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3F3" w:rsidRPr="00F65F48" w:rsidRDefault="002F13F3" w:rsidP="0040212F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F65F48">
        <w:rPr>
          <w:rFonts w:ascii="Times New Roman" w:hAnsi="Times New Roman"/>
          <w:sz w:val="24"/>
          <w:szCs w:val="24"/>
          <w:lang w:val="ro-RO"/>
        </w:rPr>
        <w:t xml:space="preserve">Nr. </w:t>
      </w:r>
    </w:p>
    <w:p w:rsidR="0040212F" w:rsidRPr="00F65F48" w:rsidRDefault="0040212F" w:rsidP="0040212F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F65F48">
        <w:rPr>
          <w:rFonts w:ascii="Times New Roman" w:hAnsi="Times New Roman"/>
          <w:sz w:val="24"/>
          <w:szCs w:val="24"/>
          <w:lang w:val="ro-RO"/>
        </w:rPr>
        <w:t xml:space="preserve">Referitor dosar </w:t>
      </w:r>
      <w:r w:rsidR="00F65F48">
        <w:rPr>
          <w:rFonts w:ascii="Times New Roman" w:hAnsi="Times New Roman"/>
          <w:sz w:val="24"/>
          <w:szCs w:val="24"/>
          <w:lang w:val="ro-RO"/>
        </w:rPr>
        <w:t>7450</w:t>
      </w:r>
      <w:r w:rsidR="003F1F96" w:rsidRPr="00F65F48">
        <w:rPr>
          <w:rFonts w:ascii="Times New Roman" w:hAnsi="Times New Roman"/>
          <w:sz w:val="24"/>
          <w:szCs w:val="24"/>
          <w:lang w:val="ro-RO"/>
        </w:rPr>
        <w:t>/</w:t>
      </w:r>
      <w:r w:rsidR="00F65F48">
        <w:rPr>
          <w:rFonts w:ascii="Times New Roman" w:hAnsi="Times New Roman"/>
          <w:sz w:val="24"/>
          <w:szCs w:val="24"/>
          <w:lang w:val="ro-RO"/>
        </w:rPr>
        <w:t>10</w:t>
      </w:r>
      <w:r w:rsidR="003F1F96" w:rsidRPr="00F65F48">
        <w:rPr>
          <w:rFonts w:ascii="Times New Roman" w:hAnsi="Times New Roman"/>
          <w:sz w:val="24"/>
          <w:szCs w:val="24"/>
          <w:lang w:val="ro-RO"/>
        </w:rPr>
        <w:t>.0</w:t>
      </w:r>
      <w:r w:rsidR="00F65F48">
        <w:rPr>
          <w:rFonts w:ascii="Times New Roman" w:hAnsi="Times New Roman"/>
          <w:sz w:val="24"/>
          <w:szCs w:val="24"/>
          <w:lang w:val="ro-RO"/>
        </w:rPr>
        <w:t>4</w:t>
      </w:r>
      <w:r w:rsidR="003F1F96" w:rsidRPr="00F65F48">
        <w:rPr>
          <w:rFonts w:ascii="Times New Roman" w:hAnsi="Times New Roman"/>
          <w:sz w:val="24"/>
          <w:szCs w:val="24"/>
          <w:lang w:val="ro-RO"/>
        </w:rPr>
        <w:t>.2017</w:t>
      </w:r>
    </w:p>
    <w:p w:rsidR="00684347" w:rsidRPr="00F65F48" w:rsidRDefault="00684347" w:rsidP="0040212F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9249A3" w:rsidRPr="00F65F48" w:rsidRDefault="009249A3" w:rsidP="006308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DB5F5D" w:rsidRPr="00F65F48" w:rsidRDefault="000E0A05" w:rsidP="006308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F65F48">
        <w:rPr>
          <w:rFonts w:ascii="Times New Roman" w:hAnsi="Times New Roman"/>
          <w:b/>
          <w:sz w:val="24"/>
          <w:szCs w:val="24"/>
          <w:lang w:val="ro-RO"/>
        </w:rPr>
        <w:t>DECIZIA ETAPEI DE INCADRARE</w:t>
      </w:r>
    </w:p>
    <w:p w:rsidR="000E0A05" w:rsidRPr="00F65F48" w:rsidRDefault="00F65F48" w:rsidP="009741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FRAFT</w:t>
      </w:r>
    </w:p>
    <w:p w:rsidR="00684347" w:rsidRPr="00F65F48" w:rsidRDefault="00684347" w:rsidP="0052452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ro-RO"/>
        </w:rPr>
      </w:pPr>
    </w:p>
    <w:p w:rsidR="00D66704" w:rsidRPr="00F65F48" w:rsidRDefault="00D66704" w:rsidP="0052452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ro-RO"/>
        </w:rPr>
      </w:pPr>
    </w:p>
    <w:p w:rsidR="000E0A05" w:rsidRPr="00F65F48" w:rsidRDefault="000E0A05" w:rsidP="000E5A7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F65F48">
        <w:rPr>
          <w:rFonts w:ascii="Times New Roman" w:hAnsi="Times New Roman"/>
          <w:sz w:val="24"/>
          <w:szCs w:val="24"/>
          <w:lang w:val="ro-RO"/>
        </w:rPr>
        <w:t xml:space="preserve">Ca urmare a solicitării de emitere a acordului de mediu adresate de </w:t>
      </w:r>
      <w:r w:rsidR="00F65F48">
        <w:rPr>
          <w:rFonts w:ascii="Times New Roman" w:hAnsi="Times New Roman"/>
          <w:b/>
          <w:sz w:val="24"/>
          <w:szCs w:val="24"/>
          <w:lang w:val="ro-RO"/>
        </w:rPr>
        <w:t>PĂNĂZAN ROXANA</w:t>
      </w:r>
      <w:r w:rsidR="009C4228" w:rsidRPr="00F65F48">
        <w:rPr>
          <w:rFonts w:ascii="Times New Roman" w:hAnsi="Times New Roman"/>
          <w:sz w:val="24"/>
          <w:szCs w:val="24"/>
          <w:lang w:val="ro-RO"/>
        </w:rPr>
        <w:t xml:space="preserve">, pentru proiectul: </w:t>
      </w:r>
      <w:r w:rsidR="009C4228" w:rsidRPr="00F65F48">
        <w:rPr>
          <w:rFonts w:ascii="Times New Roman" w:hAnsi="Times New Roman"/>
          <w:b/>
          <w:sz w:val="24"/>
          <w:szCs w:val="24"/>
          <w:lang w:val="ro-RO"/>
        </w:rPr>
        <w:t>„</w:t>
      </w:r>
      <w:r w:rsidR="00F65F48">
        <w:rPr>
          <w:rFonts w:ascii="Times New Roman" w:hAnsi="Times New Roman"/>
          <w:b/>
          <w:sz w:val="24"/>
          <w:szCs w:val="24"/>
          <w:lang w:val="ro-RO"/>
        </w:rPr>
        <w:t>Construire anexe gospodărești ale exploatației agricole (depozit furaje, bazin colector dejecții)</w:t>
      </w:r>
      <w:r w:rsidR="009C4228" w:rsidRPr="00F65F48">
        <w:rPr>
          <w:rFonts w:ascii="Times New Roman" w:hAnsi="Times New Roman"/>
          <w:b/>
          <w:sz w:val="24"/>
          <w:szCs w:val="24"/>
          <w:lang w:val="ro-RO"/>
        </w:rPr>
        <w:t xml:space="preserve">” </w:t>
      </w:r>
      <w:r w:rsidR="009C4228" w:rsidRPr="00F65F48">
        <w:rPr>
          <w:rFonts w:ascii="Times New Roman" w:hAnsi="Times New Roman"/>
          <w:sz w:val="24"/>
          <w:szCs w:val="24"/>
          <w:lang w:val="ro-RO"/>
        </w:rPr>
        <w:t xml:space="preserve">propus a fi amplasat în judeţul </w:t>
      </w:r>
      <w:r w:rsidR="009C4228" w:rsidRPr="00F65F48">
        <w:rPr>
          <w:rFonts w:ascii="Times New Roman" w:hAnsi="Times New Roman"/>
          <w:b/>
          <w:sz w:val="24"/>
          <w:szCs w:val="24"/>
          <w:lang w:val="ro-RO"/>
        </w:rPr>
        <w:t>Sibiu</w:t>
      </w:r>
      <w:r w:rsidR="00087B9D">
        <w:rPr>
          <w:rFonts w:ascii="Times New Roman" w:hAnsi="Times New Roman"/>
          <w:b/>
          <w:sz w:val="24"/>
          <w:szCs w:val="24"/>
          <w:lang w:val="ro-RO"/>
        </w:rPr>
        <w:t>,  Șeica Mare, CF 100037 Șeica Mare, nr. cad. 387</w:t>
      </w:r>
      <w:r w:rsidR="003F1F96" w:rsidRPr="00F65F48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F65F48">
        <w:rPr>
          <w:rFonts w:ascii="Times New Roman" w:hAnsi="Times New Roman"/>
          <w:sz w:val="24"/>
          <w:szCs w:val="24"/>
          <w:lang w:val="ro-RO"/>
        </w:rPr>
        <w:t xml:space="preserve">înregistrată la Agenţia pentru Protecţia Mediului Sibiu cu nr. </w:t>
      </w:r>
      <w:r w:rsidR="00087B9D">
        <w:rPr>
          <w:rFonts w:ascii="Times New Roman" w:hAnsi="Times New Roman"/>
          <w:sz w:val="24"/>
          <w:szCs w:val="24"/>
          <w:lang w:val="ro-RO"/>
        </w:rPr>
        <w:t>7450/10.04.2017</w:t>
      </w:r>
      <w:r w:rsidR="00204398" w:rsidRPr="00F65F48">
        <w:rPr>
          <w:rFonts w:ascii="Times New Roman" w:hAnsi="Times New Roman"/>
          <w:sz w:val="24"/>
          <w:szCs w:val="24"/>
          <w:lang w:val="ro-RO"/>
        </w:rPr>
        <w:t xml:space="preserve"> și a completărilor ulterioare</w:t>
      </w:r>
      <w:r w:rsidR="00CE3FC7" w:rsidRPr="00F65F48">
        <w:rPr>
          <w:rFonts w:ascii="Times New Roman" w:hAnsi="Times New Roman"/>
          <w:sz w:val="24"/>
          <w:szCs w:val="24"/>
          <w:lang w:val="ro-RO"/>
        </w:rPr>
        <w:t>,</w:t>
      </w:r>
      <w:r w:rsidRPr="00F65F48">
        <w:rPr>
          <w:rFonts w:ascii="Times New Roman" w:hAnsi="Times New Roman"/>
          <w:sz w:val="24"/>
          <w:szCs w:val="24"/>
          <w:lang w:val="ro-RO"/>
        </w:rPr>
        <w:t xml:space="preserve"> în baza </w:t>
      </w:r>
      <w:r w:rsidRPr="00F65F48">
        <w:rPr>
          <w:rStyle w:val="Robust"/>
          <w:rFonts w:ascii="Times New Roman" w:hAnsi="Times New Roman"/>
          <w:b w:val="0"/>
          <w:sz w:val="24"/>
          <w:szCs w:val="24"/>
          <w:lang w:val="ro-RO"/>
        </w:rPr>
        <w:t>Hotărârii Guvernului nr. 445/2009</w:t>
      </w:r>
      <w:r w:rsidRPr="00F65F48">
        <w:rPr>
          <w:rFonts w:ascii="Times New Roman" w:hAnsi="Times New Roman"/>
          <w:sz w:val="24"/>
          <w:szCs w:val="24"/>
          <w:lang w:val="ro-RO"/>
        </w:rPr>
        <w:t xml:space="preserve"> privind evaluarea impactului anumitor proiecte publice </w:t>
      </w:r>
      <w:r w:rsidR="009E6703" w:rsidRPr="00F65F48">
        <w:rPr>
          <w:rFonts w:ascii="Times New Roman" w:hAnsi="Times New Roman"/>
          <w:sz w:val="24"/>
          <w:szCs w:val="24"/>
          <w:lang w:val="ro-RO"/>
        </w:rPr>
        <w:t>ș</w:t>
      </w:r>
      <w:r w:rsidRPr="00F65F48">
        <w:rPr>
          <w:rFonts w:ascii="Times New Roman" w:hAnsi="Times New Roman"/>
          <w:sz w:val="24"/>
          <w:szCs w:val="24"/>
          <w:lang w:val="ro-RO"/>
        </w:rPr>
        <w:t xml:space="preserve">i private asupra mediului </w:t>
      </w:r>
      <w:r w:rsidR="009E6703" w:rsidRPr="00F65F48">
        <w:rPr>
          <w:rFonts w:ascii="Times New Roman" w:hAnsi="Times New Roman"/>
          <w:sz w:val="24"/>
          <w:szCs w:val="24"/>
          <w:lang w:val="ro-RO"/>
        </w:rPr>
        <w:t>ș</w:t>
      </w:r>
      <w:r w:rsidRPr="00F65F48">
        <w:rPr>
          <w:rFonts w:ascii="Times New Roman" w:hAnsi="Times New Roman"/>
          <w:sz w:val="24"/>
          <w:szCs w:val="24"/>
          <w:lang w:val="ro-RO"/>
        </w:rPr>
        <w:t xml:space="preserve">i a O.U.G. nr. 57/2007 privind regimul ariilor naturale protejate, conservarea habitatelor naturale, a florei </w:t>
      </w:r>
      <w:r w:rsidR="009E6703" w:rsidRPr="00F65F48">
        <w:rPr>
          <w:rFonts w:ascii="Times New Roman" w:hAnsi="Times New Roman"/>
          <w:sz w:val="24"/>
          <w:szCs w:val="24"/>
          <w:lang w:val="ro-RO"/>
        </w:rPr>
        <w:t>ș</w:t>
      </w:r>
      <w:r w:rsidRPr="00F65F48">
        <w:rPr>
          <w:rFonts w:ascii="Times New Roman" w:hAnsi="Times New Roman"/>
          <w:sz w:val="24"/>
          <w:szCs w:val="24"/>
          <w:lang w:val="ro-RO"/>
        </w:rPr>
        <w:t xml:space="preserve">i faunei sălbatice, cu modificările </w:t>
      </w:r>
      <w:r w:rsidR="009E6703" w:rsidRPr="00F65F48">
        <w:rPr>
          <w:rFonts w:ascii="Times New Roman" w:hAnsi="Times New Roman"/>
          <w:sz w:val="24"/>
          <w:szCs w:val="24"/>
          <w:lang w:val="ro-RO"/>
        </w:rPr>
        <w:t>ș</w:t>
      </w:r>
      <w:r w:rsidRPr="00F65F48">
        <w:rPr>
          <w:rFonts w:ascii="Times New Roman" w:hAnsi="Times New Roman"/>
          <w:sz w:val="24"/>
          <w:szCs w:val="24"/>
          <w:lang w:val="ro-RO"/>
        </w:rPr>
        <w:t xml:space="preserve">i completările ulterioare, </w:t>
      </w:r>
      <w:r w:rsidR="00787A4D" w:rsidRPr="00F65F48">
        <w:rPr>
          <w:rFonts w:ascii="Times New Roman" w:hAnsi="Times New Roman"/>
          <w:sz w:val="24"/>
          <w:szCs w:val="24"/>
          <w:lang w:val="ro-RO"/>
        </w:rPr>
        <w:t>aprobată prin Legea nr. 49/2011,</w:t>
      </w:r>
    </w:p>
    <w:p w:rsidR="000E0A05" w:rsidRPr="00F65F48" w:rsidRDefault="000E0A05" w:rsidP="003F1F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5F48">
        <w:rPr>
          <w:rFonts w:ascii="Times New Roman" w:hAnsi="Times New Roman"/>
          <w:sz w:val="24"/>
          <w:szCs w:val="24"/>
          <w:lang w:val="ro-RO"/>
        </w:rPr>
        <w:t xml:space="preserve">         </w:t>
      </w:r>
      <w:r w:rsidRPr="00F65F48">
        <w:rPr>
          <w:rStyle w:val="tpa1"/>
          <w:rFonts w:ascii="Times New Roman" w:hAnsi="Times New Roman"/>
          <w:b/>
          <w:sz w:val="24"/>
          <w:szCs w:val="24"/>
          <w:lang w:val="ro-RO"/>
        </w:rPr>
        <w:t xml:space="preserve">Agenţia pentru Protecţia Mediului Sibiu </w:t>
      </w:r>
      <w:r w:rsidRPr="00F65F48">
        <w:rPr>
          <w:rFonts w:ascii="Times New Roman" w:hAnsi="Times New Roman"/>
          <w:b/>
          <w:sz w:val="24"/>
          <w:szCs w:val="24"/>
          <w:lang w:val="ro-RO"/>
        </w:rPr>
        <w:t>decide</w:t>
      </w:r>
      <w:r w:rsidRPr="00F65F48">
        <w:rPr>
          <w:rFonts w:ascii="Times New Roman" w:hAnsi="Times New Roman"/>
          <w:sz w:val="24"/>
          <w:szCs w:val="24"/>
          <w:lang w:val="ro-RO"/>
        </w:rPr>
        <w:t>, ca urmare a consultărilor desfăşurate în cadrul şedinţe</w:t>
      </w:r>
      <w:r w:rsidR="00CA0DFD" w:rsidRPr="00F65F48">
        <w:rPr>
          <w:rFonts w:ascii="Times New Roman" w:hAnsi="Times New Roman"/>
          <w:sz w:val="24"/>
          <w:szCs w:val="24"/>
          <w:lang w:val="ro-RO"/>
        </w:rPr>
        <w:t>lor</w:t>
      </w:r>
      <w:r w:rsidRPr="00F65F48">
        <w:rPr>
          <w:rFonts w:ascii="Times New Roman" w:hAnsi="Times New Roman"/>
          <w:sz w:val="24"/>
          <w:szCs w:val="24"/>
          <w:lang w:val="ro-RO"/>
        </w:rPr>
        <w:t xml:space="preserve"> Comisiei de Analiză Tehnică din data de </w:t>
      </w:r>
      <w:proofErr w:type="spellStart"/>
      <w:r w:rsidR="00087B9D">
        <w:rPr>
          <w:rFonts w:ascii="Times New Roman" w:hAnsi="Times New Roman"/>
          <w:sz w:val="24"/>
          <w:szCs w:val="24"/>
          <w:lang w:val="ro-RO"/>
        </w:rPr>
        <w:t>xxxxxxxx</w:t>
      </w:r>
      <w:proofErr w:type="spellEnd"/>
      <w:r w:rsidRPr="00F65F48">
        <w:rPr>
          <w:rFonts w:ascii="Times New Roman" w:hAnsi="Times New Roman"/>
          <w:sz w:val="24"/>
          <w:szCs w:val="24"/>
          <w:lang w:val="ro-RO"/>
        </w:rPr>
        <w:t>, că proiectul</w:t>
      </w:r>
      <w:r w:rsidR="00CE3A20" w:rsidRPr="00F65F4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C4228" w:rsidRPr="00F65F48">
        <w:rPr>
          <w:rFonts w:ascii="Times New Roman" w:hAnsi="Times New Roman"/>
          <w:b/>
          <w:sz w:val="24"/>
          <w:szCs w:val="24"/>
          <w:lang w:val="ro-RO"/>
        </w:rPr>
        <w:t>„</w:t>
      </w:r>
      <w:r w:rsidR="00087B9D">
        <w:rPr>
          <w:rFonts w:ascii="Times New Roman" w:hAnsi="Times New Roman"/>
          <w:b/>
          <w:sz w:val="24"/>
          <w:szCs w:val="24"/>
          <w:lang w:val="ro-RO"/>
        </w:rPr>
        <w:t xml:space="preserve"> Construire anexe gospodărești ale exploatației agricole </w:t>
      </w:r>
      <w:r w:rsidR="00087B9D">
        <w:rPr>
          <w:rFonts w:ascii="Times New Roman" w:hAnsi="Times New Roman"/>
          <w:b/>
          <w:sz w:val="24"/>
          <w:szCs w:val="24"/>
          <w:lang w:val="ro-RO"/>
        </w:rPr>
        <w:t>(depozit furaje, bazin colector dejecții)</w:t>
      </w:r>
      <w:r w:rsidR="00087B9D" w:rsidRPr="00F65F48">
        <w:rPr>
          <w:rFonts w:ascii="Times New Roman" w:hAnsi="Times New Roman"/>
          <w:b/>
          <w:sz w:val="24"/>
          <w:szCs w:val="24"/>
          <w:lang w:val="ro-RO"/>
        </w:rPr>
        <w:t xml:space="preserve">” </w:t>
      </w:r>
      <w:r w:rsidR="00087B9D" w:rsidRPr="00F65F48">
        <w:rPr>
          <w:rFonts w:ascii="Times New Roman" w:hAnsi="Times New Roman"/>
          <w:sz w:val="24"/>
          <w:szCs w:val="24"/>
          <w:lang w:val="ro-RO"/>
        </w:rPr>
        <w:t xml:space="preserve">propus a fi amplasat în judeţul </w:t>
      </w:r>
      <w:r w:rsidR="00087B9D" w:rsidRPr="00F65F48">
        <w:rPr>
          <w:rFonts w:ascii="Times New Roman" w:hAnsi="Times New Roman"/>
          <w:b/>
          <w:sz w:val="24"/>
          <w:szCs w:val="24"/>
          <w:lang w:val="ro-RO"/>
        </w:rPr>
        <w:t>Sibiu</w:t>
      </w:r>
      <w:r w:rsidR="00087B9D">
        <w:rPr>
          <w:rFonts w:ascii="Times New Roman" w:hAnsi="Times New Roman"/>
          <w:b/>
          <w:sz w:val="24"/>
          <w:szCs w:val="24"/>
          <w:lang w:val="ro-RO"/>
        </w:rPr>
        <w:t>,  Șeica Mare, CF 100037 Șeica Mare, nr. cad. 387</w:t>
      </w:r>
      <w:r w:rsidR="00087B9D">
        <w:rPr>
          <w:rFonts w:ascii="Times New Roman" w:hAnsi="Times New Roman"/>
          <w:b/>
          <w:sz w:val="24"/>
          <w:szCs w:val="24"/>
          <w:lang w:val="ro-RO"/>
        </w:rPr>
        <w:t xml:space="preserve"> ”</w:t>
      </w:r>
      <w:r w:rsidRPr="00F65F48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F65F48">
        <w:rPr>
          <w:rFonts w:ascii="Times New Roman" w:hAnsi="Times New Roman"/>
          <w:b/>
          <w:sz w:val="24"/>
          <w:szCs w:val="24"/>
          <w:lang w:val="ro-RO"/>
        </w:rPr>
        <w:t>nu se supune evaluării impactului asupra mediului</w:t>
      </w:r>
      <w:r w:rsidRPr="00F65F4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65F48">
        <w:rPr>
          <w:rFonts w:ascii="Times New Roman" w:hAnsi="Times New Roman"/>
          <w:b/>
          <w:sz w:val="24"/>
          <w:szCs w:val="24"/>
          <w:lang w:val="ro-RO"/>
        </w:rPr>
        <w:t>şi nu se supune evaluării adecvate</w:t>
      </w:r>
      <w:r w:rsidR="00687DDB" w:rsidRPr="00F65F48">
        <w:rPr>
          <w:rFonts w:ascii="Times New Roman" w:hAnsi="Times New Roman"/>
          <w:sz w:val="24"/>
          <w:szCs w:val="24"/>
          <w:lang w:val="ro-RO"/>
        </w:rPr>
        <w:t>.</w:t>
      </w:r>
      <w:r w:rsidRPr="00F65F48">
        <w:rPr>
          <w:rFonts w:ascii="Times New Roman" w:hAnsi="Times New Roman"/>
          <w:sz w:val="24"/>
          <w:szCs w:val="24"/>
          <w:lang w:val="ro-RO"/>
        </w:rPr>
        <w:t xml:space="preserve">  </w:t>
      </w:r>
    </w:p>
    <w:p w:rsidR="009E6703" w:rsidRPr="00F65F48" w:rsidRDefault="009E6703" w:rsidP="009E670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E0A05" w:rsidRPr="00F65F48" w:rsidRDefault="000E0A05" w:rsidP="006308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F65F48">
        <w:rPr>
          <w:rFonts w:ascii="Times New Roman" w:hAnsi="Times New Roman"/>
          <w:sz w:val="24"/>
          <w:szCs w:val="24"/>
          <w:lang w:val="ro-RO"/>
        </w:rPr>
        <w:t xml:space="preserve">Justificarea prezentei decizii: </w:t>
      </w:r>
    </w:p>
    <w:p w:rsidR="000E0A05" w:rsidRPr="00F65F48" w:rsidRDefault="000E0A05" w:rsidP="00C87B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F65F48">
        <w:rPr>
          <w:rFonts w:ascii="Times New Roman" w:hAnsi="Times New Roman"/>
          <w:b/>
          <w:sz w:val="24"/>
          <w:szCs w:val="24"/>
          <w:lang w:val="ro-RO"/>
        </w:rPr>
        <w:t xml:space="preserve">I. Motivele care au stat la baza luării deciziei etapei de încadrare în procedura de evaluare a impactului asupra mediului sunt următoarele: </w:t>
      </w:r>
    </w:p>
    <w:p w:rsidR="000E0A05" w:rsidRPr="00F65F48" w:rsidRDefault="00AE2996" w:rsidP="00335F3D">
      <w:pPr>
        <w:pStyle w:val="Listparagraf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  <w:r w:rsidRPr="00F65F4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70BA7" w:rsidRPr="00F65F48">
        <w:rPr>
          <w:rFonts w:ascii="Times New Roman" w:hAnsi="Times New Roman"/>
          <w:sz w:val="24"/>
          <w:szCs w:val="24"/>
          <w:lang w:val="ro-RO"/>
        </w:rPr>
        <w:t>proiectul se încadrează î</w:t>
      </w:r>
      <w:r w:rsidR="000E0A05" w:rsidRPr="00F65F48">
        <w:rPr>
          <w:rFonts w:ascii="Times New Roman" w:hAnsi="Times New Roman"/>
          <w:sz w:val="24"/>
          <w:szCs w:val="24"/>
          <w:lang w:val="ro-RO"/>
        </w:rPr>
        <w:t>n prevederile Hotărârii Guver</w:t>
      </w:r>
      <w:r w:rsidR="00E924FF" w:rsidRPr="00F65F48">
        <w:rPr>
          <w:rFonts w:ascii="Times New Roman" w:hAnsi="Times New Roman"/>
          <w:sz w:val="24"/>
          <w:szCs w:val="24"/>
          <w:lang w:val="ro-RO"/>
        </w:rPr>
        <w:t>nului nr. 445/2009, anexa nr. 2</w:t>
      </w:r>
      <w:r w:rsidR="000E0A05" w:rsidRPr="00F65F4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A643A" w:rsidRPr="00F65F48">
        <w:rPr>
          <w:rFonts w:ascii="Times New Roman" w:hAnsi="Times New Roman"/>
          <w:sz w:val="24"/>
          <w:szCs w:val="24"/>
          <w:lang w:val="ro-RO"/>
        </w:rPr>
        <w:t xml:space="preserve">– </w:t>
      </w:r>
      <w:r w:rsidR="00933DE8" w:rsidRPr="00F65F48">
        <w:rPr>
          <w:rFonts w:ascii="Times New Roman" w:hAnsi="Times New Roman"/>
          <w:sz w:val="24"/>
          <w:szCs w:val="24"/>
          <w:lang w:val="ro-RO"/>
        </w:rPr>
        <w:t xml:space="preserve">pct. 1, lit. </w:t>
      </w:r>
      <w:r w:rsidR="009C4228" w:rsidRPr="00F65F48">
        <w:rPr>
          <w:rFonts w:ascii="Times New Roman" w:hAnsi="Times New Roman"/>
          <w:sz w:val="24"/>
          <w:szCs w:val="24"/>
          <w:lang w:val="ro-RO"/>
        </w:rPr>
        <w:t>e</w:t>
      </w:r>
      <w:r w:rsidR="00CE3A20" w:rsidRPr="00F65F4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E3A20" w:rsidRPr="00F65F48">
        <w:rPr>
          <w:rFonts w:ascii="Times New Roman" w:hAnsi="Times New Roman"/>
          <w:b/>
          <w:sz w:val="24"/>
          <w:szCs w:val="24"/>
          <w:lang w:val="ro-RO"/>
        </w:rPr>
        <w:t>-</w:t>
      </w:r>
      <w:r w:rsidR="00933DE8" w:rsidRPr="00F65F48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9C4228" w:rsidRPr="00F65F48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instalații pentru creșterea intensivă a animalelor de fermă, altele decât cele incluse în anexa </w:t>
      </w:r>
      <w:r w:rsidR="00335F3D" w:rsidRPr="00F65F48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</w:t>
      </w:r>
      <w:r w:rsidR="009C4228" w:rsidRPr="00F65F48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nr. 1</w:t>
      </w:r>
      <w:r w:rsidR="009C4228" w:rsidRPr="00F65F48">
        <w:rPr>
          <w:rFonts w:ascii="Times New Roman" w:hAnsi="Times New Roman"/>
          <w:sz w:val="24"/>
          <w:szCs w:val="24"/>
          <w:lang w:val="ro-RO"/>
        </w:rPr>
        <w:t>.</w:t>
      </w:r>
    </w:p>
    <w:p w:rsidR="000E0A05" w:rsidRPr="00F65F48" w:rsidRDefault="000E0A05" w:rsidP="002E7C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5F48">
        <w:rPr>
          <w:rStyle w:val="Robust"/>
          <w:rFonts w:ascii="Times New Roman" w:hAnsi="Times New Roman"/>
          <w:sz w:val="24"/>
          <w:szCs w:val="24"/>
          <w:lang w:val="ro-RO"/>
        </w:rPr>
        <w:t>1. Caracteristicile proiectului</w:t>
      </w:r>
      <w:r w:rsidRPr="00F65F48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4F7561" w:rsidRDefault="000E0A05" w:rsidP="002E7C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5F48">
        <w:rPr>
          <w:rFonts w:ascii="Times New Roman" w:hAnsi="Times New Roman"/>
          <w:b/>
          <w:sz w:val="24"/>
          <w:szCs w:val="24"/>
          <w:lang w:val="ro-RO"/>
        </w:rPr>
        <w:t xml:space="preserve">a) </w:t>
      </w:r>
      <w:r w:rsidR="00D83605" w:rsidRPr="00F65F48">
        <w:rPr>
          <w:rFonts w:ascii="Times New Roman" w:hAnsi="Times New Roman"/>
          <w:b/>
          <w:sz w:val="24"/>
          <w:szCs w:val="24"/>
          <w:lang w:val="ro-RO"/>
        </w:rPr>
        <w:t>m</w:t>
      </w:r>
      <w:r w:rsidRPr="00F65F48">
        <w:rPr>
          <w:rFonts w:ascii="Times New Roman" w:hAnsi="Times New Roman"/>
          <w:b/>
          <w:sz w:val="24"/>
          <w:szCs w:val="24"/>
          <w:lang w:val="ro-RO"/>
        </w:rPr>
        <w:t>ărimea proiectului</w:t>
      </w:r>
      <w:r w:rsidRPr="00F65F48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F82F93" w:rsidRDefault="00F82F93" w:rsidP="002E7C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Pe amplasamentul propus există cinci construcții cu destinația de anexe ale exploatației agricole: construcție civilă pentru locuit,  grajd, padoc porci cu șopron, magazie (suprafață construită – 457,22 mp). </w:t>
      </w:r>
    </w:p>
    <w:p w:rsidR="00F82F93" w:rsidRDefault="00F82F93" w:rsidP="002E7C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Prin proiect se propune construire unei magazi de furaje, platformă colectare dejecții și un bazin colector.</w:t>
      </w:r>
    </w:p>
    <w:p w:rsidR="003F32DE" w:rsidRDefault="003F32DE" w:rsidP="003F32DE">
      <w:pPr>
        <w:pStyle w:val="Listparagraf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depozit pentru furaje pe o suprafață  S – 177 mp;</w:t>
      </w:r>
    </w:p>
    <w:p w:rsidR="003F32DE" w:rsidRDefault="003F32DE" w:rsidP="003F32DE">
      <w:pPr>
        <w:pStyle w:val="Listparagraf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platformă betonată suprafață S – 165 mp;</w:t>
      </w:r>
    </w:p>
    <w:p w:rsidR="003F32DE" w:rsidRDefault="003F32DE" w:rsidP="003F32DE">
      <w:pPr>
        <w:pStyle w:val="Listparagraf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bazin colector pentru levigat S – 7 mc.</w:t>
      </w:r>
    </w:p>
    <w:p w:rsidR="003F32DE" w:rsidRDefault="003F32DE" w:rsidP="003F32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Alimentarea cu apă a întregi folosințe se va realiza din sursă subterană existentă pe amplasament. Apa prelevată va fi utilizată în scop menajer și consumul animalelor.</w:t>
      </w:r>
    </w:p>
    <w:p w:rsidR="003F32DE" w:rsidRDefault="003F32DE" w:rsidP="003F32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Apele uzate fecaloid menajere rezultate de la grupul sanitar aferent corpului administrativ va fi colectată printr – o canalizare internă , cu evacuare într –un bazin vidanjabil existent.</w:t>
      </w:r>
    </w:p>
    <w:p w:rsidR="003F32DE" w:rsidRPr="003F32DE" w:rsidRDefault="003F32DE" w:rsidP="003F32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Dejecțiile solide rezultate în urma </w:t>
      </w:r>
      <w:r w:rsidR="00753068">
        <w:rPr>
          <w:rFonts w:ascii="Times New Roman" w:hAnsi="Times New Roman"/>
          <w:sz w:val="24"/>
          <w:szCs w:val="24"/>
          <w:lang w:val="ro-RO"/>
        </w:rPr>
        <w:t>igienizării</w:t>
      </w:r>
      <w:r>
        <w:rPr>
          <w:rFonts w:ascii="Times New Roman" w:hAnsi="Times New Roman"/>
          <w:sz w:val="24"/>
          <w:szCs w:val="24"/>
          <w:lang w:val="ro-RO"/>
        </w:rPr>
        <w:t xml:space="preserve"> grajdurilor vor fi îndepărtate și depozitate provizoriu pe o platformă betonată, acoperită cu membrană de cauciuc și având o suprafață de 165 mp cu un volum de 300 mc.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Livigatul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va fi colectat într –un bazin de colectare vidanjabil, de capacitate </w:t>
      </w:r>
      <w:r w:rsidR="00753068">
        <w:rPr>
          <w:rFonts w:ascii="Times New Roman" w:hAnsi="Times New Roman"/>
          <w:sz w:val="24"/>
          <w:szCs w:val="24"/>
          <w:lang w:val="ro-RO"/>
        </w:rPr>
        <w:t xml:space="preserve">           </w:t>
      </w:r>
      <w:r>
        <w:rPr>
          <w:rFonts w:ascii="Times New Roman" w:hAnsi="Times New Roman"/>
          <w:sz w:val="24"/>
          <w:szCs w:val="24"/>
          <w:lang w:val="ro-RO"/>
        </w:rPr>
        <w:t>V – 7 mc</w:t>
      </w:r>
      <w:r w:rsidR="00753068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aferent platformei de colectare dejecții.</w:t>
      </w:r>
    </w:p>
    <w:p w:rsidR="00656488" w:rsidRPr="00F65F48" w:rsidRDefault="00753068" w:rsidP="00753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lastRenderedPageBreak/>
        <w:t xml:space="preserve"> </w:t>
      </w:r>
      <w:r w:rsidR="000E0A05" w:rsidRPr="00F65F48">
        <w:rPr>
          <w:rFonts w:ascii="Times New Roman" w:hAnsi="Times New Roman"/>
          <w:b/>
          <w:sz w:val="24"/>
          <w:szCs w:val="24"/>
          <w:lang w:val="ro-RO"/>
        </w:rPr>
        <w:t>b)</w:t>
      </w:r>
      <w:r w:rsidR="00D83605" w:rsidRPr="00F65F48">
        <w:rPr>
          <w:rFonts w:ascii="Times New Roman" w:hAnsi="Times New Roman"/>
          <w:b/>
          <w:sz w:val="24"/>
          <w:szCs w:val="24"/>
          <w:lang w:val="ro-RO"/>
        </w:rPr>
        <w:t xml:space="preserve"> c</w:t>
      </w:r>
      <w:r w:rsidR="000E0A05" w:rsidRPr="00F65F48">
        <w:rPr>
          <w:rFonts w:ascii="Times New Roman" w:hAnsi="Times New Roman"/>
          <w:b/>
          <w:sz w:val="24"/>
          <w:szCs w:val="24"/>
          <w:lang w:val="ro-RO"/>
        </w:rPr>
        <w:t>umularea cu alte proiecte</w:t>
      </w:r>
      <w:r w:rsidR="000E0A05" w:rsidRPr="00F65F48">
        <w:rPr>
          <w:rFonts w:ascii="Times New Roman" w:hAnsi="Times New Roman"/>
          <w:sz w:val="24"/>
          <w:szCs w:val="24"/>
          <w:lang w:val="ro-RO"/>
        </w:rPr>
        <w:t xml:space="preserve"> –</w:t>
      </w:r>
      <w:r w:rsidR="00C37D32" w:rsidRPr="00F65F4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27118" w:rsidRPr="00F65F48">
        <w:rPr>
          <w:rFonts w:ascii="Times New Roman" w:hAnsi="Times New Roman"/>
          <w:sz w:val="24"/>
          <w:szCs w:val="24"/>
          <w:lang w:val="ro-RO"/>
        </w:rPr>
        <w:t>nu este cazul</w:t>
      </w:r>
      <w:r>
        <w:rPr>
          <w:rFonts w:ascii="Times New Roman" w:hAnsi="Times New Roman"/>
          <w:sz w:val="24"/>
          <w:szCs w:val="24"/>
          <w:lang w:val="ro-RO"/>
        </w:rPr>
        <w:t>;</w:t>
      </w:r>
    </w:p>
    <w:p w:rsidR="000E0A05" w:rsidRPr="00F65F48" w:rsidRDefault="000E0A05" w:rsidP="00E860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5F48">
        <w:rPr>
          <w:rFonts w:ascii="Times New Roman" w:hAnsi="Times New Roman"/>
          <w:b/>
          <w:sz w:val="24"/>
          <w:szCs w:val="24"/>
          <w:lang w:val="ro-RO"/>
        </w:rPr>
        <w:t xml:space="preserve">c) </w:t>
      </w:r>
      <w:r w:rsidR="00D83605" w:rsidRPr="00F65F48">
        <w:rPr>
          <w:rFonts w:ascii="Times New Roman" w:hAnsi="Times New Roman"/>
          <w:b/>
          <w:sz w:val="24"/>
          <w:szCs w:val="24"/>
          <w:lang w:val="ro-RO"/>
        </w:rPr>
        <w:t>u</w:t>
      </w:r>
      <w:r w:rsidRPr="00F65F48">
        <w:rPr>
          <w:rFonts w:ascii="Times New Roman" w:hAnsi="Times New Roman"/>
          <w:b/>
          <w:sz w:val="24"/>
          <w:szCs w:val="24"/>
          <w:lang w:val="ro-RO"/>
        </w:rPr>
        <w:t>tilizarea resurselor naturale</w:t>
      </w:r>
      <w:r w:rsidR="0031413A" w:rsidRPr="00F65F48">
        <w:rPr>
          <w:rFonts w:ascii="Times New Roman" w:hAnsi="Times New Roman"/>
          <w:sz w:val="24"/>
          <w:szCs w:val="24"/>
          <w:lang w:val="ro-RO"/>
        </w:rPr>
        <w:t xml:space="preserve"> –</w:t>
      </w:r>
      <w:r w:rsidR="008C46CA" w:rsidRPr="00F65F48">
        <w:rPr>
          <w:rFonts w:ascii="Times New Roman" w:hAnsi="Times New Roman"/>
          <w:sz w:val="24"/>
          <w:szCs w:val="24"/>
          <w:lang w:val="ro-RO"/>
        </w:rPr>
        <w:t xml:space="preserve"> nu este cazul</w:t>
      </w:r>
      <w:r w:rsidR="0031413A" w:rsidRPr="00F65F48">
        <w:rPr>
          <w:rFonts w:ascii="Times New Roman" w:hAnsi="Times New Roman"/>
          <w:sz w:val="24"/>
          <w:szCs w:val="24"/>
          <w:lang w:val="ro-RO"/>
        </w:rPr>
        <w:t>;</w:t>
      </w:r>
    </w:p>
    <w:p w:rsidR="004E746A" w:rsidRPr="00F65F48" w:rsidRDefault="000E0A05" w:rsidP="00E860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5F48">
        <w:rPr>
          <w:rFonts w:ascii="Times New Roman" w:hAnsi="Times New Roman"/>
          <w:b/>
          <w:sz w:val="24"/>
          <w:szCs w:val="24"/>
          <w:lang w:val="ro-RO"/>
        </w:rPr>
        <w:t xml:space="preserve">d) </w:t>
      </w:r>
      <w:r w:rsidR="00D83605" w:rsidRPr="00F65F48">
        <w:rPr>
          <w:rFonts w:ascii="Times New Roman" w:hAnsi="Times New Roman"/>
          <w:b/>
          <w:sz w:val="24"/>
          <w:szCs w:val="24"/>
          <w:lang w:val="ro-RO"/>
        </w:rPr>
        <w:t>p</w:t>
      </w:r>
      <w:r w:rsidRPr="00F65F48">
        <w:rPr>
          <w:rFonts w:ascii="Times New Roman" w:hAnsi="Times New Roman"/>
          <w:b/>
          <w:sz w:val="24"/>
          <w:szCs w:val="24"/>
          <w:lang w:val="ro-RO"/>
        </w:rPr>
        <w:t>roducţia de deşeuri</w:t>
      </w:r>
      <w:r w:rsidR="00390FFF" w:rsidRPr="00F65F48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390FFF" w:rsidRPr="00F65F48">
        <w:rPr>
          <w:rFonts w:ascii="Times New Roman" w:hAnsi="Times New Roman"/>
          <w:sz w:val="24"/>
          <w:szCs w:val="24"/>
          <w:lang w:val="ro-RO"/>
        </w:rPr>
        <w:t>–</w:t>
      </w:r>
      <w:r w:rsidR="004E7A79" w:rsidRPr="00F65F4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C46CA" w:rsidRPr="00F65F48">
        <w:rPr>
          <w:rFonts w:ascii="Times New Roman" w:hAnsi="Times New Roman"/>
          <w:sz w:val="24"/>
          <w:szCs w:val="24"/>
          <w:lang w:val="ro-RO"/>
        </w:rPr>
        <w:t>diferitele categorii de deşeuri generate în timpul realizării investiţiei şi în etapa operaţională vor fi eliminate/valorificate prin firme autorizate, cu respectarea dispoziţiilor legale în vigoare</w:t>
      </w:r>
      <w:r w:rsidR="0031413A" w:rsidRPr="00F65F48">
        <w:rPr>
          <w:rFonts w:ascii="Times New Roman" w:hAnsi="Times New Roman"/>
          <w:sz w:val="24"/>
          <w:szCs w:val="24"/>
          <w:lang w:val="ro-RO"/>
        </w:rPr>
        <w:t>;</w:t>
      </w:r>
    </w:p>
    <w:p w:rsidR="004B3118" w:rsidRPr="00F65F48" w:rsidRDefault="000E0A05" w:rsidP="00E860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5F48">
        <w:rPr>
          <w:rFonts w:ascii="Times New Roman" w:hAnsi="Times New Roman"/>
          <w:b/>
          <w:sz w:val="24"/>
          <w:szCs w:val="24"/>
          <w:lang w:val="ro-RO"/>
        </w:rPr>
        <w:t xml:space="preserve">e) </w:t>
      </w:r>
      <w:r w:rsidR="00D83605" w:rsidRPr="00F65F48">
        <w:rPr>
          <w:rFonts w:ascii="Times New Roman" w:hAnsi="Times New Roman"/>
          <w:b/>
          <w:sz w:val="24"/>
          <w:szCs w:val="24"/>
          <w:lang w:val="ro-RO"/>
        </w:rPr>
        <w:t>e</w:t>
      </w:r>
      <w:r w:rsidRPr="00F65F48">
        <w:rPr>
          <w:rFonts w:ascii="Times New Roman" w:hAnsi="Times New Roman"/>
          <w:b/>
          <w:sz w:val="24"/>
          <w:szCs w:val="24"/>
          <w:lang w:val="ro-RO"/>
        </w:rPr>
        <w:t xml:space="preserve">misiile poluante, inclusiv zgomotul </w:t>
      </w:r>
      <w:r w:rsidR="00D83605" w:rsidRPr="00F65F48">
        <w:rPr>
          <w:rFonts w:ascii="Times New Roman" w:hAnsi="Times New Roman"/>
          <w:b/>
          <w:sz w:val="24"/>
          <w:szCs w:val="24"/>
          <w:lang w:val="ro-RO"/>
        </w:rPr>
        <w:t>ș</w:t>
      </w:r>
      <w:r w:rsidRPr="00F65F48">
        <w:rPr>
          <w:rFonts w:ascii="Times New Roman" w:hAnsi="Times New Roman"/>
          <w:b/>
          <w:sz w:val="24"/>
          <w:szCs w:val="24"/>
          <w:lang w:val="ro-RO"/>
        </w:rPr>
        <w:t>i alte surse de disconfort</w:t>
      </w:r>
      <w:r w:rsidRPr="00F65F4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745B1" w:rsidRPr="00F65F48">
        <w:rPr>
          <w:rFonts w:ascii="Times New Roman" w:hAnsi="Times New Roman"/>
          <w:sz w:val="24"/>
          <w:szCs w:val="24"/>
          <w:lang w:val="ro-RO"/>
        </w:rPr>
        <w:t>–</w:t>
      </w:r>
      <w:r w:rsidR="00D858D0" w:rsidRPr="00F65F4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E6F18" w:rsidRPr="00F65F48">
        <w:rPr>
          <w:rFonts w:ascii="Times New Roman" w:hAnsi="Times New Roman"/>
          <w:sz w:val="24"/>
          <w:szCs w:val="24"/>
          <w:lang w:val="ro-RO"/>
        </w:rPr>
        <w:t xml:space="preserve">emisiile în atmosferă de la utilaje şi mijloacele de transport, precum </w:t>
      </w:r>
      <w:r w:rsidR="005C7590" w:rsidRPr="00F65F48">
        <w:rPr>
          <w:rFonts w:ascii="Times New Roman" w:hAnsi="Times New Roman"/>
          <w:sz w:val="24"/>
          <w:szCs w:val="24"/>
          <w:lang w:val="ro-RO"/>
        </w:rPr>
        <w:t>ș</w:t>
      </w:r>
      <w:r w:rsidR="000E6F18" w:rsidRPr="00F65F48">
        <w:rPr>
          <w:rFonts w:ascii="Times New Roman" w:hAnsi="Times New Roman"/>
          <w:sz w:val="24"/>
          <w:szCs w:val="24"/>
          <w:lang w:val="ro-RO"/>
        </w:rPr>
        <w:t>i disconfortul fonic creat de lucrări, temporar - în perioada de execuţie a lucrării, fără impact semnificativ</w:t>
      </w:r>
      <w:r w:rsidR="0031413A" w:rsidRPr="00F65F48">
        <w:rPr>
          <w:rFonts w:ascii="Times New Roman" w:hAnsi="Times New Roman"/>
          <w:sz w:val="24"/>
          <w:szCs w:val="24"/>
          <w:lang w:val="ro-RO"/>
        </w:rPr>
        <w:t>;</w:t>
      </w:r>
      <w:r w:rsidR="00C37D32" w:rsidRPr="00F65F48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57922" w:rsidRPr="00F65F48" w:rsidRDefault="000E0A05" w:rsidP="00E860C1">
      <w:pPr>
        <w:spacing w:after="0" w:line="240" w:lineRule="auto"/>
        <w:jc w:val="both"/>
        <w:rPr>
          <w:rStyle w:val="Robust"/>
          <w:rFonts w:ascii="Times New Roman" w:hAnsi="Times New Roman"/>
          <w:sz w:val="24"/>
          <w:szCs w:val="24"/>
          <w:lang w:val="ro-RO"/>
        </w:rPr>
      </w:pPr>
      <w:r w:rsidRPr="00F65F48">
        <w:rPr>
          <w:rFonts w:ascii="Times New Roman" w:hAnsi="Times New Roman"/>
          <w:b/>
          <w:sz w:val="24"/>
          <w:szCs w:val="24"/>
          <w:lang w:val="ro-RO"/>
        </w:rPr>
        <w:t xml:space="preserve">f) </w:t>
      </w:r>
      <w:r w:rsidR="00D83605" w:rsidRPr="00F65F48">
        <w:rPr>
          <w:rFonts w:ascii="Times New Roman" w:hAnsi="Times New Roman"/>
          <w:b/>
          <w:sz w:val="24"/>
          <w:szCs w:val="24"/>
          <w:lang w:val="ro-RO"/>
        </w:rPr>
        <w:t>r</w:t>
      </w:r>
      <w:r w:rsidRPr="00F65F48">
        <w:rPr>
          <w:rFonts w:ascii="Times New Roman" w:hAnsi="Times New Roman"/>
          <w:b/>
          <w:sz w:val="24"/>
          <w:szCs w:val="24"/>
          <w:lang w:val="ro-RO"/>
        </w:rPr>
        <w:t>iscul de accident, ţinându-se seama în special de substanţele si de tehnologiile utilizate</w:t>
      </w:r>
      <w:r w:rsidRPr="00F65F4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A0A73" w:rsidRPr="00F65F48">
        <w:rPr>
          <w:rFonts w:ascii="Times New Roman" w:hAnsi="Times New Roman"/>
          <w:sz w:val="24"/>
          <w:szCs w:val="24"/>
          <w:lang w:val="ro-RO"/>
        </w:rPr>
        <w:t>–</w:t>
      </w:r>
      <w:r w:rsidRPr="00F65F48">
        <w:rPr>
          <w:rFonts w:ascii="Times New Roman" w:hAnsi="Times New Roman"/>
          <w:sz w:val="24"/>
          <w:szCs w:val="24"/>
          <w:lang w:val="ro-RO"/>
        </w:rPr>
        <w:t xml:space="preserve"> nu este cazul, se vor respec</w:t>
      </w:r>
      <w:r w:rsidR="0031413A" w:rsidRPr="00F65F48">
        <w:rPr>
          <w:rFonts w:ascii="Times New Roman" w:hAnsi="Times New Roman"/>
          <w:sz w:val="24"/>
          <w:szCs w:val="24"/>
          <w:lang w:val="ro-RO"/>
        </w:rPr>
        <w:t>ta normele de protecţia muncii</w:t>
      </w:r>
      <w:r w:rsidR="000579C5" w:rsidRPr="00F65F48">
        <w:rPr>
          <w:rFonts w:ascii="Times New Roman" w:hAnsi="Times New Roman"/>
          <w:sz w:val="24"/>
          <w:szCs w:val="24"/>
          <w:lang w:val="ro-RO"/>
        </w:rPr>
        <w:t>.</w:t>
      </w:r>
    </w:p>
    <w:p w:rsidR="000E0A05" w:rsidRPr="00F65F48" w:rsidRDefault="000E0A05" w:rsidP="00322244">
      <w:pPr>
        <w:spacing w:after="0" w:line="240" w:lineRule="auto"/>
        <w:rPr>
          <w:rStyle w:val="Robust"/>
          <w:rFonts w:ascii="Times New Roman" w:hAnsi="Times New Roman"/>
          <w:sz w:val="24"/>
          <w:szCs w:val="24"/>
          <w:lang w:val="ro-RO"/>
        </w:rPr>
      </w:pPr>
      <w:r w:rsidRPr="00F65F48">
        <w:rPr>
          <w:rStyle w:val="Robust"/>
          <w:rFonts w:ascii="Times New Roman" w:hAnsi="Times New Roman"/>
          <w:sz w:val="24"/>
          <w:szCs w:val="24"/>
          <w:lang w:val="ro-RO"/>
        </w:rPr>
        <w:t xml:space="preserve">2. Localizarea proiectului </w:t>
      </w:r>
    </w:p>
    <w:p w:rsidR="00EF665B" w:rsidRPr="00F65F48" w:rsidRDefault="000E0A05" w:rsidP="00EF6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5F48">
        <w:rPr>
          <w:rFonts w:ascii="Times New Roman" w:hAnsi="Times New Roman"/>
          <w:b/>
          <w:sz w:val="24"/>
          <w:szCs w:val="24"/>
          <w:lang w:val="ro-RO"/>
        </w:rPr>
        <w:t>2.1 utilizarea existentă a terenului</w:t>
      </w:r>
      <w:r w:rsidRPr="00F65F48">
        <w:rPr>
          <w:rFonts w:ascii="Times New Roman" w:hAnsi="Times New Roman"/>
          <w:sz w:val="24"/>
          <w:szCs w:val="24"/>
          <w:lang w:val="ro-RO"/>
        </w:rPr>
        <w:t xml:space="preserve"> –</w:t>
      </w:r>
      <w:r w:rsidR="00F84741" w:rsidRPr="00F65F4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27118" w:rsidRPr="00F65F48">
        <w:rPr>
          <w:rFonts w:ascii="Times New Roman" w:hAnsi="Times New Roman"/>
          <w:sz w:val="24"/>
          <w:szCs w:val="24"/>
          <w:lang w:val="ro-RO"/>
        </w:rPr>
        <w:t xml:space="preserve"> terenul este situat în extravilanul </w:t>
      </w:r>
      <w:r w:rsidR="00753068">
        <w:rPr>
          <w:rFonts w:ascii="Times New Roman" w:hAnsi="Times New Roman"/>
          <w:sz w:val="24"/>
          <w:szCs w:val="24"/>
          <w:lang w:val="ro-RO"/>
        </w:rPr>
        <w:t>localității Șeica Mare</w:t>
      </w:r>
      <w:r w:rsidR="00027118" w:rsidRPr="00F65F48">
        <w:rPr>
          <w:rFonts w:ascii="Times New Roman" w:hAnsi="Times New Roman"/>
          <w:sz w:val="24"/>
          <w:szCs w:val="24"/>
          <w:lang w:val="ro-RO"/>
        </w:rPr>
        <w:t>, folosința actuală –</w:t>
      </w:r>
      <w:r w:rsidR="005C7590" w:rsidRPr="00F65F4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53068">
        <w:rPr>
          <w:rFonts w:ascii="Times New Roman" w:hAnsi="Times New Roman"/>
          <w:sz w:val="24"/>
          <w:szCs w:val="24"/>
          <w:lang w:val="ro-RO"/>
        </w:rPr>
        <w:t>arabil și teren construcții</w:t>
      </w:r>
      <w:r w:rsidR="005C7590" w:rsidRPr="00F65F48">
        <w:rPr>
          <w:rFonts w:ascii="Times New Roman" w:hAnsi="Times New Roman"/>
          <w:sz w:val="24"/>
          <w:szCs w:val="24"/>
          <w:lang w:val="ro-RO"/>
        </w:rPr>
        <w:t xml:space="preserve">, cu destinație </w:t>
      </w:r>
      <w:r w:rsidR="00753068">
        <w:rPr>
          <w:rFonts w:ascii="Times New Roman" w:hAnsi="Times New Roman"/>
          <w:sz w:val="24"/>
          <w:szCs w:val="24"/>
          <w:lang w:val="ro-RO"/>
        </w:rPr>
        <w:t>arabil și teren construcții</w:t>
      </w:r>
      <w:r w:rsidR="00027118" w:rsidRPr="00F65F48">
        <w:rPr>
          <w:rFonts w:ascii="Times New Roman" w:hAnsi="Times New Roman"/>
          <w:sz w:val="24"/>
          <w:szCs w:val="24"/>
          <w:lang w:val="ro-RO"/>
        </w:rPr>
        <w:t xml:space="preserve">, conform Certificatului de Urbanism, emis de </w:t>
      </w:r>
      <w:r w:rsidR="00753068">
        <w:rPr>
          <w:rFonts w:ascii="Times New Roman" w:hAnsi="Times New Roman"/>
          <w:sz w:val="24"/>
          <w:szCs w:val="24"/>
          <w:lang w:val="ro-RO"/>
        </w:rPr>
        <w:t>Consiliul Județean Sibiu</w:t>
      </w:r>
      <w:r w:rsidR="00027118" w:rsidRPr="00F65F48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:rsidR="000E0A05" w:rsidRPr="00F65F48" w:rsidRDefault="000E0A05" w:rsidP="003222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5F48">
        <w:rPr>
          <w:rFonts w:ascii="Times New Roman" w:hAnsi="Times New Roman"/>
          <w:b/>
          <w:sz w:val="24"/>
          <w:szCs w:val="24"/>
          <w:lang w:val="ro-RO"/>
        </w:rPr>
        <w:t>2.2 relativa abunden</w:t>
      </w:r>
      <w:r w:rsidR="00A17A9E" w:rsidRPr="00F65F48">
        <w:rPr>
          <w:rFonts w:ascii="Times New Roman" w:hAnsi="Times New Roman"/>
          <w:b/>
          <w:sz w:val="24"/>
          <w:szCs w:val="24"/>
          <w:lang w:val="ro-RO"/>
        </w:rPr>
        <w:t>ță</w:t>
      </w:r>
      <w:r w:rsidRPr="00F65F48">
        <w:rPr>
          <w:rFonts w:ascii="Times New Roman" w:hAnsi="Times New Roman"/>
          <w:b/>
          <w:sz w:val="24"/>
          <w:szCs w:val="24"/>
          <w:lang w:val="ro-RO"/>
        </w:rPr>
        <w:t xml:space="preserve"> a resurselor naturale din zona, calitatea </w:t>
      </w:r>
      <w:r w:rsidR="00682D63" w:rsidRPr="00F65F48">
        <w:rPr>
          <w:rFonts w:ascii="Times New Roman" w:hAnsi="Times New Roman"/>
          <w:b/>
          <w:sz w:val="24"/>
          <w:szCs w:val="24"/>
          <w:lang w:val="ro-RO"/>
        </w:rPr>
        <w:t>ș</w:t>
      </w:r>
      <w:r w:rsidRPr="00F65F48">
        <w:rPr>
          <w:rFonts w:ascii="Times New Roman" w:hAnsi="Times New Roman"/>
          <w:b/>
          <w:sz w:val="24"/>
          <w:szCs w:val="24"/>
          <w:lang w:val="ro-RO"/>
        </w:rPr>
        <w:t>i capacitatea</w:t>
      </w:r>
      <w:r w:rsidRPr="00F65F4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65F48">
        <w:rPr>
          <w:rFonts w:ascii="Times New Roman" w:hAnsi="Times New Roman"/>
          <w:b/>
          <w:sz w:val="24"/>
          <w:szCs w:val="24"/>
          <w:lang w:val="ro-RO"/>
        </w:rPr>
        <w:t>regenerativ</w:t>
      </w:r>
      <w:r w:rsidR="00335F3D" w:rsidRPr="00F65F48">
        <w:rPr>
          <w:rFonts w:ascii="Times New Roman" w:hAnsi="Times New Roman"/>
          <w:b/>
          <w:sz w:val="24"/>
          <w:szCs w:val="24"/>
          <w:lang w:val="ro-RO"/>
        </w:rPr>
        <w:t>ă</w:t>
      </w:r>
      <w:r w:rsidRPr="00F65F48">
        <w:rPr>
          <w:rFonts w:ascii="Times New Roman" w:hAnsi="Times New Roman"/>
          <w:b/>
          <w:sz w:val="24"/>
          <w:szCs w:val="24"/>
          <w:lang w:val="ro-RO"/>
        </w:rPr>
        <w:t xml:space="preserve"> a acestora</w:t>
      </w:r>
      <w:r w:rsidR="0031413A" w:rsidRPr="00F65F48">
        <w:rPr>
          <w:rFonts w:ascii="Times New Roman" w:hAnsi="Times New Roman"/>
          <w:sz w:val="24"/>
          <w:szCs w:val="24"/>
          <w:lang w:val="ro-RO"/>
        </w:rPr>
        <w:t xml:space="preserve"> – nu este cazul;</w:t>
      </w:r>
    </w:p>
    <w:p w:rsidR="00157922" w:rsidRPr="00F65F48" w:rsidRDefault="000E0A05" w:rsidP="006439A1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F65F48">
        <w:rPr>
          <w:rFonts w:ascii="Times New Roman" w:hAnsi="Times New Roman"/>
          <w:b/>
          <w:sz w:val="24"/>
          <w:szCs w:val="24"/>
          <w:lang w:val="ro-RO"/>
        </w:rPr>
        <w:t>2.3</w:t>
      </w:r>
      <w:r w:rsidR="00157922" w:rsidRPr="00F65F48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F65F48">
        <w:rPr>
          <w:rFonts w:ascii="Times New Roman" w:hAnsi="Times New Roman"/>
          <w:b/>
          <w:sz w:val="24"/>
          <w:szCs w:val="24"/>
          <w:lang w:val="ro-RO"/>
        </w:rPr>
        <w:t>capacitatea de absorbţie a mediului, cu atenţie deosebit</w:t>
      </w:r>
      <w:r w:rsidR="00157922" w:rsidRPr="00F65F48">
        <w:rPr>
          <w:rFonts w:ascii="Times New Roman" w:hAnsi="Times New Roman"/>
          <w:b/>
          <w:sz w:val="24"/>
          <w:szCs w:val="24"/>
          <w:lang w:val="ro-RO"/>
        </w:rPr>
        <w:t>ă</w:t>
      </w:r>
      <w:r w:rsidRPr="00F65F48">
        <w:rPr>
          <w:rFonts w:ascii="Times New Roman" w:hAnsi="Times New Roman"/>
          <w:b/>
          <w:sz w:val="24"/>
          <w:szCs w:val="24"/>
          <w:lang w:val="ro-RO"/>
        </w:rPr>
        <w:t xml:space="preserve"> pentru: </w:t>
      </w:r>
      <w:r w:rsidRPr="00F65F48">
        <w:rPr>
          <w:rFonts w:ascii="Times New Roman" w:hAnsi="Times New Roman"/>
          <w:b/>
          <w:sz w:val="24"/>
          <w:szCs w:val="24"/>
          <w:lang w:val="ro-RO"/>
        </w:rPr>
        <w:br/>
      </w:r>
      <w:r w:rsidR="00157922" w:rsidRPr="00F65F48">
        <w:rPr>
          <w:rFonts w:ascii="Times New Roman" w:hAnsi="Times New Roman"/>
          <w:b/>
          <w:sz w:val="24"/>
          <w:szCs w:val="24"/>
          <w:lang w:val="ro-RO"/>
        </w:rPr>
        <w:t>a) zone umede</w:t>
      </w:r>
      <w:r w:rsidR="007777BC" w:rsidRPr="00F65F48">
        <w:rPr>
          <w:rFonts w:ascii="Times New Roman" w:hAnsi="Times New Roman"/>
          <w:b/>
          <w:sz w:val="24"/>
          <w:szCs w:val="24"/>
          <w:lang w:val="ro-RO"/>
        </w:rPr>
        <w:t>:</w:t>
      </w:r>
      <w:r w:rsidR="00157922" w:rsidRPr="00F65F48">
        <w:rPr>
          <w:rFonts w:ascii="Times New Roman" w:hAnsi="Times New Roman"/>
          <w:sz w:val="24"/>
          <w:szCs w:val="24"/>
          <w:lang w:val="ro-RO"/>
        </w:rPr>
        <w:t xml:space="preserve"> nu este cazul</w:t>
      </w:r>
      <w:r w:rsidR="007777BC" w:rsidRPr="00F65F48">
        <w:rPr>
          <w:rFonts w:ascii="Times New Roman" w:hAnsi="Times New Roman"/>
          <w:sz w:val="24"/>
          <w:szCs w:val="24"/>
          <w:lang w:val="ro-RO"/>
        </w:rPr>
        <w:t>;</w:t>
      </w:r>
    </w:p>
    <w:p w:rsidR="00157922" w:rsidRPr="00F65F48" w:rsidRDefault="00157922" w:rsidP="006439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5F48">
        <w:rPr>
          <w:rFonts w:ascii="Times New Roman" w:hAnsi="Times New Roman"/>
          <w:b/>
          <w:sz w:val="24"/>
          <w:szCs w:val="24"/>
          <w:lang w:val="ro-RO"/>
        </w:rPr>
        <w:t>b) zone costiere</w:t>
      </w:r>
      <w:r w:rsidR="007777BC" w:rsidRPr="00F65F48">
        <w:rPr>
          <w:rFonts w:ascii="Times New Roman" w:hAnsi="Times New Roman"/>
          <w:b/>
          <w:sz w:val="24"/>
          <w:szCs w:val="24"/>
          <w:lang w:val="ro-RO"/>
        </w:rPr>
        <w:t>:</w:t>
      </w:r>
      <w:r w:rsidRPr="00F65F48">
        <w:rPr>
          <w:rFonts w:ascii="Times New Roman" w:hAnsi="Times New Roman"/>
          <w:sz w:val="24"/>
          <w:szCs w:val="24"/>
          <w:lang w:val="ro-RO"/>
        </w:rPr>
        <w:t xml:space="preserve"> nu este cazul</w:t>
      </w:r>
      <w:r w:rsidR="007777BC" w:rsidRPr="00F65F48">
        <w:rPr>
          <w:rFonts w:ascii="Times New Roman" w:hAnsi="Times New Roman"/>
          <w:sz w:val="24"/>
          <w:szCs w:val="24"/>
          <w:lang w:val="ro-RO"/>
        </w:rPr>
        <w:t>;</w:t>
      </w:r>
    </w:p>
    <w:p w:rsidR="00157922" w:rsidRPr="00F65F48" w:rsidRDefault="00157922" w:rsidP="006439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5F48">
        <w:rPr>
          <w:rFonts w:ascii="Times New Roman" w:hAnsi="Times New Roman"/>
          <w:b/>
          <w:sz w:val="24"/>
          <w:szCs w:val="24"/>
          <w:lang w:val="ro-RO"/>
        </w:rPr>
        <w:t>c) zonele montane şi cele împădurite</w:t>
      </w:r>
      <w:r w:rsidR="007777BC" w:rsidRPr="00F65F48">
        <w:rPr>
          <w:rFonts w:ascii="Times New Roman" w:hAnsi="Times New Roman"/>
          <w:b/>
          <w:sz w:val="24"/>
          <w:szCs w:val="24"/>
          <w:lang w:val="ro-RO"/>
        </w:rPr>
        <w:t>:</w:t>
      </w:r>
      <w:r w:rsidRPr="00F65F48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F65F48">
        <w:rPr>
          <w:rFonts w:ascii="Times New Roman" w:hAnsi="Times New Roman"/>
          <w:sz w:val="24"/>
          <w:szCs w:val="24"/>
          <w:lang w:val="ro-RO"/>
        </w:rPr>
        <w:t>nu este cazu</w:t>
      </w:r>
      <w:r w:rsidR="007777BC" w:rsidRPr="00F65F48">
        <w:rPr>
          <w:rFonts w:ascii="Times New Roman" w:hAnsi="Times New Roman"/>
          <w:sz w:val="24"/>
          <w:szCs w:val="24"/>
          <w:lang w:val="ro-RO"/>
        </w:rPr>
        <w:t>l;</w:t>
      </w:r>
    </w:p>
    <w:p w:rsidR="00157922" w:rsidRPr="00F65F48" w:rsidRDefault="00157922" w:rsidP="006439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5F48">
        <w:rPr>
          <w:rFonts w:ascii="Times New Roman" w:hAnsi="Times New Roman"/>
          <w:b/>
          <w:sz w:val="24"/>
          <w:szCs w:val="24"/>
          <w:lang w:val="ro-RO"/>
        </w:rPr>
        <w:t>d) parcuri şi rezervaţii naturale:</w:t>
      </w:r>
      <w:r w:rsidRPr="00F65F48">
        <w:rPr>
          <w:rFonts w:ascii="Times New Roman" w:hAnsi="Times New Roman"/>
          <w:sz w:val="24"/>
          <w:szCs w:val="24"/>
          <w:lang w:val="ro-RO"/>
        </w:rPr>
        <w:t xml:space="preserve"> nu este cazul</w:t>
      </w:r>
      <w:r w:rsidR="007777BC" w:rsidRPr="00F65F48">
        <w:rPr>
          <w:rFonts w:ascii="Times New Roman" w:hAnsi="Times New Roman"/>
          <w:sz w:val="24"/>
          <w:szCs w:val="24"/>
          <w:lang w:val="ro-RO"/>
        </w:rPr>
        <w:t>;</w:t>
      </w:r>
    </w:p>
    <w:p w:rsidR="00157922" w:rsidRPr="00F65F48" w:rsidRDefault="00157922" w:rsidP="006439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5F48">
        <w:rPr>
          <w:rFonts w:ascii="Times New Roman" w:hAnsi="Times New Roman"/>
          <w:b/>
          <w:sz w:val="24"/>
          <w:szCs w:val="24"/>
          <w:lang w:val="ro-RO"/>
        </w:rPr>
        <w:t>e) ariile clasificate sau zonele protejate prin legislaţia în vigoare</w:t>
      </w:r>
      <w:r w:rsidR="007777BC" w:rsidRPr="00F65F48">
        <w:rPr>
          <w:rFonts w:ascii="Times New Roman" w:hAnsi="Times New Roman"/>
          <w:b/>
          <w:sz w:val="24"/>
          <w:szCs w:val="24"/>
          <w:lang w:val="ro-RO"/>
        </w:rPr>
        <w:t>:</w:t>
      </w:r>
      <w:r w:rsidRPr="00F65F48">
        <w:rPr>
          <w:rFonts w:ascii="Times New Roman" w:hAnsi="Times New Roman"/>
          <w:sz w:val="24"/>
          <w:szCs w:val="24"/>
          <w:lang w:val="ro-RO"/>
        </w:rPr>
        <w:t xml:space="preserve"> nu este cazul</w:t>
      </w:r>
      <w:r w:rsidR="007777BC" w:rsidRPr="00F65F48">
        <w:rPr>
          <w:rFonts w:ascii="Times New Roman" w:hAnsi="Times New Roman"/>
          <w:sz w:val="24"/>
          <w:szCs w:val="24"/>
          <w:lang w:val="ro-RO"/>
        </w:rPr>
        <w:t>;</w:t>
      </w:r>
      <w:r w:rsidRPr="00F65F48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F80286" w:rsidRPr="00F65F48" w:rsidRDefault="00157922" w:rsidP="00D94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5F48">
        <w:rPr>
          <w:rFonts w:ascii="Times New Roman" w:hAnsi="Times New Roman"/>
          <w:b/>
          <w:sz w:val="24"/>
          <w:szCs w:val="24"/>
          <w:lang w:val="ro-RO"/>
        </w:rPr>
        <w:t>f)</w:t>
      </w:r>
      <w:r w:rsidR="00D94B8C" w:rsidRPr="00F65F4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94B8C" w:rsidRPr="00F65F48">
        <w:rPr>
          <w:rFonts w:ascii="Times New Roman" w:hAnsi="Times New Roman"/>
          <w:b/>
          <w:sz w:val="24"/>
          <w:szCs w:val="24"/>
          <w:lang w:val="ro-RO"/>
        </w:rPr>
        <w:t>zonele de protecţie specială</w:t>
      </w:r>
      <w:r w:rsidR="00D94B8C" w:rsidRPr="00F65F48">
        <w:rPr>
          <w:rFonts w:ascii="Times New Roman" w:hAnsi="Times New Roman"/>
          <w:sz w:val="24"/>
          <w:szCs w:val="24"/>
          <w:lang w:val="ro-RO"/>
        </w:rPr>
        <w:t>, mai ales cele desemnate prin Ordonanţa de urgenţă a Guvernului nr. 57/2007 privind regimul ariilor naturale protejate, conservarea habitatelor naturale, a florei şi faunei sălbatice, cu modificările şi completările ulterioare, zonele prevăzute prin Legea nr. 5/2000 privind aprobarea Planului de amenajare a teritoriului naţional – Secţiunea a III-a - zone protejate, zonele de protecţie instituite conform prevederilor Legii apelor nr. 107/1996, cu modificările şi completările ulterioare, şi Hotărârea Guvernului nr. 930/2005 pentru aprobarea Normelor speciale privind caracterul şi mărimea zonelor de protecţie sanitară şi hidrogeologică: nu este cazul;</w:t>
      </w:r>
      <w:r w:rsidR="00F80286" w:rsidRPr="00F65F48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57922" w:rsidRPr="00F65F48" w:rsidRDefault="00157922" w:rsidP="006439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5F48">
        <w:rPr>
          <w:rFonts w:ascii="Times New Roman" w:hAnsi="Times New Roman"/>
          <w:b/>
          <w:sz w:val="24"/>
          <w:szCs w:val="24"/>
          <w:lang w:val="ro-RO"/>
        </w:rPr>
        <w:t>g) ariile în care standardele de calitate a mediului au fost deja depăşite</w:t>
      </w:r>
      <w:r w:rsidR="007777BC" w:rsidRPr="00F65F48">
        <w:rPr>
          <w:rFonts w:ascii="Times New Roman" w:hAnsi="Times New Roman"/>
          <w:b/>
          <w:sz w:val="24"/>
          <w:szCs w:val="24"/>
          <w:lang w:val="ro-RO"/>
        </w:rPr>
        <w:t>:</w:t>
      </w:r>
      <w:r w:rsidRPr="00F65F48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F65F48">
        <w:rPr>
          <w:rFonts w:ascii="Times New Roman" w:hAnsi="Times New Roman"/>
          <w:sz w:val="24"/>
          <w:szCs w:val="24"/>
          <w:lang w:val="ro-RO"/>
        </w:rPr>
        <w:t>nu este cazul</w:t>
      </w:r>
      <w:r w:rsidR="007777BC" w:rsidRPr="00F65F48">
        <w:rPr>
          <w:rFonts w:ascii="Times New Roman" w:hAnsi="Times New Roman"/>
          <w:sz w:val="24"/>
          <w:szCs w:val="24"/>
          <w:lang w:val="ro-RO"/>
        </w:rPr>
        <w:t>;</w:t>
      </w:r>
    </w:p>
    <w:p w:rsidR="00157922" w:rsidRPr="00F65F48" w:rsidRDefault="00157922" w:rsidP="006439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5F48">
        <w:rPr>
          <w:rFonts w:ascii="Times New Roman" w:hAnsi="Times New Roman"/>
          <w:b/>
          <w:sz w:val="24"/>
          <w:szCs w:val="24"/>
          <w:lang w:val="ro-RO"/>
        </w:rPr>
        <w:t>h) ariile dens populate</w:t>
      </w:r>
      <w:r w:rsidR="007777BC" w:rsidRPr="00F65F48">
        <w:rPr>
          <w:rFonts w:ascii="Times New Roman" w:hAnsi="Times New Roman"/>
          <w:b/>
          <w:sz w:val="24"/>
          <w:szCs w:val="24"/>
          <w:lang w:val="ro-RO"/>
        </w:rPr>
        <w:t>:</w:t>
      </w:r>
      <w:r w:rsidRPr="00F65F48">
        <w:rPr>
          <w:rFonts w:ascii="Times New Roman" w:hAnsi="Times New Roman"/>
          <w:sz w:val="24"/>
          <w:szCs w:val="24"/>
          <w:lang w:val="ro-RO"/>
        </w:rPr>
        <w:t xml:space="preserve"> nu este cazul</w:t>
      </w:r>
      <w:r w:rsidR="007777BC" w:rsidRPr="00F65F48">
        <w:rPr>
          <w:rFonts w:ascii="Times New Roman" w:hAnsi="Times New Roman"/>
          <w:sz w:val="24"/>
          <w:szCs w:val="24"/>
          <w:lang w:val="ro-RO"/>
        </w:rPr>
        <w:t>;</w:t>
      </w:r>
    </w:p>
    <w:p w:rsidR="000E0A05" w:rsidRPr="00F65F48" w:rsidRDefault="00157922" w:rsidP="006439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5F48">
        <w:rPr>
          <w:rFonts w:ascii="Times New Roman" w:hAnsi="Times New Roman"/>
          <w:b/>
          <w:sz w:val="24"/>
          <w:szCs w:val="24"/>
          <w:lang w:val="ro-RO"/>
        </w:rPr>
        <w:t>i) peisaje cu semnificaţie istorică, culturală şi arheologică</w:t>
      </w:r>
      <w:r w:rsidR="007777BC" w:rsidRPr="00F65F48">
        <w:rPr>
          <w:rFonts w:ascii="Times New Roman" w:hAnsi="Times New Roman"/>
          <w:b/>
          <w:sz w:val="24"/>
          <w:szCs w:val="24"/>
          <w:lang w:val="ro-RO"/>
        </w:rPr>
        <w:t>:</w:t>
      </w:r>
      <w:r w:rsidRPr="00F65F4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763E0" w:rsidRPr="00F65F48">
        <w:rPr>
          <w:rFonts w:ascii="Times New Roman" w:hAnsi="Times New Roman"/>
          <w:sz w:val="24"/>
          <w:szCs w:val="24"/>
          <w:lang w:val="ro-RO"/>
        </w:rPr>
        <w:t>nu este cazul.</w:t>
      </w:r>
    </w:p>
    <w:p w:rsidR="006439A1" w:rsidRPr="00F65F48" w:rsidRDefault="000E0A05" w:rsidP="006439A1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F65F48">
        <w:rPr>
          <w:rStyle w:val="Robust"/>
          <w:rFonts w:ascii="Times New Roman" w:hAnsi="Times New Roman"/>
          <w:sz w:val="24"/>
          <w:szCs w:val="24"/>
          <w:lang w:val="ro-RO"/>
        </w:rPr>
        <w:t>3. Caracteristicile impactului potenţial</w:t>
      </w:r>
      <w:r w:rsidR="006439A1" w:rsidRPr="00F65F48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6439A1" w:rsidRPr="00F65F48" w:rsidRDefault="000E0A05" w:rsidP="00E625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5F48">
        <w:rPr>
          <w:rFonts w:ascii="Times New Roman" w:hAnsi="Times New Roman"/>
          <w:b/>
          <w:sz w:val="24"/>
          <w:szCs w:val="24"/>
          <w:lang w:val="ro-RO"/>
        </w:rPr>
        <w:t>a) extinderea impactului:</w:t>
      </w:r>
      <w:r w:rsidR="006439A1" w:rsidRPr="00F65F4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756CF" w:rsidRPr="00F65F48">
        <w:rPr>
          <w:rFonts w:ascii="Times New Roman" w:hAnsi="Times New Roman"/>
          <w:sz w:val="24"/>
          <w:szCs w:val="24"/>
          <w:lang w:val="ro-RO"/>
        </w:rPr>
        <w:t xml:space="preserve">local, </w:t>
      </w:r>
      <w:r w:rsidR="00767D6C" w:rsidRPr="00F65F48">
        <w:rPr>
          <w:rFonts w:ascii="Times New Roman" w:hAnsi="Times New Roman"/>
          <w:sz w:val="24"/>
          <w:szCs w:val="24"/>
          <w:lang w:val="ro-RO"/>
        </w:rPr>
        <w:t>redus</w:t>
      </w:r>
      <w:r w:rsidR="007756CF" w:rsidRPr="00F65F48">
        <w:rPr>
          <w:rFonts w:ascii="Times New Roman" w:hAnsi="Times New Roman"/>
          <w:sz w:val="24"/>
          <w:szCs w:val="24"/>
          <w:lang w:val="ro-RO"/>
        </w:rPr>
        <w:t xml:space="preserve"> în perioada de execuţie</w:t>
      </w:r>
      <w:r w:rsidR="006439A1" w:rsidRPr="00F65F48">
        <w:rPr>
          <w:rFonts w:ascii="Times New Roman" w:hAnsi="Times New Roman"/>
          <w:sz w:val="24"/>
          <w:szCs w:val="24"/>
          <w:lang w:val="ro-RO"/>
        </w:rPr>
        <w:t xml:space="preserve">; </w:t>
      </w:r>
    </w:p>
    <w:p w:rsidR="006439A1" w:rsidRPr="00F65F48" w:rsidRDefault="000E0A05" w:rsidP="00E625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5F48">
        <w:rPr>
          <w:rFonts w:ascii="Times New Roman" w:hAnsi="Times New Roman"/>
          <w:b/>
          <w:sz w:val="24"/>
          <w:szCs w:val="24"/>
          <w:lang w:val="ro-RO"/>
        </w:rPr>
        <w:t xml:space="preserve">b) natura </w:t>
      </w:r>
      <w:r w:rsidR="00A84AC2" w:rsidRPr="00F65F48">
        <w:rPr>
          <w:rFonts w:ascii="Times New Roman" w:hAnsi="Times New Roman"/>
          <w:b/>
          <w:sz w:val="24"/>
          <w:szCs w:val="24"/>
          <w:lang w:val="ro-RO"/>
        </w:rPr>
        <w:t>transfrontalieră</w:t>
      </w:r>
      <w:r w:rsidRPr="00F65F48">
        <w:rPr>
          <w:rFonts w:ascii="Times New Roman" w:hAnsi="Times New Roman"/>
          <w:b/>
          <w:sz w:val="24"/>
          <w:szCs w:val="24"/>
          <w:lang w:val="ro-RO"/>
        </w:rPr>
        <w:t xml:space="preserve"> a impactului</w:t>
      </w:r>
      <w:r w:rsidR="007777BC" w:rsidRPr="00F65F48">
        <w:rPr>
          <w:rFonts w:ascii="Times New Roman" w:hAnsi="Times New Roman"/>
          <w:b/>
          <w:sz w:val="24"/>
          <w:szCs w:val="24"/>
          <w:lang w:val="ro-RO"/>
        </w:rPr>
        <w:t>:</w:t>
      </w:r>
      <w:r w:rsidRPr="00F65F48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6439A1" w:rsidRPr="00F65F48">
        <w:rPr>
          <w:rFonts w:ascii="Times New Roman" w:hAnsi="Times New Roman"/>
          <w:sz w:val="24"/>
          <w:szCs w:val="24"/>
          <w:lang w:val="ro-RO"/>
        </w:rPr>
        <w:t xml:space="preserve">nu este cazul; </w:t>
      </w:r>
    </w:p>
    <w:p w:rsidR="006439A1" w:rsidRPr="00F65F48" w:rsidRDefault="000E0A05" w:rsidP="00E625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5F48">
        <w:rPr>
          <w:rFonts w:ascii="Times New Roman" w:hAnsi="Times New Roman"/>
          <w:b/>
          <w:sz w:val="24"/>
          <w:szCs w:val="24"/>
          <w:lang w:val="ro-RO"/>
        </w:rPr>
        <w:t xml:space="preserve">c) mărimea </w:t>
      </w:r>
      <w:r w:rsidR="007777BC" w:rsidRPr="00F65F48">
        <w:rPr>
          <w:rFonts w:ascii="Times New Roman" w:hAnsi="Times New Roman"/>
          <w:b/>
          <w:sz w:val="24"/>
          <w:szCs w:val="24"/>
          <w:lang w:val="ro-RO"/>
        </w:rPr>
        <w:t>ș</w:t>
      </w:r>
      <w:r w:rsidRPr="00F65F48">
        <w:rPr>
          <w:rFonts w:ascii="Times New Roman" w:hAnsi="Times New Roman"/>
          <w:b/>
          <w:sz w:val="24"/>
          <w:szCs w:val="24"/>
          <w:lang w:val="ro-RO"/>
        </w:rPr>
        <w:t>i complexitatea impactului</w:t>
      </w:r>
      <w:r w:rsidR="007777BC" w:rsidRPr="00F65F48">
        <w:rPr>
          <w:rFonts w:ascii="Times New Roman" w:hAnsi="Times New Roman"/>
          <w:b/>
          <w:sz w:val="24"/>
          <w:szCs w:val="24"/>
          <w:lang w:val="ro-RO"/>
        </w:rPr>
        <w:t>:</w:t>
      </w:r>
      <w:r w:rsidRPr="00F65F48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177291" w:rsidRPr="00F65F48">
        <w:rPr>
          <w:rFonts w:ascii="Times New Roman" w:hAnsi="Times New Roman"/>
          <w:sz w:val="24"/>
          <w:szCs w:val="24"/>
          <w:lang w:val="ro-RO"/>
        </w:rPr>
        <w:t>se vor lua măsuri de reducere şi limita</w:t>
      </w:r>
      <w:r w:rsidR="00C60E24" w:rsidRPr="00F65F48">
        <w:rPr>
          <w:rFonts w:ascii="Times New Roman" w:hAnsi="Times New Roman"/>
          <w:sz w:val="24"/>
          <w:szCs w:val="24"/>
          <w:lang w:val="ro-RO"/>
        </w:rPr>
        <w:t>re a impactului asupra mediului</w:t>
      </w:r>
      <w:r w:rsidR="00177291" w:rsidRPr="00F65F48">
        <w:rPr>
          <w:rFonts w:ascii="Times New Roman" w:hAnsi="Times New Roman"/>
          <w:sz w:val="24"/>
          <w:szCs w:val="24"/>
          <w:lang w:val="ro-RO"/>
        </w:rPr>
        <w:t>;</w:t>
      </w:r>
    </w:p>
    <w:p w:rsidR="006439A1" w:rsidRPr="00F65F48" w:rsidRDefault="000E0A05" w:rsidP="00E625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5F48">
        <w:rPr>
          <w:rFonts w:ascii="Times New Roman" w:hAnsi="Times New Roman"/>
          <w:b/>
          <w:sz w:val="24"/>
          <w:szCs w:val="24"/>
          <w:lang w:val="ro-RO"/>
        </w:rPr>
        <w:t>d) probabilitatea impactului</w:t>
      </w:r>
      <w:r w:rsidR="007777BC" w:rsidRPr="00F65F48">
        <w:rPr>
          <w:rFonts w:ascii="Times New Roman" w:hAnsi="Times New Roman"/>
          <w:b/>
          <w:sz w:val="24"/>
          <w:szCs w:val="24"/>
          <w:lang w:val="ro-RO"/>
        </w:rPr>
        <w:t>:</w:t>
      </w:r>
      <w:r w:rsidRPr="00F65F4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756CF" w:rsidRPr="00F65F48">
        <w:rPr>
          <w:rFonts w:ascii="Times New Roman" w:hAnsi="Times New Roman"/>
          <w:sz w:val="24"/>
          <w:szCs w:val="24"/>
          <w:lang w:val="ro-RO"/>
        </w:rPr>
        <w:t>redus pe perioada de execuţie cât și pe perioada de funcţionare, în condiţiile respectării măsurilor propuse prin proiect</w:t>
      </w:r>
      <w:r w:rsidRPr="00F65F48">
        <w:rPr>
          <w:rFonts w:ascii="Times New Roman" w:hAnsi="Times New Roman"/>
          <w:sz w:val="24"/>
          <w:szCs w:val="24"/>
          <w:lang w:val="ro-RO"/>
        </w:rPr>
        <w:t>;</w:t>
      </w:r>
    </w:p>
    <w:p w:rsidR="00682B4B" w:rsidRPr="00F65F48" w:rsidRDefault="000E0A05" w:rsidP="00E625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5F48">
        <w:rPr>
          <w:rFonts w:ascii="Times New Roman" w:hAnsi="Times New Roman"/>
          <w:b/>
          <w:sz w:val="24"/>
          <w:szCs w:val="24"/>
          <w:lang w:val="ro-RO"/>
        </w:rPr>
        <w:t>e)</w:t>
      </w:r>
      <w:r w:rsidR="007777BC" w:rsidRPr="00F65F48">
        <w:rPr>
          <w:rFonts w:ascii="Times New Roman" w:hAnsi="Times New Roman"/>
          <w:b/>
          <w:sz w:val="24"/>
          <w:szCs w:val="24"/>
          <w:lang w:val="ro-RO"/>
        </w:rPr>
        <w:t xml:space="preserve"> durata, frecvenț</w:t>
      </w:r>
      <w:r w:rsidRPr="00F65F48">
        <w:rPr>
          <w:rFonts w:ascii="Times New Roman" w:hAnsi="Times New Roman"/>
          <w:b/>
          <w:sz w:val="24"/>
          <w:szCs w:val="24"/>
          <w:lang w:val="ro-RO"/>
        </w:rPr>
        <w:t xml:space="preserve">a </w:t>
      </w:r>
      <w:r w:rsidR="007777BC" w:rsidRPr="00F65F48">
        <w:rPr>
          <w:rFonts w:ascii="Times New Roman" w:hAnsi="Times New Roman"/>
          <w:b/>
          <w:sz w:val="24"/>
          <w:szCs w:val="24"/>
          <w:lang w:val="ro-RO"/>
        </w:rPr>
        <w:t>ș</w:t>
      </w:r>
      <w:r w:rsidRPr="00F65F48">
        <w:rPr>
          <w:rFonts w:ascii="Times New Roman" w:hAnsi="Times New Roman"/>
          <w:b/>
          <w:sz w:val="24"/>
          <w:szCs w:val="24"/>
          <w:lang w:val="ro-RO"/>
        </w:rPr>
        <w:t>i reversibilitatea impactului</w:t>
      </w:r>
      <w:r w:rsidR="007777BC" w:rsidRPr="00F65F48">
        <w:rPr>
          <w:rFonts w:ascii="Times New Roman" w:hAnsi="Times New Roman"/>
          <w:b/>
          <w:sz w:val="24"/>
          <w:szCs w:val="24"/>
          <w:lang w:val="ro-RO"/>
        </w:rPr>
        <w:t xml:space="preserve">: </w:t>
      </w:r>
      <w:r w:rsidR="007756CF" w:rsidRPr="00F65F48">
        <w:rPr>
          <w:rFonts w:ascii="Times New Roman" w:hAnsi="Times New Roman"/>
          <w:sz w:val="24"/>
          <w:szCs w:val="24"/>
          <w:lang w:val="ro-RO"/>
        </w:rPr>
        <w:t xml:space="preserve">impact redus pe perioada de realizare şi funcţionare. </w:t>
      </w:r>
      <w:r w:rsidR="00E63BF1" w:rsidRPr="00F65F48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</w:t>
      </w:r>
      <w:r w:rsidR="00682B4B" w:rsidRPr="00F65F48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027118" w:rsidRPr="00F65F48" w:rsidRDefault="00027118" w:rsidP="002B63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935ED" w:rsidRPr="00F65F48" w:rsidRDefault="00F935ED" w:rsidP="002B63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F65F48">
        <w:rPr>
          <w:rFonts w:ascii="Times New Roman" w:hAnsi="Times New Roman"/>
          <w:b/>
          <w:sz w:val="24"/>
          <w:szCs w:val="24"/>
          <w:lang w:val="ro-RO"/>
        </w:rPr>
        <w:t>II.</w:t>
      </w:r>
      <w:r w:rsidR="00EE49C6" w:rsidRPr="00F65F48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F65F48">
        <w:rPr>
          <w:rFonts w:ascii="Times New Roman" w:hAnsi="Times New Roman"/>
          <w:b/>
          <w:sz w:val="24"/>
          <w:szCs w:val="24"/>
          <w:lang w:val="ro-RO"/>
        </w:rPr>
        <w:t>Motivele care au stat la baza luării deciziei etapei de încadrare în procedura de evaluare adecvat</w:t>
      </w:r>
      <w:r w:rsidR="00C87B58" w:rsidRPr="00F65F48">
        <w:rPr>
          <w:rFonts w:ascii="Times New Roman" w:hAnsi="Times New Roman"/>
          <w:b/>
          <w:sz w:val="24"/>
          <w:szCs w:val="24"/>
          <w:lang w:val="ro-RO"/>
        </w:rPr>
        <w:t>ă</w:t>
      </w:r>
      <w:r w:rsidRPr="00F65F48">
        <w:rPr>
          <w:rFonts w:ascii="Times New Roman" w:hAnsi="Times New Roman"/>
          <w:b/>
          <w:sz w:val="24"/>
          <w:szCs w:val="24"/>
          <w:lang w:val="ro-RO"/>
        </w:rPr>
        <w:t xml:space="preserve"> sunt următoarele: </w:t>
      </w:r>
    </w:p>
    <w:p w:rsidR="00B26369" w:rsidRPr="00F65F48" w:rsidRDefault="00B26369" w:rsidP="00B26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5F48">
        <w:rPr>
          <w:rFonts w:ascii="Times New Roman" w:hAnsi="Times New Roman"/>
          <w:sz w:val="24"/>
          <w:szCs w:val="24"/>
          <w:lang w:val="ro-RO"/>
        </w:rPr>
        <w:t>-</w:t>
      </w:r>
      <w:r w:rsidR="00625155" w:rsidRPr="00F65F4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65F48">
        <w:rPr>
          <w:rFonts w:ascii="Times New Roman" w:hAnsi="Times New Roman"/>
          <w:sz w:val="24"/>
          <w:szCs w:val="24"/>
          <w:lang w:val="ro-RO"/>
        </w:rPr>
        <w:t>proiectul nu se încadrează în prevederile art. 28 din O.U.G. nr. 57/2007 privind regimul ariilor naturale protejate, conservarea habitatelor naturale, a florei şi faunei sălbatice, cu modificările şi completările ulterioare.</w:t>
      </w:r>
    </w:p>
    <w:p w:rsidR="00B26369" w:rsidRPr="00F65F48" w:rsidRDefault="00B26369" w:rsidP="00B26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F65F48">
        <w:rPr>
          <w:rFonts w:ascii="Times New Roman" w:hAnsi="Times New Roman"/>
          <w:b/>
          <w:sz w:val="24"/>
          <w:szCs w:val="24"/>
          <w:lang w:val="ro-RO"/>
        </w:rPr>
        <w:t>Condiţiile de realizare a proiectului:</w:t>
      </w:r>
    </w:p>
    <w:p w:rsidR="00040CB9" w:rsidRPr="00F65F48" w:rsidRDefault="00040CB9" w:rsidP="00335F3D">
      <w:pPr>
        <w:pStyle w:val="Listparagraf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val="ro-RO"/>
        </w:rPr>
      </w:pPr>
      <w:r w:rsidRPr="00F65F48">
        <w:rPr>
          <w:rFonts w:ascii="Times New Roman" w:hAnsi="Times New Roman"/>
          <w:sz w:val="24"/>
          <w:szCs w:val="24"/>
          <w:lang w:val="ro-RO"/>
        </w:rPr>
        <w:t>respectarea legislaţiei în vigoare în domeniul protecţiei mediului;</w:t>
      </w:r>
    </w:p>
    <w:p w:rsidR="00040CB9" w:rsidRPr="00F65F48" w:rsidRDefault="00040CB9" w:rsidP="00335F3D">
      <w:pPr>
        <w:pStyle w:val="Listparagraf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val="ro-RO"/>
        </w:rPr>
      </w:pPr>
      <w:r w:rsidRPr="00F65F48">
        <w:rPr>
          <w:rFonts w:ascii="Times New Roman" w:hAnsi="Times New Roman"/>
          <w:sz w:val="24"/>
          <w:szCs w:val="24"/>
          <w:lang w:val="ro-RO"/>
        </w:rPr>
        <w:t>respectarea întocmai a proiectului propus spre avizare;</w:t>
      </w:r>
    </w:p>
    <w:p w:rsidR="0041306E" w:rsidRPr="00F65F48" w:rsidRDefault="0041306E" w:rsidP="00335F3D">
      <w:pPr>
        <w:pStyle w:val="Listparagraf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val="ro-RO"/>
        </w:rPr>
      </w:pPr>
      <w:r w:rsidRPr="00F65F48">
        <w:rPr>
          <w:rFonts w:ascii="Times New Roman" w:hAnsi="Times New Roman"/>
          <w:sz w:val="24"/>
          <w:szCs w:val="24"/>
          <w:lang w:val="ro-RO"/>
        </w:rPr>
        <w:lastRenderedPageBreak/>
        <w:t>respectarea întocmai a condiţiilor prevăzute în documentele şi avizele preliminare emise de alte autorităţi;</w:t>
      </w:r>
    </w:p>
    <w:p w:rsidR="00767D6C" w:rsidRPr="00F65F48" w:rsidRDefault="00767D6C" w:rsidP="00335F3D">
      <w:pPr>
        <w:pStyle w:val="Listparagraf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val="ro-RO"/>
        </w:rPr>
      </w:pPr>
      <w:r w:rsidRPr="00F65F48">
        <w:rPr>
          <w:rFonts w:ascii="Times New Roman" w:hAnsi="Times New Roman"/>
          <w:sz w:val="24"/>
          <w:szCs w:val="24"/>
          <w:lang w:val="ro-RO"/>
        </w:rPr>
        <w:t xml:space="preserve">respectarea întocmai a condițiilor prevăzute </w:t>
      </w:r>
      <w:r w:rsidR="00753068">
        <w:rPr>
          <w:rFonts w:ascii="Times New Roman" w:hAnsi="Times New Roman"/>
          <w:sz w:val="24"/>
          <w:szCs w:val="24"/>
          <w:lang w:val="ro-RO"/>
        </w:rPr>
        <w:t xml:space="preserve">prin Notificarea de începere a execuției </w:t>
      </w:r>
      <w:r w:rsidRPr="00F65F48">
        <w:rPr>
          <w:rFonts w:ascii="Times New Roman" w:hAnsi="Times New Roman"/>
          <w:sz w:val="24"/>
          <w:szCs w:val="24"/>
          <w:lang w:val="ro-RO"/>
        </w:rPr>
        <w:t xml:space="preserve"> nr.  </w:t>
      </w:r>
      <w:r w:rsidR="00753068">
        <w:rPr>
          <w:rFonts w:ascii="Times New Roman" w:hAnsi="Times New Roman"/>
          <w:sz w:val="24"/>
          <w:szCs w:val="24"/>
          <w:lang w:val="ro-RO"/>
        </w:rPr>
        <w:t xml:space="preserve">15 </w:t>
      </w:r>
      <w:r w:rsidRPr="00F65F48"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="00753068">
        <w:rPr>
          <w:rFonts w:ascii="Times New Roman" w:hAnsi="Times New Roman"/>
          <w:sz w:val="24"/>
          <w:szCs w:val="24"/>
          <w:lang w:val="ro-RO"/>
        </w:rPr>
        <w:t>20.02.2018</w:t>
      </w:r>
      <w:r w:rsidR="00335F3D" w:rsidRPr="00F65F48">
        <w:rPr>
          <w:rFonts w:ascii="Times New Roman" w:hAnsi="Times New Roman"/>
          <w:sz w:val="24"/>
          <w:szCs w:val="24"/>
          <w:lang w:val="ro-RO"/>
        </w:rPr>
        <w:t>,</w:t>
      </w:r>
      <w:r w:rsidR="0075306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65F48">
        <w:rPr>
          <w:rFonts w:ascii="Times New Roman" w:hAnsi="Times New Roman"/>
          <w:sz w:val="24"/>
          <w:szCs w:val="24"/>
          <w:lang w:val="ro-RO"/>
        </w:rPr>
        <w:t xml:space="preserve">emis de Administrația Națională „Apele Române”, Administrația Bazinală de Apă </w:t>
      </w:r>
      <w:r w:rsidR="00753068">
        <w:rPr>
          <w:rFonts w:ascii="Times New Roman" w:hAnsi="Times New Roman"/>
          <w:sz w:val="24"/>
          <w:szCs w:val="24"/>
          <w:lang w:val="ro-RO"/>
        </w:rPr>
        <w:t xml:space="preserve">Mureș </w:t>
      </w:r>
      <w:r w:rsidR="009A76DD" w:rsidRPr="00F65F48">
        <w:rPr>
          <w:rFonts w:ascii="Times New Roman" w:hAnsi="Times New Roman"/>
          <w:sz w:val="24"/>
          <w:szCs w:val="24"/>
          <w:lang w:val="ro-RO"/>
        </w:rPr>
        <w:t>;</w:t>
      </w:r>
    </w:p>
    <w:p w:rsidR="00767D6C" w:rsidRPr="00F65F48" w:rsidRDefault="00767D6C" w:rsidP="00335F3D">
      <w:pPr>
        <w:pStyle w:val="Listparagraf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val="ro-RO"/>
        </w:rPr>
      </w:pPr>
      <w:r w:rsidRPr="00F65F48">
        <w:rPr>
          <w:rFonts w:ascii="Times New Roman" w:hAnsi="Times New Roman"/>
          <w:sz w:val="24"/>
          <w:szCs w:val="24"/>
          <w:lang w:val="ro-RO"/>
        </w:rPr>
        <w:t xml:space="preserve">respectarea notificării de asistență de specialitate de sănătate publică nr. </w:t>
      </w:r>
      <w:r w:rsidR="00753068">
        <w:rPr>
          <w:rFonts w:ascii="Times New Roman" w:hAnsi="Times New Roman"/>
          <w:sz w:val="24"/>
          <w:szCs w:val="24"/>
          <w:lang w:val="ro-RO"/>
        </w:rPr>
        <w:t>149/19.02.2018,</w:t>
      </w:r>
      <w:bookmarkStart w:id="0" w:name="_GoBack"/>
      <w:bookmarkEnd w:id="0"/>
      <w:r w:rsidRPr="00F65F48">
        <w:rPr>
          <w:rFonts w:ascii="Times New Roman" w:hAnsi="Times New Roman"/>
          <w:sz w:val="24"/>
          <w:szCs w:val="24"/>
          <w:lang w:val="ro-RO"/>
        </w:rPr>
        <w:t xml:space="preserve"> emisă de Direcția de Sănătate Publică a Județul Sibiu</w:t>
      </w:r>
      <w:r w:rsidR="009A76DD" w:rsidRPr="00F65F48">
        <w:rPr>
          <w:rFonts w:ascii="Times New Roman" w:hAnsi="Times New Roman"/>
          <w:sz w:val="24"/>
          <w:szCs w:val="24"/>
          <w:lang w:val="ro-RO"/>
        </w:rPr>
        <w:t>;</w:t>
      </w:r>
    </w:p>
    <w:p w:rsidR="00040CB9" w:rsidRPr="00F65F48" w:rsidRDefault="00040CB9" w:rsidP="00335F3D">
      <w:pPr>
        <w:pStyle w:val="Listparagraf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val="ro-RO"/>
        </w:rPr>
      </w:pPr>
      <w:r w:rsidRPr="00F65F48">
        <w:rPr>
          <w:rFonts w:ascii="Times New Roman" w:hAnsi="Times New Roman"/>
          <w:sz w:val="24"/>
          <w:szCs w:val="24"/>
          <w:lang w:val="ro-RO"/>
        </w:rPr>
        <w:t>deşeurile menajere şi cele inerte rezultate în urma lucrărilor de construire</w:t>
      </w:r>
      <w:r w:rsidR="00564248" w:rsidRPr="00F65F48">
        <w:rPr>
          <w:rFonts w:ascii="Times New Roman" w:hAnsi="Times New Roman"/>
          <w:sz w:val="24"/>
          <w:szCs w:val="24"/>
          <w:lang w:val="ro-RO"/>
        </w:rPr>
        <w:t>, inclusiv materialele de construcții cu conținut de azbest</w:t>
      </w:r>
      <w:r w:rsidRPr="00F65F48">
        <w:rPr>
          <w:rFonts w:ascii="Times New Roman" w:hAnsi="Times New Roman"/>
          <w:sz w:val="24"/>
          <w:szCs w:val="24"/>
          <w:lang w:val="ro-RO"/>
        </w:rPr>
        <w:t>, vor fi depozitate în locuri special amenajate, urmând a fi predate către</w:t>
      </w:r>
      <w:r w:rsidR="00564248" w:rsidRPr="00F65F48">
        <w:rPr>
          <w:rFonts w:ascii="Times New Roman" w:hAnsi="Times New Roman"/>
          <w:sz w:val="24"/>
          <w:szCs w:val="24"/>
          <w:lang w:val="ro-RO"/>
        </w:rPr>
        <w:t xml:space="preserve"> societăți autorizate în colectarea, transportul și valorificarea/eliminarea acestora</w:t>
      </w:r>
      <w:r w:rsidRPr="00F65F48">
        <w:rPr>
          <w:rFonts w:ascii="Times New Roman" w:hAnsi="Times New Roman"/>
          <w:sz w:val="24"/>
          <w:szCs w:val="24"/>
          <w:lang w:val="ro-RO"/>
        </w:rPr>
        <w:t>;</w:t>
      </w:r>
    </w:p>
    <w:p w:rsidR="00040CB9" w:rsidRPr="00F65F48" w:rsidRDefault="00040CB9" w:rsidP="00335F3D">
      <w:pPr>
        <w:pStyle w:val="Listparagraf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val="ro-RO"/>
        </w:rPr>
      </w:pPr>
      <w:r w:rsidRPr="00F65F48">
        <w:rPr>
          <w:rFonts w:ascii="Times New Roman" w:hAnsi="Times New Roman"/>
          <w:sz w:val="24"/>
          <w:szCs w:val="24"/>
          <w:lang w:val="ro-RO"/>
        </w:rPr>
        <w:t>nu se vor depozita deşeuri în alte locuri, decât în spaţiile special amenajate;</w:t>
      </w:r>
    </w:p>
    <w:p w:rsidR="00040CB9" w:rsidRPr="00F65F48" w:rsidRDefault="00040CB9" w:rsidP="00335F3D">
      <w:pPr>
        <w:pStyle w:val="Listparagraf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val="ro-RO"/>
        </w:rPr>
      </w:pPr>
      <w:r w:rsidRPr="00F65F48">
        <w:rPr>
          <w:rFonts w:ascii="Times New Roman" w:hAnsi="Times New Roman"/>
          <w:sz w:val="24"/>
          <w:szCs w:val="24"/>
          <w:lang w:val="ro-RO"/>
        </w:rPr>
        <w:t xml:space="preserve">se vor încheia contracte ferme pentru </w:t>
      </w:r>
      <w:r w:rsidR="006B0745" w:rsidRPr="00F65F48">
        <w:rPr>
          <w:rFonts w:ascii="Times New Roman" w:hAnsi="Times New Roman"/>
          <w:sz w:val="24"/>
          <w:szCs w:val="24"/>
          <w:lang w:val="ro-RO"/>
        </w:rPr>
        <w:t>valorificarea/</w:t>
      </w:r>
      <w:r w:rsidRPr="00F65F48">
        <w:rPr>
          <w:rFonts w:ascii="Times New Roman" w:hAnsi="Times New Roman"/>
          <w:sz w:val="24"/>
          <w:szCs w:val="24"/>
          <w:lang w:val="ro-RO"/>
        </w:rPr>
        <w:t>eliminarea deșeurilor rezultate în timpul realizării proiectului;</w:t>
      </w:r>
    </w:p>
    <w:p w:rsidR="00040CB9" w:rsidRPr="00F65F48" w:rsidRDefault="00040CB9" w:rsidP="00335F3D">
      <w:pPr>
        <w:pStyle w:val="Listparagraf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val="ro-RO"/>
        </w:rPr>
      </w:pPr>
      <w:r w:rsidRPr="00F65F48">
        <w:rPr>
          <w:rFonts w:ascii="Times New Roman" w:hAnsi="Times New Roman"/>
          <w:sz w:val="24"/>
          <w:szCs w:val="24"/>
          <w:lang w:val="ro-RO"/>
        </w:rPr>
        <w:t xml:space="preserve">managementul deşeurilor generate de lucrări va fi în conformitate cu legislaţia specifică de mediu şi va fi în responsabilitatea titularului de proiect cât şi a operatorului care realizează lucrările; </w:t>
      </w:r>
    </w:p>
    <w:p w:rsidR="00040CB9" w:rsidRPr="00F65F48" w:rsidRDefault="00040CB9" w:rsidP="00335F3D">
      <w:pPr>
        <w:pStyle w:val="Listparagraf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val="ro-RO"/>
        </w:rPr>
      </w:pPr>
      <w:r w:rsidRPr="00F65F48">
        <w:rPr>
          <w:rFonts w:ascii="Times New Roman" w:hAnsi="Times New Roman"/>
          <w:sz w:val="24"/>
          <w:szCs w:val="24"/>
          <w:lang w:val="ro-RO"/>
        </w:rPr>
        <w:t>materialele necesare pe parcursul execuției lucrărilor vor fi depozitate numai în locuri special amenajate, astfel încât să se asigure protecția factorilor de mediu;</w:t>
      </w:r>
    </w:p>
    <w:p w:rsidR="00040CB9" w:rsidRPr="00F65F48" w:rsidRDefault="00040CB9" w:rsidP="00335F3D">
      <w:pPr>
        <w:pStyle w:val="Listparagraf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val="ro-RO"/>
        </w:rPr>
      </w:pPr>
      <w:r w:rsidRPr="00F65F48">
        <w:rPr>
          <w:rFonts w:ascii="Times New Roman" w:hAnsi="Times New Roman"/>
          <w:sz w:val="24"/>
          <w:szCs w:val="24"/>
          <w:lang w:val="ro-RO"/>
        </w:rPr>
        <w:t>utilajele utilizate pe durata de realizare a lucrărilor, precum şi mijloacele de transport, vor avea o stare tehnică corespunzătoare, astfel încât să fie exclusă orice posibilitate de poluare a mediului înconjurător cu combustibil ori material lubrifiant direct sau indirect;</w:t>
      </w:r>
    </w:p>
    <w:p w:rsidR="00040CB9" w:rsidRPr="00F65F48" w:rsidRDefault="00040CB9" w:rsidP="00335F3D">
      <w:pPr>
        <w:pStyle w:val="Listparagraf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val="ro-RO"/>
        </w:rPr>
      </w:pPr>
      <w:r w:rsidRPr="00F65F48">
        <w:rPr>
          <w:rFonts w:ascii="Times New Roman" w:hAnsi="Times New Roman"/>
          <w:sz w:val="24"/>
          <w:szCs w:val="24"/>
          <w:lang w:val="ro-RO"/>
        </w:rPr>
        <w:t xml:space="preserve">nu se vor deteriora zonele învecinate perimetrului de desfăşurare a lucrărilor; </w:t>
      </w:r>
    </w:p>
    <w:p w:rsidR="00040CB9" w:rsidRPr="00F65F48" w:rsidRDefault="00040CB9" w:rsidP="00335F3D">
      <w:pPr>
        <w:pStyle w:val="Listparagraf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val="ro-RO"/>
        </w:rPr>
      </w:pPr>
      <w:r w:rsidRPr="00F65F48">
        <w:rPr>
          <w:rFonts w:ascii="Times New Roman" w:hAnsi="Times New Roman"/>
          <w:sz w:val="24"/>
          <w:szCs w:val="24"/>
          <w:lang w:val="ro-RO"/>
        </w:rPr>
        <w:t xml:space="preserve">se vor lua măsuri pentru evitarea poluării accidentale a factorilor de mediu pe toată durata execuţiei lucrărilor şi implementării proiectului; </w:t>
      </w:r>
    </w:p>
    <w:p w:rsidR="00040CB9" w:rsidRPr="00F65F48" w:rsidRDefault="00040CB9" w:rsidP="00335F3D">
      <w:pPr>
        <w:pStyle w:val="Listparagraf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val="ro-RO"/>
        </w:rPr>
      </w:pPr>
      <w:r w:rsidRPr="00F65F48">
        <w:rPr>
          <w:rFonts w:ascii="Times New Roman" w:hAnsi="Times New Roman"/>
          <w:sz w:val="24"/>
          <w:szCs w:val="24"/>
          <w:lang w:val="ro-RO"/>
        </w:rPr>
        <w:t>suprafețele de teren ocupate temporar vor fi redate la starea inițială de folosință la terminarea lucrărilor;</w:t>
      </w:r>
    </w:p>
    <w:p w:rsidR="00040CB9" w:rsidRPr="00F65F48" w:rsidRDefault="00040CB9" w:rsidP="00335F3D">
      <w:pPr>
        <w:pStyle w:val="Listparagraf"/>
        <w:numPr>
          <w:ilvl w:val="0"/>
          <w:numId w:val="33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val="ro-RO"/>
        </w:rPr>
      </w:pPr>
      <w:r w:rsidRPr="00F65F48">
        <w:rPr>
          <w:rFonts w:ascii="Times New Roman" w:hAnsi="Times New Roman"/>
          <w:sz w:val="24"/>
          <w:szCs w:val="24"/>
          <w:lang w:val="ro-RO"/>
        </w:rPr>
        <w:t>la executarea lucrărilor, se vor respecta normele legale în vigoare: sanitare, de prevenire şi stingere a incendiilor şi de protecţia muncii.</w:t>
      </w:r>
    </w:p>
    <w:p w:rsidR="00C87B58" w:rsidRPr="00F65F48" w:rsidRDefault="00C87B58" w:rsidP="000E0A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F0645C" w:rsidRPr="00F65F48" w:rsidRDefault="00F0645C" w:rsidP="00F064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65F48">
        <w:rPr>
          <w:rFonts w:ascii="Times New Roman" w:hAnsi="Times New Roman"/>
          <w:color w:val="000000"/>
          <w:sz w:val="24"/>
          <w:szCs w:val="24"/>
          <w:lang w:val="ro-RO"/>
        </w:rPr>
        <w:t>Conform art. 22, alin. (1) din H.G. nr. 445/2009, titularului proiectului are obligaţia, de a notifica în scris Agenţia pentru Protecţia Mediului Sibiu despre orice modificare a datelor/informaţiilor care au stat la baza luării deciziei et</w:t>
      </w:r>
      <w:r w:rsidR="00D020ED" w:rsidRPr="00F65F48">
        <w:rPr>
          <w:rFonts w:ascii="Times New Roman" w:hAnsi="Times New Roman"/>
          <w:color w:val="000000"/>
          <w:sz w:val="24"/>
          <w:szCs w:val="24"/>
          <w:lang w:val="ro-RO"/>
        </w:rPr>
        <w:t>apei de încadrare.</w:t>
      </w:r>
      <w:r w:rsidRPr="00F65F48">
        <w:rPr>
          <w:rFonts w:ascii="Times New Roman" w:hAnsi="Times New Roman"/>
          <w:color w:val="000000"/>
          <w:sz w:val="24"/>
          <w:szCs w:val="24"/>
          <w:lang w:val="ro-RO"/>
        </w:rPr>
        <w:t xml:space="preserve">                                                               </w:t>
      </w:r>
    </w:p>
    <w:p w:rsidR="00957180" w:rsidRPr="00F65F48" w:rsidRDefault="00A0780A" w:rsidP="00F064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5F48">
        <w:rPr>
          <w:rFonts w:ascii="Times New Roman" w:hAnsi="Times New Roman"/>
          <w:sz w:val="24"/>
          <w:szCs w:val="24"/>
          <w:lang w:val="ro-RO"/>
        </w:rPr>
        <w:t>C</w:t>
      </w:r>
      <w:r w:rsidR="000E0A05" w:rsidRPr="00F65F48">
        <w:rPr>
          <w:rFonts w:ascii="Times New Roman" w:hAnsi="Times New Roman"/>
          <w:sz w:val="24"/>
          <w:szCs w:val="24"/>
          <w:lang w:val="ro-RO"/>
        </w:rPr>
        <w:t>onform art. 49, alin. (3) si (4) din Ordinul MMP nr. 135/2010 privind aprobarea Metodologiei de aplicare a evaluării impactului asupra mediului pentru proiecte publice şi private, la finalizarea lucrărilor, veţi notifica A</w:t>
      </w:r>
      <w:r w:rsidR="000C3346" w:rsidRPr="00F65F48">
        <w:rPr>
          <w:rFonts w:ascii="Times New Roman" w:hAnsi="Times New Roman"/>
          <w:sz w:val="24"/>
          <w:szCs w:val="24"/>
          <w:lang w:val="ro-RO"/>
        </w:rPr>
        <w:t xml:space="preserve">genția pentru </w:t>
      </w:r>
      <w:r w:rsidR="000E0A05" w:rsidRPr="00F65F48">
        <w:rPr>
          <w:rFonts w:ascii="Times New Roman" w:hAnsi="Times New Roman"/>
          <w:sz w:val="24"/>
          <w:szCs w:val="24"/>
          <w:lang w:val="ro-RO"/>
        </w:rPr>
        <w:t>P</w:t>
      </w:r>
      <w:r w:rsidR="000C3346" w:rsidRPr="00F65F48">
        <w:rPr>
          <w:rFonts w:ascii="Times New Roman" w:hAnsi="Times New Roman"/>
          <w:sz w:val="24"/>
          <w:szCs w:val="24"/>
          <w:lang w:val="ro-RO"/>
        </w:rPr>
        <w:t xml:space="preserve">rotecția </w:t>
      </w:r>
      <w:r w:rsidR="000E0A05" w:rsidRPr="00F65F48">
        <w:rPr>
          <w:rFonts w:ascii="Times New Roman" w:hAnsi="Times New Roman"/>
          <w:sz w:val="24"/>
          <w:szCs w:val="24"/>
          <w:lang w:val="ro-RO"/>
        </w:rPr>
        <w:t>M</w:t>
      </w:r>
      <w:r w:rsidR="000C3346" w:rsidRPr="00F65F48">
        <w:rPr>
          <w:rFonts w:ascii="Times New Roman" w:hAnsi="Times New Roman"/>
          <w:sz w:val="24"/>
          <w:szCs w:val="24"/>
          <w:lang w:val="ro-RO"/>
        </w:rPr>
        <w:t>ediului</w:t>
      </w:r>
      <w:r w:rsidR="000E0A05" w:rsidRPr="00F65F48">
        <w:rPr>
          <w:rFonts w:ascii="Times New Roman" w:hAnsi="Times New Roman"/>
          <w:sz w:val="24"/>
          <w:szCs w:val="24"/>
          <w:lang w:val="ro-RO"/>
        </w:rPr>
        <w:t xml:space="preserve"> Sibiu în vederea efectuării unui control de specialitate pentru verificarea respectării prevederilor prezentei decizii. </w:t>
      </w:r>
    </w:p>
    <w:p w:rsidR="00163151" w:rsidRPr="00F65F48" w:rsidRDefault="00163151" w:rsidP="00EA56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E0A05" w:rsidRPr="00F65F48" w:rsidRDefault="000E0A05" w:rsidP="00EA56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5F48">
        <w:rPr>
          <w:rFonts w:ascii="Times New Roman" w:hAnsi="Times New Roman"/>
          <w:sz w:val="24"/>
          <w:szCs w:val="24"/>
          <w:lang w:val="ro-RO"/>
        </w:rPr>
        <w:t xml:space="preserve">Procesul-verbal întocmit în urma controlului se va anexa </w:t>
      </w:r>
      <w:r w:rsidR="000C3346" w:rsidRPr="00F65F48">
        <w:rPr>
          <w:rFonts w:ascii="Times New Roman" w:hAnsi="Times New Roman"/>
          <w:sz w:val="24"/>
          <w:szCs w:val="24"/>
          <w:lang w:val="ro-RO"/>
        </w:rPr>
        <w:t>ș</w:t>
      </w:r>
      <w:r w:rsidRPr="00F65F48">
        <w:rPr>
          <w:rFonts w:ascii="Times New Roman" w:hAnsi="Times New Roman"/>
          <w:sz w:val="24"/>
          <w:szCs w:val="24"/>
          <w:lang w:val="ro-RO"/>
        </w:rPr>
        <w:t>i va face parte integrant</w:t>
      </w:r>
      <w:r w:rsidR="001F49B8" w:rsidRPr="00F65F48">
        <w:rPr>
          <w:rFonts w:ascii="Times New Roman" w:hAnsi="Times New Roman"/>
          <w:sz w:val="24"/>
          <w:szCs w:val="24"/>
          <w:lang w:val="ro-RO"/>
        </w:rPr>
        <w:t>ă</w:t>
      </w:r>
      <w:r w:rsidRPr="00F65F48">
        <w:rPr>
          <w:rFonts w:ascii="Times New Roman" w:hAnsi="Times New Roman"/>
          <w:sz w:val="24"/>
          <w:szCs w:val="24"/>
          <w:lang w:val="ro-RO"/>
        </w:rPr>
        <w:t xml:space="preserve"> din procesul-verbal de recepţie la terminarea lucrărilor. </w:t>
      </w:r>
    </w:p>
    <w:p w:rsidR="00163151" w:rsidRPr="00F65F48" w:rsidRDefault="00163151" w:rsidP="00EA56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17B2C" w:rsidRPr="00F65F48" w:rsidRDefault="00F17B2C" w:rsidP="00EA56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F65F48">
        <w:rPr>
          <w:rFonts w:ascii="Times New Roman" w:hAnsi="Times New Roman"/>
          <w:b/>
          <w:sz w:val="24"/>
          <w:szCs w:val="24"/>
          <w:lang w:val="ro-RO"/>
        </w:rPr>
        <w:t>Proiectul propus nu necesită parcurgerea celorlalte etape ale procedurii de evaluare a impactului asupra mediului</w:t>
      </w:r>
      <w:r w:rsidR="009A157E" w:rsidRPr="00F65F48">
        <w:rPr>
          <w:rFonts w:ascii="Times New Roman" w:hAnsi="Times New Roman"/>
          <w:b/>
          <w:sz w:val="24"/>
          <w:szCs w:val="24"/>
          <w:lang w:val="ro-RO"/>
        </w:rPr>
        <w:t xml:space="preserve"> şi nu se supune evaluării adecvate</w:t>
      </w:r>
      <w:r w:rsidRPr="00F65F48">
        <w:rPr>
          <w:rFonts w:ascii="Times New Roman" w:hAnsi="Times New Roman"/>
          <w:b/>
          <w:sz w:val="24"/>
          <w:szCs w:val="24"/>
          <w:lang w:val="ro-RO"/>
        </w:rPr>
        <w:t xml:space="preserve">.  </w:t>
      </w:r>
    </w:p>
    <w:p w:rsidR="00163151" w:rsidRPr="00F65F48" w:rsidRDefault="00163151" w:rsidP="00EA56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931931" w:rsidRPr="00F65F48" w:rsidRDefault="00F17B2C" w:rsidP="00EA56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5F48">
        <w:rPr>
          <w:rFonts w:ascii="Times New Roman" w:hAnsi="Times New Roman"/>
          <w:sz w:val="24"/>
          <w:szCs w:val="24"/>
          <w:lang w:val="ro-RO"/>
        </w:rPr>
        <w:t>Prezenta decizie poate fi contestat</w:t>
      </w:r>
      <w:r w:rsidR="00931931" w:rsidRPr="00F65F48">
        <w:rPr>
          <w:rFonts w:ascii="Times New Roman" w:hAnsi="Times New Roman"/>
          <w:sz w:val="24"/>
          <w:szCs w:val="24"/>
          <w:lang w:val="ro-RO"/>
        </w:rPr>
        <w:t>ă</w:t>
      </w:r>
      <w:r w:rsidRPr="00F65F48">
        <w:rPr>
          <w:rFonts w:ascii="Times New Roman" w:hAnsi="Times New Roman"/>
          <w:sz w:val="24"/>
          <w:szCs w:val="24"/>
          <w:lang w:val="ro-RO"/>
        </w:rPr>
        <w:t xml:space="preserve"> în conformitate cu prevederile Ho</w:t>
      </w:r>
      <w:r w:rsidR="00E360FF" w:rsidRPr="00F65F48">
        <w:rPr>
          <w:rFonts w:ascii="Times New Roman" w:hAnsi="Times New Roman"/>
          <w:sz w:val="24"/>
          <w:szCs w:val="24"/>
          <w:lang w:val="ro-RO"/>
        </w:rPr>
        <w:t xml:space="preserve">tărârii Guvernului nr. 445/2009 </w:t>
      </w:r>
      <w:r w:rsidR="00DB4937" w:rsidRPr="00F65F48">
        <w:rPr>
          <w:rFonts w:ascii="Times New Roman" w:hAnsi="Times New Roman"/>
          <w:sz w:val="24"/>
          <w:szCs w:val="24"/>
          <w:lang w:val="ro-RO"/>
        </w:rPr>
        <w:t>ș</w:t>
      </w:r>
      <w:r w:rsidRPr="00F65F48">
        <w:rPr>
          <w:rFonts w:ascii="Times New Roman" w:hAnsi="Times New Roman"/>
          <w:sz w:val="24"/>
          <w:szCs w:val="24"/>
          <w:lang w:val="ro-RO"/>
        </w:rPr>
        <w:t>i ale Legii contenciosului administrativ nr.</w:t>
      </w:r>
      <w:r w:rsidR="004D6DA9" w:rsidRPr="00F65F4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65F48">
        <w:rPr>
          <w:rFonts w:ascii="Times New Roman" w:hAnsi="Times New Roman"/>
          <w:sz w:val="24"/>
          <w:szCs w:val="24"/>
          <w:lang w:val="ro-RO"/>
        </w:rPr>
        <w:t>554/2004, cu modificările şi completă</w:t>
      </w:r>
      <w:r w:rsidR="00931931" w:rsidRPr="00F65F48">
        <w:rPr>
          <w:rFonts w:ascii="Times New Roman" w:hAnsi="Times New Roman"/>
          <w:sz w:val="24"/>
          <w:szCs w:val="24"/>
          <w:lang w:val="ro-RO"/>
        </w:rPr>
        <w:t>rile ulterioare</w:t>
      </w:r>
      <w:r w:rsidRPr="00F65F48">
        <w:rPr>
          <w:rFonts w:ascii="Times New Roman" w:hAnsi="Times New Roman"/>
          <w:sz w:val="24"/>
          <w:szCs w:val="24"/>
          <w:lang w:val="ro-RO"/>
        </w:rPr>
        <w:t>.</w:t>
      </w:r>
    </w:p>
    <w:p w:rsidR="00163151" w:rsidRPr="00F65F48" w:rsidRDefault="00163151" w:rsidP="00EA56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163151" w:rsidRPr="00F65F48" w:rsidRDefault="00163151" w:rsidP="00EA56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0239C7" w:rsidRPr="00F65F48" w:rsidRDefault="00C806EA" w:rsidP="00EA56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F65F48">
        <w:rPr>
          <w:rFonts w:ascii="Times New Roman" w:hAnsi="Times New Roman"/>
          <w:b/>
          <w:bCs/>
          <w:sz w:val="24"/>
          <w:szCs w:val="24"/>
          <w:lang w:val="ro-RO"/>
        </w:rPr>
        <w:t xml:space="preserve">Prezenta decizie a fost emisă în </w:t>
      </w:r>
      <w:r w:rsidR="00F74887" w:rsidRPr="00F65F48">
        <w:rPr>
          <w:rFonts w:ascii="Times New Roman" w:hAnsi="Times New Roman"/>
          <w:b/>
          <w:bCs/>
          <w:sz w:val="24"/>
          <w:szCs w:val="24"/>
          <w:lang w:val="ro-RO"/>
        </w:rPr>
        <w:t>3</w:t>
      </w:r>
      <w:r w:rsidRPr="00F65F48">
        <w:rPr>
          <w:rFonts w:ascii="Times New Roman" w:hAnsi="Times New Roman"/>
          <w:b/>
          <w:bCs/>
          <w:sz w:val="24"/>
          <w:szCs w:val="24"/>
          <w:lang w:val="ro-RO"/>
        </w:rPr>
        <w:t xml:space="preserve"> (trei) exemplare, fiecare exemplar având un număr de </w:t>
      </w:r>
      <w:r w:rsidR="00335F3D" w:rsidRPr="00F65F48">
        <w:rPr>
          <w:rFonts w:ascii="Times New Roman" w:hAnsi="Times New Roman"/>
          <w:b/>
          <w:bCs/>
          <w:sz w:val="24"/>
          <w:szCs w:val="24"/>
          <w:lang w:val="ro-RO"/>
        </w:rPr>
        <w:t>4</w:t>
      </w:r>
      <w:r w:rsidRPr="00F65F48">
        <w:rPr>
          <w:rFonts w:ascii="Times New Roman" w:hAnsi="Times New Roman"/>
          <w:b/>
          <w:bCs/>
          <w:sz w:val="24"/>
          <w:szCs w:val="24"/>
          <w:lang w:val="ro-RO"/>
        </w:rPr>
        <w:t xml:space="preserve"> (</w:t>
      </w:r>
      <w:r w:rsidR="00335F3D" w:rsidRPr="00F65F48">
        <w:rPr>
          <w:rFonts w:ascii="Times New Roman" w:hAnsi="Times New Roman"/>
          <w:b/>
          <w:bCs/>
          <w:sz w:val="24"/>
          <w:szCs w:val="24"/>
          <w:lang w:val="ro-RO"/>
        </w:rPr>
        <w:t>patru</w:t>
      </w:r>
      <w:r w:rsidRPr="00F65F48">
        <w:rPr>
          <w:rFonts w:ascii="Times New Roman" w:hAnsi="Times New Roman"/>
          <w:b/>
          <w:bCs/>
          <w:sz w:val="24"/>
          <w:szCs w:val="24"/>
          <w:lang w:val="ro-RO"/>
        </w:rPr>
        <w:t>) pagini, semnate şi ştampilate: 1 ex. pentru solicitant, 2 ex. se arhivează la A.P.M. Sibiu</w:t>
      </w:r>
      <w:r w:rsidR="00563FC6" w:rsidRPr="00F65F48">
        <w:rPr>
          <w:rFonts w:ascii="Times New Roman" w:hAnsi="Times New Roman"/>
          <w:b/>
          <w:bCs/>
          <w:sz w:val="24"/>
          <w:szCs w:val="24"/>
          <w:lang w:val="ro-RO"/>
        </w:rPr>
        <w:t>.</w:t>
      </w:r>
    </w:p>
    <w:p w:rsidR="00C818DE" w:rsidRPr="00F65F48" w:rsidRDefault="009249A3" w:rsidP="009249A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F65F48">
        <w:rPr>
          <w:rFonts w:ascii="Times New Roman" w:hAnsi="Times New Roman"/>
          <w:b/>
          <w:sz w:val="24"/>
          <w:szCs w:val="24"/>
          <w:lang w:val="ro-RO"/>
        </w:rPr>
        <w:t xml:space="preserve">      </w:t>
      </w:r>
    </w:p>
    <w:p w:rsidR="00163151" w:rsidRPr="00F65F48" w:rsidRDefault="00163151" w:rsidP="009249A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163151" w:rsidRPr="00F65F48" w:rsidRDefault="00163151" w:rsidP="009249A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9249A3" w:rsidRPr="00F65F48" w:rsidRDefault="00742DAB" w:rsidP="009249A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F65F48">
        <w:rPr>
          <w:rFonts w:ascii="Times New Roman" w:hAnsi="Times New Roman"/>
          <w:b/>
          <w:sz w:val="24"/>
          <w:szCs w:val="24"/>
          <w:lang w:val="ro-RO"/>
        </w:rPr>
        <w:lastRenderedPageBreak/>
        <w:t xml:space="preserve"> </w:t>
      </w:r>
      <w:r w:rsidR="001421F0" w:rsidRPr="00F65F48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9249A3" w:rsidRPr="00F65F48">
        <w:rPr>
          <w:rFonts w:ascii="Times New Roman" w:hAnsi="Times New Roman"/>
          <w:b/>
          <w:sz w:val="24"/>
          <w:szCs w:val="24"/>
          <w:lang w:val="ro-RO"/>
        </w:rPr>
        <w:t xml:space="preserve">DIRECTOR EXECUTIV,                                                </w:t>
      </w:r>
      <w:r w:rsidR="001421F0" w:rsidRPr="00F65F48"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 w:rsidR="009249A3" w:rsidRPr="00F65F48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6F6F19" w:rsidRPr="00F65F48"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 w:rsidR="009249A3" w:rsidRPr="00F65F48">
        <w:rPr>
          <w:rFonts w:ascii="Times New Roman" w:hAnsi="Times New Roman"/>
          <w:b/>
          <w:sz w:val="24"/>
          <w:szCs w:val="24"/>
          <w:lang w:val="ro-RO"/>
        </w:rPr>
        <w:t xml:space="preserve">ŞEF SERVICIU AVIZE, </w:t>
      </w:r>
    </w:p>
    <w:p w:rsidR="009249A3" w:rsidRPr="00F65F48" w:rsidRDefault="009249A3" w:rsidP="009249A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F65F48">
        <w:rPr>
          <w:rFonts w:ascii="Times New Roman" w:hAnsi="Times New Roman"/>
          <w:b/>
          <w:sz w:val="24"/>
          <w:szCs w:val="24"/>
          <w:lang w:val="ro-RO"/>
        </w:rPr>
        <w:t xml:space="preserve">      </w:t>
      </w:r>
      <w:r w:rsidR="001421F0" w:rsidRPr="00F65F48">
        <w:rPr>
          <w:rFonts w:ascii="Times New Roman" w:hAnsi="Times New Roman"/>
          <w:b/>
          <w:sz w:val="24"/>
          <w:szCs w:val="24"/>
          <w:lang w:val="ro-RO"/>
        </w:rPr>
        <w:t xml:space="preserve">Ec. </w:t>
      </w:r>
      <w:r w:rsidRPr="00F65F48">
        <w:rPr>
          <w:rFonts w:ascii="Times New Roman" w:hAnsi="Times New Roman"/>
          <w:b/>
          <w:sz w:val="24"/>
          <w:szCs w:val="24"/>
          <w:lang w:val="ro-RO"/>
        </w:rPr>
        <w:t>Ioan FRĂTICI</w:t>
      </w:r>
      <w:r w:rsidRPr="00F65F48"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                                    ACORDURI, AUTORIZAŢII,</w:t>
      </w:r>
    </w:p>
    <w:p w:rsidR="00163151" w:rsidRPr="00F65F48" w:rsidRDefault="009249A3" w:rsidP="009249A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F65F48">
        <w:rPr>
          <w:rFonts w:ascii="Times New Roman" w:hAnsi="Times New Roman"/>
          <w:b/>
          <w:sz w:val="24"/>
          <w:szCs w:val="24"/>
          <w:lang w:val="ro-RO"/>
        </w:rPr>
        <w:tab/>
      </w:r>
      <w:r w:rsidRPr="00F65F48">
        <w:rPr>
          <w:rFonts w:ascii="Times New Roman" w:hAnsi="Times New Roman"/>
          <w:b/>
          <w:sz w:val="24"/>
          <w:szCs w:val="24"/>
          <w:lang w:val="ro-RO"/>
        </w:rPr>
        <w:tab/>
      </w:r>
      <w:r w:rsidRPr="00F65F48">
        <w:rPr>
          <w:rFonts w:ascii="Times New Roman" w:hAnsi="Times New Roman"/>
          <w:b/>
          <w:sz w:val="24"/>
          <w:szCs w:val="24"/>
          <w:lang w:val="ro-RO"/>
        </w:rPr>
        <w:tab/>
      </w:r>
      <w:r w:rsidRPr="00F65F48">
        <w:rPr>
          <w:rFonts w:ascii="Times New Roman" w:hAnsi="Times New Roman"/>
          <w:b/>
          <w:sz w:val="24"/>
          <w:szCs w:val="24"/>
          <w:lang w:val="ro-RO"/>
        </w:rPr>
        <w:tab/>
      </w:r>
      <w:r w:rsidRPr="00F65F48">
        <w:rPr>
          <w:rFonts w:ascii="Times New Roman" w:hAnsi="Times New Roman"/>
          <w:b/>
          <w:sz w:val="24"/>
          <w:szCs w:val="24"/>
          <w:lang w:val="ro-RO"/>
        </w:rPr>
        <w:tab/>
      </w:r>
      <w:r w:rsidRPr="00F65F48">
        <w:rPr>
          <w:rFonts w:ascii="Times New Roman" w:hAnsi="Times New Roman"/>
          <w:b/>
          <w:sz w:val="24"/>
          <w:szCs w:val="24"/>
          <w:lang w:val="ro-RO"/>
        </w:rPr>
        <w:tab/>
      </w:r>
      <w:r w:rsidRPr="00F65F48">
        <w:rPr>
          <w:rFonts w:ascii="Times New Roman" w:hAnsi="Times New Roman"/>
          <w:b/>
          <w:sz w:val="24"/>
          <w:szCs w:val="24"/>
          <w:lang w:val="ro-RO"/>
        </w:rPr>
        <w:tab/>
      </w:r>
      <w:r w:rsidRPr="00F65F48">
        <w:rPr>
          <w:rFonts w:ascii="Times New Roman" w:hAnsi="Times New Roman"/>
          <w:b/>
          <w:sz w:val="24"/>
          <w:szCs w:val="24"/>
          <w:lang w:val="ro-RO"/>
        </w:rPr>
        <w:tab/>
      </w:r>
      <w:r w:rsidRPr="00F65F48"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</w:t>
      </w:r>
      <w:r w:rsidR="001421F0" w:rsidRPr="00F65F48">
        <w:rPr>
          <w:rFonts w:ascii="Times New Roman" w:hAnsi="Times New Roman"/>
          <w:b/>
          <w:sz w:val="24"/>
          <w:szCs w:val="24"/>
          <w:lang w:val="ro-RO"/>
        </w:rPr>
        <w:t xml:space="preserve">Ing. </w:t>
      </w:r>
      <w:r w:rsidRPr="00F65F48">
        <w:rPr>
          <w:rFonts w:ascii="Times New Roman" w:hAnsi="Times New Roman"/>
          <w:b/>
          <w:sz w:val="24"/>
          <w:szCs w:val="24"/>
          <w:lang w:val="ro-RO"/>
        </w:rPr>
        <w:t>Livia MITEA</w:t>
      </w:r>
      <w:r w:rsidRPr="00F65F48">
        <w:rPr>
          <w:rFonts w:ascii="Times New Roman" w:hAnsi="Times New Roman"/>
          <w:b/>
          <w:sz w:val="24"/>
          <w:szCs w:val="24"/>
          <w:lang w:val="ro-RO"/>
        </w:rPr>
        <w:tab/>
      </w:r>
      <w:r w:rsidRPr="00F65F48">
        <w:rPr>
          <w:rFonts w:ascii="Times New Roman" w:hAnsi="Times New Roman"/>
          <w:b/>
          <w:sz w:val="24"/>
          <w:szCs w:val="24"/>
          <w:lang w:val="ro-RO"/>
        </w:rPr>
        <w:tab/>
      </w:r>
      <w:r w:rsidRPr="00F65F48">
        <w:rPr>
          <w:rFonts w:ascii="Times New Roman" w:hAnsi="Times New Roman"/>
          <w:b/>
          <w:sz w:val="24"/>
          <w:szCs w:val="24"/>
          <w:lang w:val="ro-RO"/>
        </w:rPr>
        <w:tab/>
      </w:r>
      <w:r w:rsidRPr="00F65F48"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                             </w:t>
      </w:r>
    </w:p>
    <w:p w:rsidR="00163151" w:rsidRPr="00F65F48" w:rsidRDefault="00163151" w:rsidP="009249A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163151" w:rsidRPr="00F65F48" w:rsidRDefault="00163151" w:rsidP="009249A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9249A3" w:rsidRPr="00F65F48" w:rsidRDefault="00163151" w:rsidP="009249A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F65F48">
        <w:rPr>
          <w:rFonts w:ascii="Times New Roman" w:hAnsi="Times New Roman"/>
          <w:b/>
          <w:sz w:val="24"/>
          <w:szCs w:val="24"/>
          <w:lang w:val="ro-RO"/>
        </w:rPr>
        <w:tab/>
      </w:r>
      <w:r w:rsidRPr="00F65F48">
        <w:rPr>
          <w:rFonts w:ascii="Times New Roman" w:hAnsi="Times New Roman"/>
          <w:b/>
          <w:sz w:val="24"/>
          <w:szCs w:val="24"/>
          <w:lang w:val="ro-RO"/>
        </w:rPr>
        <w:tab/>
      </w:r>
      <w:r w:rsidRPr="00F65F48">
        <w:rPr>
          <w:rFonts w:ascii="Times New Roman" w:hAnsi="Times New Roman"/>
          <w:b/>
          <w:sz w:val="24"/>
          <w:szCs w:val="24"/>
          <w:lang w:val="ro-RO"/>
        </w:rPr>
        <w:tab/>
      </w:r>
      <w:r w:rsidRPr="00F65F48">
        <w:rPr>
          <w:rFonts w:ascii="Times New Roman" w:hAnsi="Times New Roman"/>
          <w:b/>
          <w:sz w:val="24"/>
          <w:szCs w:val="24"/>
          <w:lang w:val="ro-RO"/>
        </w:rPr>
        <w:tab/>
      </w:r>
      <w:r w:rsidRPr="00F65F48">
        <w:rPr>
          <w:rFonts w:ascii="Times New Roman" w:hAnsi="Times New Roman"/>
          <w:b/>
          <w:sz w:val="24"/>
          <w:szCs w:val="24"/>
          <w:lang w:val="ro-RO"/>
        </w:rPr>
        <w:tab/>
      </w:r>
      <w:r w:rsidRPr="00F65F48">
        <w:rPr>
          <w:rFonts w:ascii="Times New Roman" w:hAnsi="Times New Roman"/>
          <w:b/>
          <w:sz w:val="24"/>
          <w:szCs w:val="24"/>
          <w:lang w:val="ro-RO"/>
        </w:rPr>
        <w:tab/>
      </w:r>
      <w:r w:rsidR="009249A3" w:rsidRPr="00F65F48">
        <w:rPr>
          <w:rFonts w:ascii="Times New Roman" w:hAnsi="Times New Roman"/>
          <w:b/>
          <w:sz w:val="24"/>
          <w:szCs w:val="24"/>
          <w:lang w:val="ro-RO"/>
        </w:rPr>
        <w:t xml:space="preserve">  ÎNTOCMIT,</w:t>
      </w:r>
    </w:p>
    <w:p w:rsidR="00713378" w:rsidRPr="00F65F48" w:rsidRDefault="009249A3" w:rsidP="009249A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F65F48">
        <w:rPr>
          <w:rFonts w:ascii="Times New Roman" w:hAnsi="Times New Roman"/>
          <w:b/>
          <w:sz w:val="24"/>
          <w:szCs w:val="24"/>
          <w:lang w:val="ro-RO"/>
        </w:rPr>
        <w:tab/>
      </w:r>
      <w:r w:rsidR="00027118" w:rsidRPr="00F65F48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</w:t>
      </w:r>
      <w:r w:rsidR="00335F3D" w:rsidRPr="00F65F48">
        <w:rPr>
          <w:rFonts w:ascii="Times New Roman" w:hAnsi="Times New Roman"/>
          <w:b/>
          <w:sz w:val="24"/>
          <w:szCs w:val="24"/>
          <w:lang w:val="ro-RO"/>
        </w:rPr>
        <w:t xml:space="preserve">     </w:t>
      </w:r>
      <w:r w:rsidR="00027118" w:rsidRPr="00F65F48">
        <w:rPr>
          <w:rFonts w:ascii="Times New Roman" w:hAnsi="Times New Roman"/>
          <w:b/>
          <w:sz w:val="24"/>
          <w:szCs w:val="24"/>
          <w:lang w:val="ro-RO"/>
        </w:rPr>
        <w:t>Ing. Mihaela CERCIU</w:t>
      </w:r>
    </w:p>
    <w:sectPr w:rsidR="00713378" w:rsidRPr="00F65F48" w:rsidSect="003374F9">
      <w:footerReference w:type="default" r:id="rId9"/>
      <w:headerReference w:type="first" r:id="rId10"/>
      <w:footerReference w:type="first" r:id="rId11"/>
      <w:pgSz w:w="11907" w:h="16839" w:code="9"/>
      <w:pgMar w:top="851" w:right="748" w:bottom="680" w:left="1440" w:header="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FD9" w:rsidRDefault="00881FD9" w:rsidP="0010560A">
      <w:pPr>
        <w:spacing w:after="0" w:line="240" w:lineRule="auto"/>
      </w:pPr>
      <w:r>
        <w:separator/>
      </w:r>
    </w:p>
  </w:endnote>
  <w:endnote w:type="continuationSeparator" w:id="0">
    <w:p w:rsidR="00881FD9" w:rsidRDefault="00881FD9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12F" w:rsidRPr="00335F3D" w:rsidRDefault="00881FD9" w:rsidP="0040212F">
    <w:pPr>
      <w:tabs>
        <w:tab w:val="right" w:pos="9360"/>
      </w:tabs>
      <w:spacing w:after="0" w:line="240" w:lineRule="auto"/>
      <w:jc w:val="center"/>
      <w:rPr>
        <w:rFonts w:ascii="Times New Roman" w:hAnsi="Times New Roman"/>
        <w:b/>
        <w:color w:val="00214E"/>
        <w:sz w:val="24"/>
        <w:szCs w:val="24"/>
        <w:lang w:val="ro-RO"/>
      </w:rPr>
    </w:pPr>
    <w:r>
      <w:rPr>
        <w:rFonts w:ascii="Times New Roman" w:hAnsi="Times New Roman"/>
        <w:b/>
        <w:noProof/>
        <w:sz w:val="24"/>
        <w:szCs w:val="24"/>
        <w:lang w:val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left:0;text-align:left;margin-left:-46.65pt;margin-top:-33.6pt;width:41.9pt;height:34.45pt;z-index:-251656192">
          <v:imagedata r:id="rId1" o:title=""/>
        </v:shape>
        <o:OLEObject Type="Embed" ProgID="CorelDRAW.Graphic.13" ShapeID="_x0000_s2077" DrawAspect="Content" ObjectID="_1581165340" r:id="rId2"/>
      </w:pict>
    </w:r>
    <w:r w:rsidR="00FC762A" w:rsidRPr="00335F3D">
      <w:rPr>
        <w:rFonts w:ascii="Times New Roman" w:hAnsi="Times New Roman"/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29056" wp14:editId="00682EE1">
              <wp:simplePos x="0" y="0"/>
              <wp:positionH relativeFrom="column">
                <wp:posOffset>-142875</wp:posOffset>
              </wp:positionH>
              <wp:positionV relativeFrom="paragraph">
                <wp:posOffset>-34925</wp:posOffset>
              </wp:positionV>
              <wp:extent cx="6248400" cy="635"/>
              <wp:effectExtent l="0" t="0" r="19050" b="37465"/>
              <wp:wrapNone/>
              <wp:docPr id="2" name="Conector drept cu săgeată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1" o:spid="_x0000_s1026" type="#_x0000_t32" style="position:absolute;margin-left:-11.25pt;margin-top:-2.75pt;width:49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" strokecolor="#00214e" strokeweight="1.5pt"/>
          </w:pict>
        </mc:Fallback>
      </mc:AlternateContent>
    </w:r>
    <w:r w:rsidR="0040212F" w:rsidRPr="00335F3D">
      <w:rPr>
        <w:rFonts w:ascii="Times New Roman" w:hAnsi="Times New Roman"/>
        <w:b/>
        <w:color w:val="00214E"/>
        <w:sz w:val="24"/>
        <w:szCs w:val="24"/>
        <w:lang w:val="pt-BR"/>
      </w:rPr>
      <w:t>AGEN</w:t>
    </w:r>
    <w:r w:rsidR="0040212F" w:rsidRPr="00335F3D">
      <w:rPr>
        <w:rFonts w:ascii="Times New Roman" w:hAnsi="Times New Roman"/>
        <w:b/>
        <w:color w:val="00214E"/>
        <w:sz w:val="24"/>
        <w:szCs w:val="24"/>
        <w:lang w:val="ro-RO"/>
      </w:rPr>
      <w:t>ŢIA PENTRU PROTECŢIA MEDIULUI SIBIU</w:t>
    </w:r>
  </w:p>
  <w:p w:rsidR="0040212F" w:rsidRPr="00335F3D" w:rsidRDefault="0040212F" w:rsidP="0040212F">
    <w:pPr>
      <w:tabs>
        <w:tab w:val="right" w:pos="9360"/>
      </w:tabs>
      <w:spacing w:after="0" w:line="240" w:lineRule="auto"/>
      <w:ind w:right="-1074"/>
      <w:jc w:val="center"/>
      <w:rPr>
        <w:rFonts w:ascii="Times New Roman" w:hAnsi="Times New Roman"/>
        <w:color w:val="00214E"/>
        <w:lang w:val="ro-RO"/>
      </w:rPr>
    </w:pPr>
    <w:r w:rsidRPr="00335F3D">
      <w:rPr>
        <w:rFonts w:ascii="Times New Roman" w:hAnsi="Times New Roman"/>
        <w:color w:val="00214E"/>
        <w:lang w:val="ro-RO"/>
      </w:rPr>
      <w:t>Str. Hipodromului nr. 2A; Tel: 0269.256.545; 0269.422.653; Serviciul Autorizări 0269.256.547;</w:t>
    </w:r>
  </w:p>
  <w:p w:rsidR="0040212F" w:rsidRPr="00335F3D" w:rsidRDefault="0040212F" w:rsidP="0040212F">
    <w:pPr>
      <w:tabs>
        <w:tab w:val="right" w:pos="9360"/>
      </w:tabs>
      <w:spacing w:after="0" w:line="240" w:lineRule="auto"/>
      <w:ind w:right="-1074"/>
      <w:jc w:val="center"/>
      <w:rPr>
        <w:rFonts w:ascii="Times New Roman" w:hAnsi="Times New Roman"/>
        <w:lang w:val="ro-RO"/>
      </w:rPr>
    </w:pPr>
    <w:r w:rsidRPr="00335F3D">
      <w:rPr>
        <w:rFonts w:ascii="Times New Roman" w:hAnsi="Times New Roman"/>
        <w:color w:val="00214E"/>
        <w:lang w:val="ro-RO"/>
      </w:rPr>
      <w:t xml:space="preserve">Fax: 0269.444.145; </w:t>
    </w:r>
    <w:r w:rsidRPr="00335F3D">
      <w:rPr>
        <w:rFonts w:ascii="Times New Roman" w:hAnsi="Times New Roman"/>
        <w:lang w:val="ro-RO"/>
      </w:rPr>
      <w:t xml:space="preserve">e-mail: </w:t>
    </w:r>
    <w:hyperlink r:id="rId3" w:history="1">
      <w:r w:rsidRPr="00335F3D">
        <w:rPr>
          <w:rFonts w:ascii="Times New Roman" w:hAnsi="Times New Roman"/>
          <w:color w:val="0000FF"/>
          <w:u w:val="single"/>
          <w:lang w:val="ro-RO"/>
        </w:rPr>
        <w:t>office@apmsb.anpm.ro</w:t>
      </w:r>
    </w:hyperlink>
    <w:r w:rsidRPr="00335F3D">
      <w:rPr>
        <w:rFonts w:ascii="Times New Roman" w:hAnsi="Times New Roman"/>
        <w:lang w:val="ro-RO"/>
      </w:rPr>
      <w:t xml:space="preserve">; </w:t>
    </w:r>
    <w:hyperlink r:id="rId4" w:history="1">
      <w:r w:rsidRPr="00335F3D">
        <w:rPr>
          <w:rFonts w:ascii="Times New Roman" w:hAnsi="Times New Roman"/>
          <w:color w:val="0000FF"/>
          <w:u w:val="single"/>
          <w:lang w:val="ro-RO"/>
        </w:rPr>
        <w:t>http://apmsb.anpm.ro</w:t>
      </w:r>
    </w:hyperlink>
  </w:p>
  <w:p w:rsidR="00B12EAA" w:rsidRDefault="00B12EAA" w:rsidP="006E1539">
    <w:pPr>
      <w:pStyle w:val="Antet"/>
      <w:tabs>
        <w:tab w:val="clear" w:pos="4680"/>
      </w:tabs>
      <w:jc w:val="center"/>
      <w:rPr>
        <w:rFonts w:ascii="Times New Roman" w:hAnsi="Times New Roman"/>
        <w:b/>
        <w:color w:val="00214E"/>
        <w:sz w:val="24"/>
        <w:szCs w:val="24"/>
      </w:rPr>
    </w:pPr>
  </w:p>
  <w:p w:rsidR="00B12EAA" w:rsidRDefault="003901DE" w:rsidP="003901DE">
    <w:pPr>
      <w:pStyle w:val="Subsol"/>
      <w:jc w:val="right"/>
    </w:pPr>
    <w:r>
      <w:tab/>
    </w:r>
    <w:r w:rsidR="000C4CE3" w:rsidRPr="000C4CE3">
      <w:rPr>
        <w:rFonts w:ascii="Times New Roman" w:hAnsi="Times New Roman"/>
      </w:rPr>
      <w:fldChar w:fldCharType="begin"/>
    </w:r>
    <w:r w:rsidR="000C4CE3" w:rsidRPr="000C4CE3">
      <w:rPr>
        <w:rFonts w:ascii="Times New Roman" w:hAnsi="Times New Roman"/>
      </w:rPr>
      <w:instrText xml:space="preserve"> PAGE   \* MERGEFORMAT </w:instrText>
    </w:r>
    <w:r w:rsidR="000C4CE3" w:rsidRPr="000C4CE3">
      <w:rPr>
        <w:rFonts w:ascii="Times New Roman" w:hAnsi="Times New Roman"/>
      </w:rPr>
      <w:fldChar w:fldCharType="separate"/>
    </w:r>
    <w:r w:rsidR="00753068">
      <w:rPr>
        <w:rFonts w:ascii="Times New Roman" w:hAnsi="Times New Roman"/>
        <w:noProof/>
      </w:rPr>
      <w:t>3</w:t>
    </w:r>
    <w:r w:rsidR="000C4CE3" w:rsidRPr="000C4CE3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12F" w:rsidRPr="0040212F" w:rsidRDefault="00881FD9" w:rsidP="0040212F">
    <w:pPr>
      <w:tabs>
        <w:tab w:val="right" w:pos="9360"/>
      </w:tabs>
      <w:spacing w:after="0" w:line="240" w:lineRule="auto"/>
      <w:jc w:val="center"/>
      <w:rPr>
        <w:rFonts w:ascii="Arial" w:hAnsi="Arial" w:cs="Arial"/>
        <w:b/>
        <w:color w:val="00214E"/>
        <w:sz w:val="24"/>
        <w:szCs w:val="24"/>
        <w:lang w:val="ro-RO"/>
      </w:rPr>
    </w:pPr>
    <w:r>
      <w:rPr>
        <w:rFonts w:ascii="Arial" w:hAnsi="Arial" w:cs="Arial"/>
        <w:b/>
        <w:noProof/>
        <w:sz w:val="24"/>
        <w:szCs w:val="24"/>
        <w:lang w:val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5" type="#_x0000_t75" style="position:absolute;left:0;text-align:left;margin-left:-46.65pt;margin-top:-33.6pt;width:41.9pt;height:34.45pt;z-index:-251658240">
          <v:imagedata r:id="rId1" o:title=""/>
        </v:shape>
        <o:OLEObject Type="Embed" ProgID="CorelDRAW.Graphic.13" ShapeID="_x0000_s2075" DrawAspect="Content" ObjectID="_1581165341" r:id="rId2"/>
      </w:pict>
    </w:r>
    <w:r w:rsidR="00FC762A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-34925</wp:posOffset>
              </wp:positionV>
              <wp:extent cx="6248400" cy="635"/>
              <wp:effectExtent l="0" t="0" r="19050" b="37465"/>
              <wp:wrapNone/>
              <wp:docPr id="1" name="Conector drept cu săgeată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1" o:spid="_x0000_s1026" type="#_x0000_t32" style="position:absolute;margin-left:-11.25pt;margin-top:-2.75pt;width:49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" strokecolor="#00214e" strokeweight="1.5pt"/>
          </w:pict>
        </mc:Fallback>
      </mc:AlternateContent>
    </w:r>
    <w:r w:rsidR="0040212F" w:rsidRPr="0040212F">
      <w:rPr>
        <w:rFonts w:ascii="Arial" w:hAnsi="Arial" w:cs="Arial"/>
        <w:b/>
        <w:color w:val="00214E"/>
        <w:sz w:val="24"/>
        <w:szCs w:val="24"/>
        <w:lang w:val="pt-BR"/>
      </w:rPr>
      <w:t>AGEN</w:t>
    </w:r>
    <w:r w:rsidR="0040212F" w:rsidRPr="0040212F">
      <w:rPr>
        <w:rFonts w:ascii="Arial" w:hAnsi="Arial" w:cs="Arial"/>
        <w:b/>
        <w:color w:val="00214E"/>
        <w:sz w:val="24"/>
        <w:szCs w:val="24"/>
        <w:lang w:val="ro-RO"/>
      </w:rPr>
      <w:t>ŢIA PENTRU PROTECŢIA MEDIULUI SIBIU</w:t>
    </w:r>
  </w:p>
  <w:p w:rsidR="0040212F" w:rsidRPr="0040212F" w:rsidRDefault="0040212F" w:rsidP="0040212F">
    <w:pPr>
      <w:tabs>
        <w:tab w:val="right" w:pos="9360"/>
      </w:tabs>
      <w:spacing w:after="0" w:line="240" w:lineRule="auto"/>
      <w:ind w:right="-1074"/>
      <w:jc w:val="center"/>
      <w:rPr>
        <w:rFonts w:ascii="Arial" w:hAnsi="Arial" w:cs="Arial"/>
        <w:color w:val="00214E"/>
        <w:lang w:val="ro-RO"/>
      </w:rPr>
    </w:pPr>
    <w:r w:rsidRPr="0040212F">
      <w:rPr>
        <w:rFonts w:ascii="Arial" w:hAnsi="Arial" w:cs="Arial"/>
        <w:color w:val="00214E"/>
        <w:lang w:val="ro-RO"/>
      </w:rPr>
      <w:t>Str. Hipodromului nr. 2A; Tel: 0269.256.545; 0269.422.653; Serviciul Autorizări 0269.256.547;</w:t>
    </w:r>
  </w:p>
  <w:p w:rsidR="0040212F" w:rsidRPr="0040212F" w:rsidRDefault="0040212F" w:rsidP="0040212F">
    <w:pPr>
      <w:tabs>
        <w:tab w:val="right" w:pos="9360"/>
      </w:tabs>
      <w:spacing w:after="0" w:line="240" w:lineRule="auto"/>
      <w:ind w:right="-1074"/>
      <w:jc w:val="center"/>
      <w:rPr>
        <w:rFonts w:ascii="Arial" w:hAnsi="Arial" w:cs="Arial"/>
        <w:lang w:val="ro-RO"/>
      </w:rPr>
    </w:pPr>
    <w:r w:rsidRPr="0040212F">
      <w:rPr>
        <w:rFonts w:ascii="Arial" w:hAnsi="Arial" w:cs="Arial"/>
        <w:color w:val="00214E"/>
        <w:lang w:val="ro-RO"/>
      </w:rPr>
      <w:t xml:space="preserve">Fax: 0269.444.145; </w:t>
    </w:r>
    <w:r w:rsidRPr="0040212F">
      <w:rPr>
        <w:rFonts w:ascii="Arial" w:hAnsi="Arial" w:cs="Arial"/>
        <w:lang w:val="ro-RO"/>
      </w:rPr>
      <w:t xml:space="preserve">e-mail: </w:t>
    </w:r>
    <w:hyperlink r:id="rId3" w:history="1">
      <w:r w:rsidRPr="0040212F">
        <w:rPr>
          <w:rFonts w:ascii="Arial" w:hAnsi="Arial" w:cs="Arial"/>
          <w:color w:val="0000FF"/>
          <w:u w:val="single"/>
          <w:lang w:val="ro-RO"/>
        </w:rPr>
        <w:t>office@apmsb.anpm.ro</w:t>
      </w:r>
    </w:hyperlink>
    <w:r w:rsidRPr="0040212F">
      <w:rPr>
        <w:rFonts w:ascii="Arial" w:hAnsi="Arial" w:cs="Arial"/>
        <w:lang w:val="ro-RO"/>
      </w:rPr>
      <w:t xml:space="preserve">; </w:t>
    </w:r>
    <w:hyperlink r:id="rId4" w:history="1">
      <w:r w:rsidRPr="0040212F">
        <w:rPr>
          <w:rFonts w:ascii="Arial" w:hAnsi="Arial" w:cs="Arial"/>
          <w:color w:val="0000FF"/>
          <w:u w:val="single"/>
          <w:lang w:val="ro-RO"/>
        </w:rPr>
        <w:t>http://apmsb.anpm.ro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FD9" w:rsidRDefault="00881FD9" w:rsidP="0010560A">
      <w:pPr>
        <w:spacing w:after="0" w:line="240" w:lineRule="auto"/>
      </w:pPr>
      <w:r>
        <w:separator/>
      </w:r>
    </w:p>
  </w:footnote>
  <w:footnote w:type="continuationSeparator" w:id="0">
    <w:p w:rsidR="00881FD9" w:rsidRDefault="00881FD9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4DD" w:rsidRDefault="002D21C9" w:rsidP="003644DD">
    <w:pPr>
      <w:pStyle w:val="Antet"/>
      <w:tabs>
        <w:tab w:val="clear" w:pos="4680"/>
      </w:tabs>
      <w:jc w:val="center"/>
      <w:rPr>
        <w:rFonts w:cs="Calibri"/>
        <w:lang w:eastAsia="ar-SA"/>
      </w:rPr>
    </w:pPr>
    <w:r>
      <w:t xml:space="preserve"> </w:t>
    </w:r>
  </w:p>
  <w:p w:rsidR="002D21C9" w:rsidRPr="009E2C56" w:rsidRDefault="002D21C9" w:rsidP="002D21C9">
    <w:pPr>
      <w:tabs>
        <w:tab w:val="left" w:pos="9000"/>
      </w:tabs>
      <w:spacing w:after="0" w:line="240" w:lineRule="auto"/>
      <w:ind w:left="-284"/>
      <w:rPr>
        <w:rFonts w:ascii="Times New Roman" w:hAnsi="Times New Roman"/>
        <w:b/>
        <w:color w:val="00214E"/>
        <w:sz w:val="36"/>
        <w:szCs w:val="36"/>
        <w:lang w:val="ro-RO"/>
      </w:rPr>
    </w:pPr>
    <w:r>
      <w:rPr>
        <w:rFonts w:ascii="Times New Roman" w:hAnsi="Times New Roman"/>
        <w:b/>
        <w:noProof/>
        <w:color w:val="00214E"/>
        <w:sz w:val="32"/>
        <w:szCs w:val="32"/>
        <w:lang w:val="ro-RO" w:eastAsia="ro-RO"/>
      </w:rPr>
      <w:drawing>
        <wp:anchor distT="0" distB="0" distL="114300" distR="114300" simplePos="0" relativeHeight="251662336" behindDoc="1" locked="0" layoutInCell="1" allowOverlap="1" wp14:anchorId="216F0B8C" wp14:editId="3C1AAB2A">
          <wp:simplePos x="0" y="0"/>
          <wp:positionH relativeFrom="column">
            <wp:posOffset>5251450</wp:posOffset>
          </wp:positionH>
          <wp:positionV relativeFrom="paragraph">
            <wp:posOffset>635</wp:posOffset>
          </wp:positionV>
          <wp:extent cx="1130935" cy="896620"/>
          <wp:effectExtent l="0" t="0" r="0" b="0"/>
          <wp:wrapThrough wrapText="bothSides">
            <wp:wrapPolygon edited="0">
              <wp:start x="3638" y="2295"/>
              <wp:lineTo x="3275" y="5048"/>
              <wp:lineTo x="3638" y="18816"/>
              <wp:lineTo x="18192" y="18816"/>
              <wp:lineTo x="18556" y="5966"/>
              <wp:lineTo x="15645" y="3671"/>
              <wp:lineTo x="6185" y="2295"/>
              <wp:lineTo x="3638" y="2295"/>
            </wp:wrapPolygon>
          </wp:wrapThrough>
          <wp:docPr id="3" name="Imagine 3" descr="logo_centenar_ROM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o_centenar_ROMA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noProof/>
        <w:color w:val="00214E"/>
        <w:sz w:val="32"/>
        <w:szCs w:val="32"/>
        <w:lang w:val="ro-RO" w:eastAsia="ro-RO"/>
      </w:rPr>
      <w:drawing>
        <wp:inline distT="0" distB="0" distL="0" distR="0" wp14:anchorId="662531AA" wp14:editId="3BEF2492">
          <wp:extent cx="2435860" cy="782955"/>
          <wp:effectExtent l="0" t="0" r="254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5860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E2C56">
      <w:rPr>
        <w:rFonts w:ascii="Times New Roman" w:hAnsi="Times New Roman"/>
        <w:b/>
        <w:color w:val="00214E"/>
        <w:sz w:val="32"/>
        <w:szCs w:val="32"/>
        <w:lang w:val="ro-RO"/>
      </w:rPr>
      <w:t xml:space="preserve">                     </w:t>
    </w:r>
    <w:r w:rsidRPr="009E2C56">
      <w:rPr>
        <w:rFonts w:ascii="Times New Roman" w:hAnsi="Times New Roman"/>
        <w:b/>
        <w:color w:val="00214E"/>
        <w:sz w:val="36"/>
        <w:szCs w:val="36"/>
        <w:lang w:val="ro-RO"/>
      </w:rPr>
      <w:t xml:space="preserve">               </w:t>
    </w:r>
  </w:p>
  <w:p w:rsidR="002D21C9" w:rsidRPr="009E2C56" w:rsidRDefault="002D21C9" w:rsidP="002D21C9">
    <w:pPr>
      <w:tabs>
        <w:tab w:val="left" w:pos="9000"/>
      </w:tabs>
      <w:spacing w:after="0" w:line="240" w:lineRule="auto"/>
      <w:jc w:val="center"/>
      <w:rPr>
        <w:rFonts w:ascii="Times New Roman" w:hAnsi="Times New Roman"/>
        <w:sz w:val="36"/>
        <w:szCs w:val="36"/>
        <w:lang w:val="ro-RO"/>
      </w:rPr>
    </w:pPr>
    <w:r w:rsidRPr="009E2C56">
      <w:rPr>
        <w:rFonts w:ascii="Times New Roman" w:hAnsi="Times New Roman"/>
        <w:b/>
        <w:sz w:val="36"/>
        <w:szCs w:val="36"/>
        <w:lang w:val="ro-RO"/>
      </w:rPr>
      <w:t xml:space="preserve">Agenţia Naţională pentru Protecţia Mediului </w:t>
    </w:r>
  </w:p>
  <w:tbl>
    <w:tblPr>
      <w:tblW w:w="10173" w:type="dxa"/>
      <w:tblBorders>
        <w:top w:val="single" w:sz="8" w:space="0" w:color="000000"/>
        <w:bottom w:val="single" w:sz="8" w:space="0" w:color="000000"/>
      </w:tblBorders>
      <w:tblLook w:val="0000" w:firstRow="0" w:lastRow="0" w:firstColumn="0" w:lastColumn="0" w:noHBand="0" w:noVBand="0"/>
    </w:tblPr>
    <w:tblGrid>
      <w:gridCol w:w="10173"/>
    </w:tblGrid>
    <w:tr w:rsidR="002D21C9" w:rsidRPr="009E2C56" w:rsidTr="001877E3">
      <w:trPr>
        <w:trHeight w:val="226"/>
      </w:trPr>
      <w:tc>
        <w:tcPr>
          <w:tcW w:w="10173" w:type="dxa"/>
          <w:shd w:val="clear" w:color="auto" w:fill="auto"/>
        </w:tcPr>
        <w:p w:rsidR="002D21C9" w:rsidRPr="009E2C56" w:rsidRDefault="002D21C9" w:rsidP="001877E3">
          <w:pPr>
            <w:spacing w:after="0"/>
            <w:jc w:val="center"/>
            <w:rPr>
              <w:rFonts w:ascii="Garamond" w:hAnsi="Garamond"/>
              <w:b/>
              <w:bCs/>
              <w:color w:val="00214E"/>
              <w:sz w:val="32"/>
              <w:szCs w:val="32"/>
              <w:lang w:val="ro-RO"/>
            </w:rPr>
          </w:pPr>
          <w:r w:rsidRPr="009E2C56"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>Agenţia pentru Protecţia Mediului Sibiu</w:t>
          </w:r>
        </w:p>
      </w:tc>
    </w:tr>
  </w:tbl>
  <w:p w:rsidR="006E1539" w:rsidRPr="003644DD" w:rsidRDefault="006E1539" w:rsidP="003644DD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14C9"/>
    <w:multiLevelType w:val="hybridMultilevel"/>
    <w:tmpl w:val="74FE9868"/>
    <w:lvl w:ilvl="0" w:tplc="67A23BC6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Garamond" w:eastAsia="Times New Roman" w:hAnsi="Garamond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444F8"/>
    <w:multiLevelType w:val="hybridMultilevel"/>
    <w:tmpl w:val="2AA0C78C"/>
    <w:lvl w:ilvl="0" w:tplc="5AEA4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100F4"/>
    <w:multiLevelType w:val="hybridMultilevel"/>
    <w:tmpl w:val="8EB42E7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01E63"/>
    <w:multiLevelType w:val="hybridMultilevel"/>
    <w:tmpl w:val="09EADA84"/>
    <w:lvl w:ilvl="0" w:tplc="57AA9F18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B5B7A"/>
    <w:multiLevelType w:val="hybridMultilevel"/>
    <w:tmpl w:val="22C2E4FA"/>
    <w:lvl w:ilvl="0" w:tplc="57AA9F18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C10AC"/>
    <w:multiLevelType w:val="hybridMultilevel"/>
    <w:tmpl w:val="92986E4C"/>
    <w:lvl w:ilvl="0" w:tplc="B852A7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73570"/>
    <w:multiLevelType w:val="hybridMultilevel"/>
    <w:tmpl w:val="A55A0088"/>
    <w:lvl w:ilvl="0" w:tplc="7FEC003A">
      <w:start w:val="6030"/>
      <w:numFmt w:val="bullet"/>
      <w:lvlText w:val="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15268A"/>
    <w:multiLevelType w:val="hybridMultilevel"/>
    <w:tmpl w:val="73DAF7E6"/>
    <w:lvl w:ilvl="0" w:tplc="67A23BC6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651442"/>
    <w:multiLevelType w:val="hybridMultilevel"/>
    <w:tmpl w:val="B88A0298"/>
    <w:lvl w:ilvl="0" w:tplc="FCE44F04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521E33"/>
    <w:multiLevelType w:val="hybridMultilevel"/>
    <w:tmpl w:val="8DF6B2F4"/>
    <w:lvl w:ilvl="0" w:tplc="67A23BC6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6749A1"/>
    <w:multiLevelType w:val="hybridMultilevel"/>
    <w:tmpl w:val="414C867E"/>
    <w:lvl w:ilvl="0" w:tplc="DA56C0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8D7768"/>
    <w:multiLevelType w:val="hybridMultilevel"/>
    <w:tmpl w:val="75CEE622"/>
    <w:lvl w:ilvl="0" w:tplc="D9786FB2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73A615E"/>
    <w:multiLevelType w:val="hybridMultilevel"/>
    <w:tmpl w:val="EE2C8F2C"/>
    <w:lvl w:ilvl="0" w:tplc="57AA9F1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Garamond" w:eastAsia="Calibri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>
    <w:nsid w:val="392D3E72"/>
    <w:multiLevelType w:val="hybridMultilevel"/>
    <w:tmpl w:val="D0F4ACB0"/>
    <w:lvl w:ilvl="0" w:tplc="67A23BC6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4EE4"/>
    <w:multiLevelType w:val="hybridMultilevel"/>
    <w:tmpl w:val="DF3CAF0C"/>
    <w:lvl w:ilvl="0" w:tplc="44C0D6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98545B"/>
    <w:multiLevelType w:val="hybridMultilevel"/>
    <w:tmpl w:val="6B10DBDA"/>
    <w:lvl w:ilvl="0" w:tplc="F14A5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B35D86"/>
    <w:multiLevelType w:val="hybridMultilevel"/>
    <w:tmpl w:val="BD8AF394"/>
    <w:lvl w:ilvl="0" w:tplc="B852A76E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D261CCF"/>
    <w:multiLevelType w:val="hybridMultilevel"/>
    <w:tmpl w:val="C9845086"/>
    <w:lvl w:ilvl="0" w:tplc="57AA9F18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D6E3A5B"/>
    <w:multiLevelType w:val="hybridMultilevel"/>
    <w:tmpl w:val="BCB2A780"/>
    <w:lvl w:ilvl="0" w:tplc="741CD27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770201"/>
    <w:multiLevelType w:val="hybridMultilevel"/>
    <w:tmpl w:val="79FE7654"/>
    <w:lvl w:ilvl="0" w:tplc="AB020D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AB1E55"/>
    <w:multiLevelType w:val="hybridMultilevel"/>
    <w:tmpl w:val="50E85144"/>
    <w:lvl w:ilvl="0" w:tplc="1AF807FA">
      <w:numFmt w:val="bullet"/>
      <w:lvlText w:val="-"/>
      <w:lvlJc w:val="left"/>
      <w:pPr>
        <w:tabs>
          <w:tab w:val="num" w:pos="525"/>
        </w:tabs>
        <w:ind w:left="525" w:hanging="465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5B0108"/>
    <w:multiLevelType w:val="hybridMultilevel"/>
    <w:tmpl w:val="98462A52"/>
    <w:lvl w:ilvl="0" w:tplc="14FC89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49116A"/>
    <w:multiLevelType w:val="hybridMultilevel"/>
    <w:tmpl w:val="8A08FDFA"/>
    <w:lvl w:ilvl="0" w:tplc="E2C67CF0">
      <w:start w:val="20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6016E6"/>
    <w:multiLevelType w:val="hybridMultilevel"/>
    <w:tmpl w:val="746CEE90"/>
    <w:lvl w:ilvl="0" w:tplc="552CE10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4140AF"/>
    <w:multiLevelType w:val="hybridMultilevel"/>
    <w:tmpl w:val="277E88E8"/>
    <w:lvl w:ilvl="0" w:tplc="7E805A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Calibri" w:hAnsi="Garamond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CD3148"/>
    <w:multiLevelType w:val="hybridMultilevel"/>
    <w:tmpl w:val="B6AC7DC8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093198"/>
    <w:multiLevelType w:val="hybridMultilevel"/>
    <w:tmpl w:val="9A2C040A"/>
    <w:lvl w:ilvl="0" w:tplc="67A23BC6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B6E6C"/>
    <w:multiLevelType w:val="hybridMultilevel"/>
    <w:tmpl w:val="02B64662"/>
    <w:lvl w:ilvl="0" w:tplc="67A23BC6">
      <w:start w:val="1"/>
      <w:numFmt w:val="bullet"/>
      <w:lvlText w:val="-"/>
      <w:lvlJc w:val="left"/>
      <w:pPr>
        <w:tabs>
          <w:tab w:val="num" w:pos="525"/>
        </w:tabs>
        <w:ind w:left="525" w:hanging="465"/>
      </w:pPr>
      <w:rPr>
        <w:rFonts w:ascii="Garamond" w:eastAsia="Times New Roman" w:hAnsi="Garamond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614B4C"/>
    <w:multiLevelType w:val="hybridMultilevel"/>
    <w:tmpl w:val="2202E96C"/>
    <w:lvl w:ilvl="0" w:tplc="7FEC003A">
      <w:start w:val="6030"/>
      <w:numFmt w:val="bullet"/>
      <w:lvlText w:val="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E4C0998"/>
    <w:multiLevelType w:val="hybridMultilevel"/>
    <w:tmpl w:val="640EDBEE"/>
    <w:lvl w:ilvl="0" w:tplc="67A23BC6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18"/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2"/>
  </w:num>
  <w:num w:numId="10">
    <w:abstractNumId w:val="25"/>
  </w:num>
  <w:num w:numId="11">
    <w:abstractNumId w:val="17"/>
  </w:num>
  <w:num w:numId="12">
    <w:abstractNumId w:val="21"/>
  </w:num>
  <w:num w:numId="13">
    <w:abstractNumId w:val="0"/>
  </w:num>
  <w:num w:numId="14">
    <w:abstractNumId w:val="30"/>
  </w:num>
  <w:num w:numId="15">
    <w:abstractNumId w:val="4"/>
  </w:num>
  <w:num w:numId="16">
    <w:abstractNumId w:val="22"/>
  </w:num>
  <w:num w:numId="17">
    <w:abstractNumId w:val="3"/>
  </w:num>
  <w:num w:numId="18">
    <w:abstractNumId w:val="7"/>
  </w:num>
  <w:num w:numId="19">
    <w:abstractNumId w:val="28"/>
  </w:num>
  <w:num w:numId="20">
    <w:abstractNumId w:val="8"/>
  </w:num>
  <w:num w:numId="21">
    <w:abstractNumId w:val="31"/>
  </w:num>
  <w:num w:numId="22">
    <w:abstractNumId w:val="6"/>
  </w:num>
  <w:num w:numId="23">
    <w:abstractNumId w:val="23"/>
  </w:num>
  <w:num w:numId="24">
    <w:abstractNumId w:val="11"/>
  </w:num>
  <w:num w:numId="25">
    <w:abstractNumId w:val="29"/>
  </w:num>
  <w:num w:numId="26">
    <w:abstractNumId w:val="32"/>
  </w:num>
  <w:num w:numId="27">
    <w:abstractNumId w:val="16"/>
  </w:num>
  <w:num w:numId="28">
    <w:abstractNumId w:val="5"/>
  </w:num>
  <w:num w:numId="29">
    <w:abstractNumId w:val="19"/>
  </w:num>
  <w:num w:numId="30">
    <w:abstractNumId w:val="15"/>
  </w:num>
  <w:num w:numId="31">
    <w:abstractNumId w:val="20"/>
  </w:num>
  <w:num w:numId="32">
    <w:abstractNumId w:val="1"/>
  </w:num>
  <w:num w:numId="33">
    <w:abstractNumId w:val="9"/>
  </w:num>
  <w:num w:numId="34">
    <w:abstractNumId w:val="1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8">
      <o:colormru v:ext="edit" colors="#00214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0A"/>
    <w:rsid w:val="0000009B"/>
    <w:rsid w:val="000001DC"/>
    <w:rsid w:val="0000127D"/>
    <w:rsid w:val="00001AA2"/>
    <w:rsid w:val="00007CDA"/>
    <w:rsid w:val="000105CA"/>
    <w:rsid w:val="00010BFA"/>
    <w:rsid w:val="00012BB2"/>
    <w:rsid w:val="0001742E"/>
    <w:rsid w:val="000234C9"/>
    <w:rsid w:val="000239C7"/>
    <w:rsid w:val="00026ACA"/>
    <w:rsid w:val="00027118"/>
    <w:rsid w:val="00027CA4"/>
    <w:rsid w:val="0003014D"/>
    <w:rsid w:val="00035AC0"/>
    <w:rsid w:val="00040CB9"/>
    <w:rsid w:val="000425E8"/>
    <w:rsid w:val="00045919"/>
    <w:rsid w:val="00047C68"/>
    <w:rsid w:val="00052C6E"/>
    <w:rsid w:val="00055821"/>
    <w:rsid w:val="00057537"/>
    <w:rsid w:val="000579C5"/>
    <w:rsid w:val="00060C51"/>
    <w:rsid w:val="00071355"/>
    <w:rsid w:val="00071F77"/>
    <w:rsid w:val="00074152"/>
    <w:rsid w:val="000751E1"/>
    <w:rsid w:val="00075EA7"/>
    <w:rsid w:val="0007638A"/>
    <w:rsid w:val="00083FF9"/>
    <w:rsid w:val="00085253"/>
    <w:rsid w:val="00085D2B"/>
    <w:rsid w:val="000863D7"/>
    <w:rsid w:val="00087B9D"/>
    <w:rsid w:val="000920F2"/>
    <w:rsid w:val="00093099"/>
    <w:rsid w:val="00094404"/>
    <w:rsid w:val="000A5180"/>
    <w:rsid w:val="000B5E42"/>
    <w:rsid w:val="000B68CB"/>
    <w:rsid w:val="000C0B71"/>
    <w:rsid w:val="000C2808"/>
    <w:rsid w:val="000C2B44"/>
    <w:rsid w:val="000C3346"/>
    <w:rsid w:val="000C4CE3"/>
    <w:rsid w:val="000D11F0"/>
    <w:rsid w:val="000D492D"/>
    <w:rsid w:val="000D7A14"/>
    <w:rsid w:val="000E0A05"/>
    <w:rsid w:val="000E0E6A"/>
    <w:rsid w:val="000E46D5"/>
    <w:rsid w:val="000E5A7D"/>
    <w:rsid w:val="000E5F1D"/>
    <w:rsid w:val="000E6F18"/>
    <w:rsid w:val="000E777F"/>
    <w:rsid w:val="000E79F2"/>
    <w:rsid w:val="000F3DAD"/>
    <w:rsid w:val="000F4697"/>
    <w:rsid w:val="001006AA"/>
    <w:rsid w:val="00100F3B"/>
    <w:rsid w:val="00102723"/>
    <w:rsid w:val="0010491C"/>
    <w:rsid w:val="0010560A"/>
    <w:rsid w:val="00106F1D"/>
    <w:rsid w:val="00107A60"/>
    <w:rsid w:val="00107F81"/>
    <w:rsid w:val="00114351"/>
    <w:rsid w:val="001154F0"/>
    <w:rsid w:val="00116766"/>
    <w:rsid w:val="00117C39"/>
    <w:rsid w:val="00117CBE"/>
    <w:rsid w:val="00120282"/>
    <w:rsid w:val="00121332"/>
    <w:rsid w:val="001258E5"/>
    <w:rsid w:val="0013082B"/>
    <w:rsid w:val="00130E85"/>
    <w:rsid w:val="00133ADF"/>
    <w:rsid w:val="0013401C"/>
    <w:rsid w:val="0013403A"/>
    <w:rsid w:val="00135E04"/>
    <w:rsid w:val="00136C00"/>
    <w:rsid w:val="001421F0"/>
    <w:rsid w:val="00142CB8"/>
    <w:rsid w:val="001440A2"/>
    <w:rsid w:val="001468A8"/>
    <w:rsid w:val="00147399"/>
    <w:rsid w:val="0015384D"/>
    <w:rsid w:val="00154273"/>
    <w:rsid w:val="001559B2"/>
    <w:rsid w:val="0015763F"/>
    <w:rsid w:val="00157922"/>
    <w:rsid w:val="00163151"/>
    <w:rsid w:val="001645AC"/>
    <w:rsid w:val="00165D38"/>
    <w:rsid w:val="00166382"/>
    <w:rsid w:val="0016684D"/>
    <w:rsid w:val="00177291"/>
    <w:rsid w:val="0019173E"/>
    <w:rsid w:val="001919D9"/>
    <w:rsid w:val="00194135"/>
    <w:rsid w:val="001954DA"/>
    <w:rsid w:val="001966CD"/>
    <w:rsid w:val="00197DE0"/>
    <w:rsid w:val="001A1D81"/>
    <w:rsid w:val="001A490F"/>
    <w:rsid w:val="001B2B88"/>
    <w:rsid w:val="001B4114"/>
    <w:rsid w:val="001C08FB"/>
    <w:rsid w:val="001C23F6"/>
    <w:rsid w:val="001C4F8A"/>
    <w:rsid w:val="001C7207"/>
    <w:rsid w:val="001C782D"/>
    <w:rsid w:val="001D204E"/>
    <w:rsid w:val="001D6F91"/>
    <w:rsid w:val="001D7108"/>
    <w:rsid w:val="001D7797"/>
    <w:rsid w:val="001E0E43"/>
    <w:rsid w:val="001E30BB"/>
    <w:rsid w:val="001E3E59"/>
    <w:rsid w:val="001F49B8"/>
    <w:rsid w:val="001F7B2A"/>
    <w:rsid w:val="002037F6"/>
    <w:rsid w:val="00204398"/>
    <w:rsid w:val="0020486E"/>
    <w:rsid w:val="00204FFD"/>
    <w:rsid w:val="00206A5E"/>
    <w:rsid w:val="00211649"/>
    <w:rsid w:val="0021222E"/>
    <w:rsid w:val="00212FE9"/>
    <w:rsid w:val="002139D8"/>
    <w:rsid w:val="00222AA2"/>
    <w:rsid w:val="00222E6C"/>
    <w:rsid w:val="00224DC7"/>
    <w:rsid w:val="00225935"/>
    <w:rsid w:val="00227966"/>
    <w:rsid w:val="00237310"/>
    <w:rsid w:val="00241CDC"/>
    <w:rsid w:val="0024314D"/>
    <w:rsid w:val="00245F80"/>
    <w:rsid w:val="00255869"/>
    <w:rsid w:val="00256977"/>
    <w:rsid w:val="0026222A"/>
    <w:rsid w:val="00262388"/>
    <w:rsid w:val="00264AB4"/>
    <w:rsid w:val="00274653"/>
    <w:rsid w:val="00274E9B"/>
    <w:rsid w:val="00283A6A"/>
    <w:rsid w:val="00285AD5"/>
    <w:rsid w:val="00287087"/>
    <w:rsid w:val="00293A93"/>
    <w:rsid w:val="00293AEF"/>
    <w:rsid w:val="00296065"/>
    <w:rsid w:val="00296EE3"/>
    <w:rsid w:val="00297DF5"/>
    <w:rsid w:val="002A34DC"/>
    <w:rsid w:val="002A3B50"/>
    <w:rsid w:val="002A3BF2"/>
    <w:rsid w:val="002B1AE3"/>
    <w:rsid w:val="002B31B6"/>
    <w:rsid w:val="002B3328"/>
    <w:rsid w:val="002B3C94"/>
    <w:rsid w:val="002B63DE"/>
    <w:rsid w:val="002B7180"/>
    <w:rsid w:val="002C3A91"/>
    <w:rsid w:val="002C4EE0"/>
    <w:rsid w:val="002D098E"/>
    <w:rsid w:val="002D0C40"/>
    <w:rsid w:val="002D21C9"/>
    <w:rsid w:val="002E2685"/>
    <w:rsid w:val="002E58BF"/>
    <w:rsid w:val="002E7C7F"/>
    <w:rsid w:val="002F0B16"/>
    <w:rsid w:val="002F13F3"/>
    <w:rsid w:val="003005C5"/>
    <w:rsid w:val="00310232"/>
    <w:rsid w:val="00310B4F"/>
    <w:rsid w:val="00312392"/>
    <w:rsid w:val="0031413A"/>
    <w:rsid w:val="003167F9"/>
    <w:rsid w:val="00321329"/>
    <w:rsid w:val="00321672"/>
    <w:rsid w:val="00322244"/>
    <w:rsid w:val="00323BAF"/>
    <w:rsid w:val="003269D8"/>
    <w:rsid w:val="003307F1"/>
    <w:rsid w:val="003315CF"/>
    <w:rsid w:val="00331FF4"/>
    <w:rsid w:val="00332DC8"/>
    <w:rsid w:val="00335A63"/>
    <w:rsid w:val="00335F3D"/>
    <w:rsid w:val="003374F9"/>
    <w:rsid w:val="00337E69"/>
    <w:rsid w:val="00340E57"/>
    <w:rsid w:val="003418D0"/>
    <w:rsid w:val="00345687"/>
    <w:rsid w:val="00350D9E"/>
    <w:rsid w:val="00350ED5"/>
    <w:rsid w:val="00352F3E"/>
    <w:rsid w:val="00353EAD"/>
    <w:rsid w:val="003644DD"/>
    <w:rsid w:val="003648A1"/>
    <w:rsid w:val="0037083E"/>
    <w:rsid w:val="00371606"/>
    <w:rsid w:val="003740E0"/>
    <w:rsid w:val="0037645E"/>
    <w:rsid w:val="0038445B"/>
    <w:rsid w:val="00384C1A"/>
    <w:rsid w:val="003901DE"/>
    <w:rsid w:val="00390349"/>
    <w:rsid w:val="00390FFF"/>
    <w:rsid w:val="003922AC"/>
    <w:rsid w:val="00393010"/>
    <w:rsid w:val="00397145"/>
    <w:rsid w:val="003A42C9"/>
    <w:rsid w:val="003B163C"/>
    <w:rsid w:val="003B280B"/>
    <w:rsid w:val="003B454E"/>
    <w:rsid w:val="003C0528"/>
    <w:rsid w:val="003C5756"/>
    <w:rsid w:val="003C6B75"/>
    <w:rsid w:val="003C7197"/>
    <w:rsid w:val="003D0558"/>
    <w:rsid w:val="003D6125"/>
    <w:rsid w:val="003E66E1"/>
    <w:rsid w:val="003E6CF4"/>
    <w:rsid w:val="003F0A09"/>
    <w:rsid w:val="003F1707"/>
    <w:rsid w:val="003F1F96"/>
    <w:rsid w:val="003F2851"/>
    <w:rsid w:val="003F32DE"/>
    <w:rsid w:val="003F41D7"/>
    <w:rsid w:val="00400951"/>
    <w:rsid w:val="00400E27"/>
    <w:rsid w:val="0040212F"/>
    <w:rsid w:val="004119DF"/>
    <w:rsid w:val="00412F3C"/>
    <w:rsid w:val="0041306E"/>
    <w:rsid w:val="00423455"/>
    <w:rsid w:val="00424852"/>
    <w:rsid w:val="00427EA0"/>
    <w:rsid w:val="004310FA"/>
    <w:rsid w:val="00432579"/>
    <w:rsid w:val="00432BD5"/>
    <w:rsid w:val="0043570A"/>
    <w:rsid w:val="004440B7"/>
    <w:rsid w:val="004471DC"/>
    <w:rsid w:val="00450E53"/>
    <w:rsid w:val="004620F4"/>
    <w:rsid w:val="004638A0"/>
    <w:rsid w:val="00466A76"/>
    <w:rsid w:val="00466D14"/>
    <w:rsid w:val="00466E54"/>
    <w:rsid w:val="00471268"/>
    <w:rsid w:val="0047169C"/>
    <w:rsid w:val="004800F0"/>
    <w:rsid w:val="00483758"/>
    <w:rsid w:val="00484C61"/>
    <w:rsid w:val="004911FF"/>
    <w:rsid w:val="004917C4"/>
    <w:rsid w:val="0049246A"/>
    <w:rsid w:val="0049383E"/>
    <w:rsid w:val="0049445C"/>
    <w:rsid w:val="004955C8"/>
    <w:rsid w:val="0049765A"/>
    <w:rsid w:val="004A30E4"/>
    <w:rsid w:val="004A4F7E"/>
    <w:rsid w:val="004A6F57"/>
    <w:rsid w:val="004A7E16"/>
    <w:rsid w:val="004B2E39"/>
    <w:rsid w:val="004B3118"/>
    <w:rsid w:val="004B3956"/>
    <w:rsid w:val="004D1DC3"/>
    <w:rsid w:val="004D2E95"/>
    <w:rsid w:val="004D4D54"/>
    <w:rsid w:val="004D6AB2"/>
    <w:rsid w:val="004D6DA9"/>
    <w:rsid w:val="004E0C05"/>
    <w:rsid w:val="004E32B1"/>
    <w:rsid w:val="004E4F23"/>
    <w:rsid w:val="004E5795"/>
    <w:rsid w:val="004E746A"/>
    <w:rsid w:val="004E7A79"/>
    <w:rsid w:val="004F1ECF"/>
    <w:rsid w:val="004F640E"/>
    <w:rsid w:val="004F7561"/>
    <w:rsid w:val="00504892"/>
    <w:rsid w:val="00515994"/>
    <w:rsid w:val="005238A7"/>
    <w:rsid w:val="005241D3"/>
    <w:rsid w:val="00524524"/>
    <w:rsid w:val="00525148"/>
    <w:rsid w:val="00531871"/>
    <w:rsid w:val="00535A91"/>
    <w:rsid w:val="0053798B"/>
    <w:rsid w:val="0054037B"/>
    <w:rsid w:val="005434E2"/>
    <w:rsid w:val="00543524"/>
    <w:rsid w:val="0054501B"/>
    <w:rsid w:val="005504FC"/>
    <w:rsid w:val="00550DB7"/>
    <w:rsid w:val="005513BB"/>
    <w:rsid w:val="005529FE"/>
    <w:rsid w:val="00555B18"/>
    <w:rsid w:val="00562D47"/>
    <w:rsid w:val="0056360F"/>
    <w:rsid w:val="00563B11"/>
    <w:rsid w:val="00563FC6"/>
    <w:rsid w:val="00564248"/>
    <w:rsid w:val="0056622D"/>
    <w:rsid w:val="00570BA7"/>
    <w:rsid w:val="00571253"/>
    <w:rsid w:val="00574182"/>
    <w:rsid w:val="00574432"/>
    <w:rsid w:val="00575325"/>
    <w:rsid w:val="00580C04"/>
    <w:rsid w:val="00584C5E"/>
    <w:rsid w:val="005912E6"/>
    <w:rsid w:val="0059286F"/>
    <w:rsid w:val="005A0C3C"/>
    <w:rsid w:val="005A2F17"/>
    <w:rsid w:val="005A3DDF"/>
    <w:rsid w:val="005A4428"/>
    <w:rsid w:val="005A44F1"/>
    <w:rsid w:val="005A6647"/>
    <w:rsid w:val="005B2590"/>
    <w:rsid w:val="005B2C35"/>
    <w:rsid w:val="005B7861"/>
    <w:rsid w:val="005B7F64"/>
    <w:rsid w:val="005C12E6"/>
    <w:rsid w:val="005C28A2"/>
    <w:rsid w:val="005C30EB"/>
    <w:rsid w:val="005C52F2"/>
    <w:rsid w:val="005C7590"/>
    <w:rsid w:val="005C771A"/>
    <w:rsid w:val="005D0DCF"/>
    <w:rsid w:val="005D2BBB"/>
    <w:rsid w:val="005D5D0F"/>
    <w:rsid w:val="005E2D72"/>
    <w:rsid w:val="005E3AD5"/>
    <w:rsid w:val="005E536C"/>
    <w:rsid w:val="005E7647"/>
    <w:rsid w:val="005F1AF1"/>
    <w:rsid w:val="006017A9"/>
    <w:rsid w:val="006047C3"/>
    <w:rsid w:val="00604E3B"/>
    <w:rsid w:val="0060639E"/>
    <w:rsid w:val="00606CA8"/>
    <w:rsid w:val="00606CFE"/>
    <w:rsid w:val="006102B5"/>
    <w:rsid w:val="006121A3"/>
    <w:rsid w:val="00613202"/>
    <w:rsid w:val="006137C4"/>
    <w:rsid w:val="00617485"/>
    <w:rsid w:val="00625155"/>
    <w:rsid w:val="0062721E"/>
    <w:rsid w:val="006301E2"/>
    <w:rsid w:val="00630876"/>
    <w:rsid w:val="0063215B"/>
    <w:rsid w:val="006349D9"/>
    <w:rsid w:val="006357A7"/>
    <w:rsid w:val="0064106B"/>
    <w:rsid w:val="0064132A"/>
    <w:rsid w:val="00642467"/>
    <w:rsid w:val="006439A1"/>
    <w:rsid w:val="006455F9"/>
    <w:rsid w:val="0064599E"/>
    <w:rsid w:val="0065147F"/>
    <w:rsid w:val="00651BB7"/>
    <w:rsid w:val="00656488"/>
    <w:rsid w:val="00663B0C"/>
    <w:rsid w:val="0066554E"/>
    <w:rsid w:val="00665D57"/>
    <w:rsid w:val="0066640C"/>
    <w:rsid w:val="0066762B"/>
    <w:rsid w:val="006745B1"/>
    <w:rsid w:val="00677CFE"/>
    <w:rsid w:val="00681A25"/>
    <w:rsid w:val="00682B4B"/>
    <w:rsid w:val="00682D63"/>
    <w:rsid w:val="00684347"/>
    <w:rsid w:val="006849F0"/>
    <w:rsid w:val="0068564F"/>
    <w:rsid w:val="00687DDB"/>
    <w:rsid w:val="00691BB4"/>
    <w:rsid w:val="00693161"/>
    <w:rsid w:val="00693A7D"/>
    <w:rsid w:val="006A20A9"/>
    <w:rsid w:val="006A21D8"/>
    <w:rsid w:val="006A3622"/>
    <w:rsid w:val="006A52A5"/>
    <w:rsid w:val="006B0138"/>
    <w:rsid w:val="006B0745"/>
    <w:rsid w:val="006B7A00"/>
    <w:rsid w:val="006C2AB6"/>
    <w:rsid w:val="006D16ED"/>
    <w:rsid w:val="006D3989"/>
    <w:rsid w:val="006D49FB"/>
    <w:rsid w:val="006D4C02"/>
    <w:rsid w:val="006D4EF3"/>
    <w:rsid w:val="006E1539"/>
    <w:rsid w:val="006E3C52"/>
    <w:rsid w:val="006E51D3"/>
    <w:rsid w:val="006E5A5A"/>
    <w:rsid w:val="006F2795"/>
    <w:rsid w:val="006F44C4"/>
    <w:rsid w:val="006F5780"/>
    <w:rsid w:val="006F6F19"/>
    <w:rsid w:val="006F75B6"/>
    <w:rsid w:val="0070080A"/>
    <w:rsid w:val="00704EC3"/>
    <w:rsid w:val="00706DF1"/>
    <w:rsid w:val="00707C39"/>
    <w:rsid w:val="00707F69"/>
    <w:rsid w:val="00713378"/>
    <w:rsid w:val="007153B4"/>
    <w:rsid w:val="00717033"/>
    <w:rsid w:val="00717AD4"/>
    <w:rsid w:val="00720935"/>
    <w:rsid w:val="00720C3C"/>
    <w:rsid w:val="007219E4"/>
    <w:rsid w:val="007230D3"/>
    <w:rsid w:val="007262AD"/>
    <w:rsid w:val="00732672"/>
    <w:rsid w:val="00733270"/>
    <w:rsid w:val="00736440"/>
    <w:rsid w:val="00742DAB"/>
    <w:rsid w:val="007437E5"/>
    <w:rsid w:val="00743E47"/>
    <w:rsid w:val="00745A29"/>
    <w:rsid w:val="007529C9"/>
    <w:rsid w:val="00753068"/>
    <w:rsid w:val="007561B0"/>
    <w:rsid w:val="00756F77"/>
    <w:rsid w:val="00764186"/>
    <w:rsid w:val="00766F0B"/>
    <w:rsid w:val="00767D6C"/>
    <w:rsid w:val="00770410"/>
    <w:rsid w:val="0077135E"/>
    <w:rsid w:val="00774CAE"/>
    <w:rsid w:val="007756CF"/>
    <w:rsid w:val="007763E0"/>
    <w:rsid w:val="007777BC"/>
    <w:rsid w:val="00787A4D"/>
    <w:rsid w:val="007908CA"/>
    <w:rsid w:val="0079235B"/>
    <w:rsid w:val="00792764"/>
    <w:rsid w:val="007A2AF6"/>
    <w:rsid w:val="007A7E4B"/>
    <w:rsid w:val="007B4CF0"/>
    <w:rsid w:val="007B6249"/>
    <w:rsid w:val="007C2E62"/>
    <w:rsid w:val="007C7CA4"/>
    <w:rsid w:val="007D0B35"/>
    <w:rsid w:val="007D150C"/>
    <w:rsid w:val="007D459B"/>
    <w:rsid w:val="007D6AC4"/>
    <w:rsid w:val="007E7572"/>
    <w:rsid w:val="007F0ACE"/>
    <w:rsid w:val="007F43AC"/>
    <w:rsid w:val="00801928"/>
    <w:rsid w:val="008019A4"/>
    <w:rsid w:val="0080468E"/>
    <w:rsid w:val="00806FD7"/>
    <w:rsid w:val="0080746A"/>
    <w:rsid w:val="008220F0"/>
    <w:rsid w:val="00823C16"/>
    <w:rsid w:val="008350C5"/>
    <w:rsid w:val="00835BD5"/>
    <w:rsid w:val="00844E42"/>
    <w:rsid w:val="0085042E"/>
    <w:rsid w:val="008504F4"/>
    <w:rsid w:val="00851170"/>
    <w:rsid w:val="0085289E"/>
    <w:rsid w:val="008536F9"/>
    <w:rsid w:val="00856B64"/>
    <w:rsid w:val="00856D94"/>
    <w:rsid w:val="008639CC"/>
    <w:rsid w:val="00863F74"/>
    <w:rsid w:val="00876F92"/>
    <w:rsid w:val="00880295"/>
    <w:rsid w:val="00881FD9"/>
    <w:rsid w:val="00884C68"/>
    <w:rsid w:val="00891F21"/>
    <w:rsid w:val="008926A7"/>
    <w:rsid w:val="008A2E6F"/>
    <w:rsid w:val="008A4E7C"/>
    <w:rsid w:val="008A5FA5"/>
    <w:rsid w:val="008A6F33"/>
    <w:rsid w:val="008A71EE"/>
    <w:rsid w:val="008B2581"/>
    <w:rsid w:val="008B3023"/>
    <w:rsid w:val="008C29F9"/>
    <w:rsid w:val="008C342C"/>
    <w:rsid w:val="008C46CA"/>
    <w:rsid w:val="008C46F8"/>
    <w:rsid w:val="008C594F"/>
    <w:rsid w:val="008C688C"/>
    <w:rsid w:val="008D43FC"/>
    <w:rsid w:val="008D474C"/>
    <w:rsid w:val="008D6D74"/>
    <w:rsid w:val="008E311C"/>
    <w:rsid w:val="008E6105"/>
    <w:rsid w:val="008F42FB"/>
    <w:rsid w:val="008F5F75"/>
    <w:rsid w:val="008F630E"/>
    <w:rsid w:val="00903F3C"/>
    <w:rsid w:val="00913F6C"/>
    <w:rsid w:val="00914C3E"/>
    <w:rsid w:val="00914D92"/>
    <w:rsid w:val="00915BE7"/>
    <w:rsid w:val="00917C7E"/>
    <w:rsid w:val="00920C29"/>
    <w:rsid w:val="00921476"/>
    <w:rsid w:val="00921DB3"/>
    <w:rsid w:val="00921E65"/>
    <w:rsid w:val="009248EB"/>
    <w:rsid w:val="009249A3"/>
    <w:rsid w:val="00930809"/>
    <w:rsid w:val="009314F9"/>
    <w:rsid w:val="00931931"/>
    <w:rsid w:val="00933232"/>
    <w:rsid w:val="00933DE8"/>
    <w:rsid w:val="009374FD"/>
    <w:rsid w:val="00943502"/>
    <w:rsid w:val="009467B1"/>
    <w:rsid w:val="0095139F"/>
    <w:rsid w:val="00951571"/>
    <w:rsid w:val="00951F11"/>
    <w:rsid w:val="00953EA7"/>
    <w:rsid w:val="009560EC"/>
    <w:rsid w:val="00956851"/>
    <w:rsid w:val="00956AFB"/>
    <w:rsid w:val="009570E2"/>
    <w:rsid w:val="00957180"/>
    <w:rsid w:val="009576C2"/>
    <w:rsid w:val="0096325D"/>
    <w:rsid w:val="00964F44"/>
    <w:rsid w:val="0097146A"/>
    <w:rsid w:val="0097414D"/>
    <w:rsid w:val="0098156F"/>
    <w:rsid w:val="00986081"/>
    <w:rsid w:val="00987622"/>
    <w:rsid w:val="00994197"/>
    <w:rsid w:val="0099518F"/>
    <w:rsid w:val="00996DCA"/>
    <w:rsid w:val="009A0EF6"/>
    <w:rsid w:val="009A157E"/>
    <w:rsid w:val="009A3EDD"/>
    <w:rsid w:val="009A6830"/>
    <w:rsid w:val="009A76DD"/>
    <w:rsid w:val="009B2412"/>
    <w:rsid w:val="009B2AA1"/>
    <w:rsid w:val="009B49AF"/>
    <w:rsid w:val="009B5E73"/>
    <w:rsid w:val="009C12A2"/>
    <w:rsid w:val="009C3E38"/>
    <w:rsid w:val="009C4228"/>
    <w:rsid w:val="009D44AD"/>
    <w:rsid w:val="009D5814"/>
    <w:rsid w:val="009E0DB8"/>
    <w:rsid w:val="009E1A9C"/>
    <w:rsid w:val="009E6703"/>
    <w:rsid w:val="009F3168"/>
    <w:rsid w:val="009F5027"/>
    <w:rsid w:val="00A00F55"/>
    <w:rsid w:val="00A0206A"/>
    <w:rsid w:val="00A03871"/>
    <w:rsid w:val="00A04FB0"/>
    <w:rsid w:val="00A05B2C"/>
    <w:rsid w:val="00A0780A"/>
    <w:rsid w:val="00A07BFA"/>
    <w:rsid w:val="00A1487A"/>
    <w:rsid w:val="00A15581"/>
    <w:rsid w:val="00A15B51"/>
    <w:rsid w:val="00A17246"/>
    <w:rsid w:val="00A179BB"/>
    <w:rsid w:val="00A17A9E"/>
    <w:rsid w:val="00A2195D"/>
    <w:rsid w:val="00A23138"/>
    <w:rsid w:val="00A245C3"/>
    <w:rsid w:val="00A24A2F"/>
    <w:rsid w:val="00A25F5F"/>
    <w:rsid w:val="00A328DD"/>
    <w:rsid w:val="00A32EBB"/>
    <w:rsid w:val="00A3352D"/>
    <w:rsid w:val="00A3677F"/>
    <w:rsid w:val="00A414BB"/>
    <w:rsid w:val="00A44618"/>
    <w:rsid w:val="00A45467"/>
    <w:rsid w:val="00A46AB2"/>
    <w:rsid w:val="00A5461D"/>
    <w:rsid w:val="00A56F97"/>
    <w:rsid w:val="00A6469B"/>
    <w:rsid w:val="00A76463"/>
    <w:rsid w:val="00A84AC2"/>
    <w:rsid w:val="00A90E54"/>
    <w:rsid w:val="00AA0107"/>
    <w:rsid w:val="00AA3129"/>
    <w:rsid w:val="00AA60EC"/>
    <w:rsid w:val="00AA65FF"/>
    <w:rsid w:val="00AB1784"/>
    <w:rsid w:val="00AB6B55"/>
    <w:rsid w:val="00AB6DCD"/>
    <w:rsid w:val="00AC131E"/>
    <w:rsid w:val="00AC1ABE"/>
    <w:rsid w:val="00AC1EEE"/>
    <w:rsid w:val="00AC354A"/>
    <w:rsid w:val="00AC535E"/>
    <w:rsid w:val="00AC6328"/>
    <w:rsid w:val="00AC65B2"/>
    <w:rsid w:val="00AC6B12"/>
    <w:rsid w:val="00AC6BB9"/>
    <w:rsid w:val="00AD2293"/>
    <w:rsid w:val="00AD3B14"/>
    <w:rsid w:val="00AD3FDC"/>
    <w:rsid w:val="00AD7939"/>
    <w:rsid w:val="00AE0101"/>
    <w:rsid w:val="00AE212D"/>
    <w:rsid w:val="00AE2996"/>
    <w:rsid w:val="00AE57F4"/>
    <w:rsid w:val="00AE5C59"/>
    <w:rsid w:val="00AE7327"/>
    <w:rsid w:val="00AE7A82"/>
    <w:rsid w:val="00B00955"/>
    <w:rsid w:val="00B03555"/>
    <w:rsid w:val="00B03D43"/>
    <w:rsid w:val="00B06FBA"/>
    <w:rsid w:val="00B0736C"/>
    <w:rsid w:val="00B12EAA"/>
    <w:rsid w:val="00B16C0B"/>
    <w:rsid w:val="00B26369"/>
    <w:rsid w:val="00B27373"/>
    <w:rsid w:val="00B37898"/>
    <w:rsid w:val="00B436B3"/>
    <w:rsid w:val="00B506EE"/>
    <w:rsid w:val="00B51485"/>
    <w:rsid w:val="00B5707D"/>
    <w:rsid w:val="00B570D8"/>
    <w:rsid w:val="00B627C5"/>
    <w:rsid w:val="00B632E6"/>
    <w:rsid w:val="00B67808"/>
    <w:rsid w:val="00B71D76"/>
    <w:rsid w:val="00B74A23"/>
    <w:rsid w:val="00B75E21"/>
    <w:rsid w:val="00B76B9D"/>
    <w:rsid w:val="00B77FA9"/>
    <w:rsid w:val="00B80EA8"/>
    <w:rsid w:val="00B816AE"/>
    <w:rsid w:val="00B9284F"/>
    <w:rsid w:val="00B95DFF"/>
    <w:rsid w:val="00B96640"/>
    <w:rsid w:val="00B977A7"/>
    <w:rsid w:val="00BA37B0"/>
    <w:rsid w:val="00BA5160"/>
    <w:rsid w:val="00BA68CB"/>
    <w:rsid w:val="00BC1323"/>
    <w:rsid w:val="00BC3D0E"/>
    <w:rsid w:val="00BC4CF3"/>
    <w:rsid w:val="00BC4DAA"/>
    <w:rsid w:val="00BD57FA"/>
    <w:rsid w:val="00BE2584"/>
    <w:rsid w:val="00BE4030"/>
    <w:rsid w:val="00BE4721"/>
    <w:rsid w:val="00BE6319"/>
    <w:rsid w:val="00BE68BA"/>
    <w:rsid w:val="00BE7003"/>
    <w:rsid w:val="00BE7405"/>
    <w:rsid w:val="00BE7C71"/>
    <w:rsid w:val="00BF665F"/>
    <w:rsid w:val="00BF77C0"/>
    <w:rsid w:val="00BF7FCC"/>
    <w:rsid w:val="00C00C89"/>
    <w:rsid w:val="00C064E7"/>
    <w:rsid w:val="00C10335"/>
    <w:rsid w:val="00C10DED"/>
    <w:rsid w:val="00C15D36"/>
    <w:rsid w:val="00C16C54"/>
    <w:rsid w:val="00C236E2"/>
    <w:rsid w:val="00C25E0B"/>
    <w:rsid w:val="00C26D6F"/>
    <w:rsid w:val="00C27FDB"/>
    <w:rsid w:val="00C37D32"/>
    <w:rsid w:val="00C464EA"/>
    <w:rsid w:val="00C47468"/>
    <w:rsid w:val="00C47D91"/>
    <w:rsid w:val="00C52BE2"/>
    <w:rsid w:val="00C5630E"/>
    <w:rsid w:val="00C60E24"/>
    <w:rsid w:val="00C6462A"/>
    <w:rsid w:val="00C70496"/>
    <w:rsid w:val="00C73F77"/>
    <w:rsid w:val="00C7499B"/>
    <w:rsid w:val="00C763F8"/>
    <w:rsid w:val="00C777A3"/>
    <w:rsid w:val="00C806EA"/>
    <w:rsid w:val="00C818DE"/>
    <w:rsid w:val="00C86CCF"/>
    <w:rsid w:val="00C87B58"/>
    <w:rsid w:val="00C90A2A"/>
    <w:rsid w:val="00C90FDC"/>
    <w:rsid w:val="00C924FF"/>
    <w:rsid w:val="00CA0DFD"/>
    <w:rsid w:val="00CA3151"/>
    <w:rsid w:val="00CA707B"/>
    <w:rsid w:val="00CA7259"/>
    <w:rsid w:val="00CA76CF"/>
    <w:rsid w:val="00CB0C19"/>
    <w:rsid w:val="00CB47A0"/>
    <w:rsid w:val="00CB566A"/>
    <w:rsid w:val="00CB5BB7"/>
    <w:rsid w:val="00CB6D50"/>
    <w:rsid w:val="00CB7180"/>
    <w:rsid w:val="00CC07E1"/>
    <w:rsid w:val="00CC08FA"/>
    <w:rsid w:val="00CC0FF6"/>
    <w:rsid w:val="00CC67F8"/>
    <w:rsid w:val="00CD15E5"/>
    <w:rsid w:val="00CD1F24"/>
    <w:rsid w:val="00CD5BDD"/>
    <w:rsid w:val="00CD73F7"/>
    <w:rsid w:val="00CE1436"/>
    <w:rsid w:val="00CE1D05"/>
    <w:rsid w:val="00CE3A20"/>
    <w:rsid w:val="00CE3FC7"/>
    <w:rsid w:val="00CE562F"/>
    <w:rsid w:val="00CE600F"/>
    <w:rsid w:val="00CF0D79"/>
    <w:rsid w:val="00CF343B"/>
    <w:rsid w:val="00CF35C9"/>
    <w:rsid w:val="00CF539D"/>
    <w:rsid w:val="00CF6CF7"/>
    <w:rsid w:val="00CF7B70"/>
    <w:rsid w:val="00D020ED"/>
    <w:rsid w:val="00D02729"/>
    <w:rsid w:val="00D03937"/>
    <w:rsid w:val="00D07425"/>
    <w:rsid w:val="00D118C1"/>
    <w:rsid w:val="00D14AF3"/>
    <w:rsid w:val="00D16F9D"/>
    <w:rsid w:val="00D2037A"/>
    <w:rsid w:val="00D20966"/>
    <w:rsid w:val="00D25A56"/>
    <w:rsid w:val="00D26CFC"/>
    <w:rsid w:val="00D30BC2"/>
    <w:rsid w:val="00D33FCE"/>
    <w:rsid w:val="00D34BD4"/>
    <w:rsid w:val="00D40132"/>
    <w:rsid w:val="00D42E58"/>
    <w:rsid w:val="00D43AF6"/>
    <w:rsid w:val="00D476AB"/>
    <w:rsid w:val="00D5069E"/>
    <w:rsid w:val="00D52145"/>
    <w:rsid w:val="00D528E2"/>
    <w:rsid w:val="00D538AF"/>
    <w:rsid w:val="00D57656"/>
    <w:rsid w:val="00D61601"/>
    <w:rsid w:val="00D62127"/>
    <w:rsid w:val="00D63E49"/>
    <w:rsid w:val="00D64BA2"/>
    <w:rsid w:val="00D66704"/>
    <w:rsid w:val="00D71722"/>
    <w:rsid w:val="00D75815"/>
    <w:rsid w:val="00D77803"/>
    <w:rsid w:val="00D77B77"/>
    <w:rsid w:val="00D82E30"/>
    <w:rsid w:val="00D8302A"/>
    <w:rsid w:val="00D83605"/>
    <w:rsid w:val="00D84858"/>
    <w:rsid w:val="00D858D0"/>
    <w:rsid w:val="00D91E9D"/>
    <w:rsid w:val="00D92A1F"/>
    <w:rsid w:val="00D94B8C"/>
    <w:rsid w:val="00D95E79"/>
    <w:rsid w:val="00DB13AE"/>
    <w:rsid w:val="00DB251E"/>
    <w:rsid w:val="00DB45CE"/>
    <w:rsid w:val="00DB4937"/>
    <w:rsid w:val="00DB4A6B"/>
    <w:rsid w:val="00DB4DBF"/>
    <w:rsid w:val="00DB5F5D"/>
    <w:rsid w:val="00DB6D21"/>
    <w:rsid w:val="00DB7269"/>
    <w:rsid w:val="00DC1955"/>
    <w:rsid w:val="00DC1BE4"/>
    <w:rsid w:val="00DC2BBE"/>
    <w:rsid w:val="00DC3EF3"/>
    <w:rsid w:val="00DC51DD"/>
    <w:rsid w:val="00DC57C8"/>
    <w:rsid w:val="00DC5B32"/>
    <w:rsid w:val="00DD22A0"/>
    <w:rsid w:val="00DD3B51"/>
    <w:rsid w:val="00DD5DCB"/>
    <w:rsid w:val="00DD6BB2"/>
    <w:rsid w:val="00DD7083"/>
    <w:rsid w:val="00DE2021"/>
    <w:rsid w:val="00DE321F"/>
    <w:rsid w:val="00DE3947"/>
    <w:rsid w:val="00DF4631"/>
    <w:rsid w:val="00DF6691"/>
    <w:rsid w:val="00DF7601"/>
    <w:rsid w:val="00E0436C"/>
    <w:rsid w:val="00E10F58"/>
    <w:rsid w:val="00E2353E"/>
    <w:rsid w:val="00E25540"/>
    <w:rsid w:val="00E33FE7"/>
    <w:rsid w:val="00E34ABC"/>
    <w:rsid w:val="00E360FF"/>
    <w:rsid w:val="00E41043"/>
    <w:rsid w:val="00E52567"/>
    <w:rsid w:val="00E554E6"/>
    <w:rsid w:val="00E60922"/>
    <w:rsid w:val="00E625B2"/>
    <w:rsid w:val="00E625CA"/>
    <w:rsid w:val="00E626A6"/>
    <w:rsid w:val="00E62EE1"/>
    <w:rsid w:val="00E63BF1"/>
    <w:rsid w:val="00E6583A"/>
    <w:rsid w:val="00E67FD8"/>
    <w:rsid w:val="00E7330E"/>
    <w:rsid w:val="00E73EBA"/>
    <w:rsid w:val="00E74171"/>
    <w:rsid w:val="00E75998"/>
    <w:rsid w:val="00E80A60"/>
    <w:rsid w:val="00E81828"/>
    <w:rsid w:val="00E81A6D"/>
    <w:rsid w:val="00E860C1"/>
    <w:rsid w:val="00E86604"/>
    <w:rsid w:val="00E866B6"/>
    <w:rsid w:val="00E87150"/>
    <w:rsid w:val="00E924FF"/>
    <w:rsid w:val="00E938D4"/>
    <w:rsid w:val="00EA3684"/>
    <w:rsid w:val="00EA3845"/>
    <w:rsid w:val="00EA56C9"/>
    <w:rsid w:val="00EA643A"/>
    <w:rsid w:val="00EA7182"/>
    <w:rsid w:val="00EB6927"/>
    <w:rsid w:val="00EB75DA"/>
    <w:rsid w:val="00EB7954"/>
    <w:rsid w:val="00EC214C"/>
    <w:rsid w:val="00EC4F5F"/>
    <w:rsid w:val="00EC575F"/>
    <w:rsid w:val="00EC7771"/>
    <w:rsid w:val="00ED0016"/>
    <w:rsid w:val="00ED381D"/>
    <w:rsid w:val="00ED53A5"/>
    <w:rsid w:val="00EE1183"/>
    <w:rsid w:val="00EE2772"/>
    <w:rsid w:val="00EE49C6"/>
    <w:rsid w:val="00EF2742"/>
    <w:rsid w:val="00EF665B"/>
    <w:rsid w:val="00F00FA4"/>
    <w:rsid w:val="00F03A73"/>
    <w:rsid w:val="00F05433"/>
    <w:rsid w:val="00F05EDE"/>
    <w:rsid w:val="00F0645C"/>
    <w:rsid w:val="00F07BEB"/>
    <w:rsid w:val="00F07E16"/>
    <w:rsid w:val="00F11E39"/>
    <w:rsid w:val="00F124DA"/>
    <w:rsid w:val="00F12F9E"/>
    <w:rsid w:val="00F1572A"/>
    <w:rsid w:val="00F16471"/>
    <w:rsid w:val="00F17B2C"/>
    <w:rsid w:val="00F22B0E"/>
    <w:rsid w:val="00F3203E"/>
    <w:rsid w:val="00F3452F"/>
    <w:rsid w:val="00F345E9"/>
    <w:rsid w:val="00F36064"/>
    <w:rsid w:val="00F375AE"/>
    <w:rsid w:val="00F40EFE"/>
    <w:rsid w:val="00F42328"/>
    <w:rsid w:val="00F42B22"/>
    <w:rsid w:val="00F4518D"/>
    <w:rsid w:val="00F4709B"/>
    <w:rsid w:val="00F52BF8"/>
    <w:rsid w:val="00F5566C"/>
    <w:rsid w:val="00F56DB8"/>
    <w:rsid w:val="00F57ED6"/>
    <w:rsid w:val="00F639DD"/>
    <w:rsid w:val="00F63ECB"/>
    <w:rsid w:val="00F657E7"/>
    <w:rsid w:val="00F65A43"/>
    <w:rsid w:val="00F65F48"/>
    <w:rsid w:val="00F71C29"/>
    <w:rsid w:val="00F73D9B"/>
    <w:rsid w:val="00F74887"/>
    <w:rsid w:val="00F75E8F"/>
    <w:rsid w:val="00F76830"/>
    <w:rsid w:val="00F80286"/>
    <w:rsid w:val="00F8075B"/>
    <w:rsid w:val="00F81B11"/>
    <w:rsid w:val="00F82F93"/>
    <w:rsid w:val="00F84741"/>
    <w:rsid w:val="00F85FBD"/>
    <w:rsid w:val="00F87116"/>
    <w:rsid w:val="00F9045C"/>
    <w:rsid w:val="00F935ED"/>
    <w:rsid w:val="00F93793"/>
    <w:rsid w:val="00F941C6"/>
    <w:rsid w:val="00F9437E"/>
    <w:rsid w:val="00FA0A73"/>
    <w:rsid w:val="00FA1402"/>
    <w:rsid w:val="00FA2F0E"/>
    <w:rsid w:val="00FA369D"/>
    <w:rsid w:val="00FA51AB"/>
    <w:rsid w:val="00FA739C"/>
    <w:rsid w:val="00FA79F5"/>
    <w:rsid w:val="00FB579E"/>
    <w:rsid w:val="00FC2D28"/>
    <w:rsid w:val="00FC5BCE"/>
    <w:rsid w:val="00FC762A"/>
    <w:rsid w:val="00FD1E4B"/>
    <w:rsid w:val="00FD22BC"/>
    <w:rsid w:val="00FD2B8B"/>
    <w:rsid w:val="00FD7FB3"/>
    <w:rsid w:val="00FE3FD2"/>
    <w:rsid w:val="00FE4F52"/>
    <w:rsid w:val="00FF022E"/>
    <w:rsid w:val="00FF5A8E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>
      <o:colormru v:ext="edit" colors="#00214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16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0560A"/>
  </w:style>
  <w:style w:type="paragraph" w:styleId="Subsol">
    <w:name w:val="footer"/>
    <w:basedOn w:val="Normal"/>
    <w:link w:val="SubsolCaracte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0560A"/>
  </w:style>
  <w:style w:type="paragraph" w:styleId="TextnBalon">
    <w:name w:val="Balloon Text"/>
    <w:basedOn w:val="Normal"/>
    <w:link w:val="TextnBalonCaracter"/>
    <w:uiPriority w:val="99"/>
    <w:semiHidden/>
    <w:unhideWhenUsed/>
    <w:rsid w:val="0010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10560A"/>
    <w:rPr>
      <w:rFonts w:ascii="Tahoma" w:hAnsi="Tahoma" w:cs="Tahoma"/>
      <w:sz w:val="16"/>
      <w:szCs w:val="16"/>
    </w:rPr>
  </w:style>
  <w:style w:type="character" w:styleId="Hyperlink">
    <w:name w:val="Hyperlink"/>
    <w:rsid w:val="009B49AF"/>
    <w:rPr>
      <w:color w:val="0000FF"/>
      <w:u w:val="single"/>
    </w:rPr>
  </w:style>
  <w:style w:type="character" w:styleId="Numrdepagin">
    <w:name w:val="page number"/>
    <w:basedOn w:val="Fontdeparagrafimplicit"/>
    <w:rsid w:val="00CC07E1"/>
  </w:style>
  <w:style w:type="character" w:customStyle="1" w:styleId="CaracterCaracter3">
    <w:name w:val="Caracter Caracter3"/>
    <w:basedOn w:val="Fontdeparagrafimplicit"/>
    <w:rsid w:val="003644DD"/>
  </w:style>
  <w:style w:type="character" w:customStyle="1" w:styleId="tpa1">
    <w:name w:val="tpa1"/>
    <w:basedOn w:val="Fontdeparagrafimplicit"/>
    <w:rsid w:val="00AC535E"/>
  </w:style>
  <w:style w:type="character" w:styleId="Robust">
    <w:name w:val="Strong"/>
    <w:qFormat/>
    <w:rsid w:val="00AC535E"/>
    <w:rPr>
      <w:b/>
      <w:bCs/>
    </w:rPr>
  </w:style>
  <w:style w:type="table" w:styleId="GrilTabel">
    <w:name w:val="Table Grid"/>
    <w:basedOn w:val="TabelNormal"/>
    <w:rsid w:val="000E0A05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CE3A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16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0560A"/>
  </w:style>
  <w:style w:type="paragraph" w:styleId="Subsol">
    <w:name w:val="footer"/>
    <w:basedOn w:val="Normal"/>
    <w:link w:val="SubsolCaracte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0560A"/>
  </w:style>
  <w:style w:type="paragraph" w:styleId="TextnBalon">
    <w:name w:val="Balloon Text"/>
    <w:basedOn w:val="Normal"/>
    <w:link w:val="TextnBalonCaracter"/>
    <w:uiPriority w:val="99"/>
    <w:semiHidden/>
    <w:unhideWhenUsed/>
    <w:rsid w:val="0010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10560A"/>
    <w:rPr>
      <w:rFonts w:ascii="Tahoma" w:hAnsi="Tahoma" w:cs="Tahoma"/>
      <w:sz w:val="16"/>
      <w:szCs w:val="16"/>
    </w:rPr>
  </w:style>
  <w:style w:type="character" w:styleId="Hyperlink">
    <w:name w:val="Hyperlink"/>
    <w:rsid w:val="009B49AF"/>
    <w:rPr>
      <w:color w:val="0000FF"/>
      <w:u w:val="single"/>
    </w:rPr>
  </w:style>
  <w:style w:type="character" w:styleId="Numrdepagin">
    <w:name w:val="page number"/>
    <w:basedOn w:val="Fontdeparagrafimplicit"/>
    <w:rsid w:val="00CC07E1"/>
  </w:style>
  <w:style w:type="character" w:customStyle="1" w:styleId="CaracterCaracter3">
    <w:name w:val="Caracter Caracter3"/>
    <w:basedOn w:val="Fontdeparagrafimplicit"/>
    <w:rsid w:val="003644DD"/>
  </w:style>
  <w:style w:type="character" w:customStyle="1" w:styleId="tpa1">
    <w:name w:val="tpa1"/>
    <w:basedOn w:val="Fontdeparagrafimplicit"/>
    <w:rsid w:val="00AC535E"/>
  </w:style>
  <w:style w:type="character" w:styleId="Robust">
    <w:name w:val="Strong"/>
    <w:qFormat/>
    <w:rsid w:val="00AC535E"/>
    <w:rPr>
      <w:b/>
      <w:bCs/>
    </w:rPr>
  </w:style>
  <w:style w:type="table" w:styleId="GrilTabel">
    <w:name w:val="Table Grid"/>
    <w:basedOn w:val="TabelNormal"/>
    <w:rsid w:val="000E0A05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CE3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sb.anpm.ro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://apmsb.anpm.r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sb.anpm.ro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Relationship Id="rId4" Type="http://schemas.openxmlformats.org/officeDocument/2006/relationships/hyperlink" Target="http://apmsb.anpm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2903A-D915-43B4-8D4E-4A67D498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1495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Nr</vt:lpstr>
    </vt:vector>
  </TitlesOfParts>
  <Company>Panasonic</Company>
  <LinksUpToDate>false</LinksUpToDate>
  <CharactersWithSpaces>10149</CharactersWithSpaces>
  <SharedDoc>false</SharedDoc>
  <HLinks>
    <vt:vector size="24" baseType="variant">
      <vt:variant>
        <vt:i4>1376341</vt:i4>
      </vt:variant>
      <vt:variant>
        <vt:i4>12</vt:i4>
      </vt:variant>
      <vt:variant>
        <vt:i4>0</vt:i4>
      </vt:variant>
      <vt:variant>
        <vt:i4>5</vt:i4>
      </vt:variant>
      <vt:variant>
        <vt:lpwstr>http://apmsb.anpm.ro/</vt:lpwstr>
      </vt:variant>
      <vt:variant>
        <vt:lpwstr/>
      </vt:variant>
      <vt:variant>
        <vt:i4>1310833</vt:i4>
      </vt:variant>
      <vt:variant>
        <vt:i4>9</vt:i4>
      </vt:variant>
      <vt:variant>
        <vt:i4>0</vt:i4>
      </vt:variant>
      <vt:variant>
        <vt:i4>5</vt:i4>
      </vt:variant>
      <vt:variant>
        <vt:lpwstr>mailto:office@apmsb.anpm.ro</vt:lpwstr>
      </vt:variant>
      <vt:variant>
        <vt:lpwstr/>
      </vt:variant>
      <vt:variant>
        <vt:i4>1376341</vt:i4>
      </vt:variant>
      <vt:variant>
        <vt:i4>3</vt:i4>
      </vt:variant>
      <vt:variant>
        <vt:i4>0</vt:i4>
      </vt:variant>
      <vt:variant>
        <vt:i4>5</vt:i4>
      </vt:variant>
      <vt:variant>
        <vt:lpwstr>http://apmsb.anpm.ro/</vt:lpwstr>
      </vt:variant>
      <vt:variant>
        <vt:lpwstr/>
      </vt:variant>
      <vt:variant>
        <vt:i4>1310833</vt:i4>
      </vt:variant>
      <vt:variant>
        <vt:i4>0</vt:i4>
      </vt:variant>
      <vt:variant>
        <vt:i4>0</vt:i4>
      </vt:variant>
      <vt:variant>
        <vt:i4>5</vt:i4>
      </vt:variant>
      <vt:variant>
        <vt:lpwstr>mailto:office@apmsb.anpm.ro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Mihaela Cerciu</cp:lastModifiedBy>
  <cp:revision>2</cp:revision>
  <cp:lastPrinted>2018-02-26T13:47:00Z</cp:lastPrinted>
  <dcterms:created xsi:type="dcterms:W3CDTF">2018-02-26T13:49:00Z</dcterms:created>
  <dcterms:modified xsi:type="dcterms:W3CDTF">2018-02-26T13:49:00Z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ntimeGuid">
    <vt:lpwstr>350037a8-26fd-4544-9a98-755fbbba27b9</vt:lpwstr>
  </property>
</Properties>
</file>