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E5" w:rsidRPr="000C32B6" w:rsidRDefault="00BC77E5" w:rsidP="0004435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C32B6">
        <w:rPr>
          <w:rFonts w:ascii="Arial" w:hAnsi="Arial" w:cs="Arial"/>
          <w:sz w:val="24"/>
          <w:szCs w:val="24"/>
          <w:lang w:val="ro-RO"/>
        </w:rPr>
        <w:t>Nr</w:t>
      </w:r>
    </w:p>
    <w:p w:rsidR="0004749C" w:rsidRPr="000C32B6" w:rsidRDefault="00BC77E5" w:rsidP="0004435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C32B6">
        <w:rPr>
          <w:rFonts w:ascii="Arial" w:hAnsi="Arial" w:cs="Arial"/>
          <w:sz w:val="24"/>
          <w:szCs w:val="24"/>
          <w:lang w:val="ro-RO"/>
        </w:rPr>
        <w:t xml:space="preserve">Referitor dosar nr. </w:t>
      </w:r>
      <w:r w:rsidR="00E71247" w:rsidRPr="000C32B6">
        <w:rPr>
          <w:rFonts w:ascii="Arial" w:hAnsi="Arial" w:cs="Arial"/>
          <w:sz w:val="24"/>
          <w:szCs w:val="24"/>
          <w:lang w:val="ro-RO"/>
        </w:rPr>
        <w:t>17682</w:t>
      </w:r>
      <w:r w:rsidR="00074473" w:rsidRPr="000C32B6">
        <w:rPr>
          <w:rFonts w:ascii="Arial" w:hAnsi="Arial" w:cs="Arial"/>
          <w:sz w:val="24"/>
          <w:szCs w:val="24"/>
          <w:lang w:val="ro-RO"/>
        </w:rPr>
        <w:t>/</w:t>
      </w:r>
      <w:r w:rsidR="00E71247" w:rsidRPr="000C32B6">
        <w:rPr>
          <w:rFonts w:ascii="Arial" w:hAnsi="Arial" w:cs="Arial"/>
          <w:sz w:val="24"/>
          <w:szCs w:val="24"/>
          <w:lang w:val="ro-RO"/>
        </w:rPr>
        <w:t>19.09</w:t>
      </w:r>
      <w:r w:rsidRPr="000C32B6">
        <w:rPr>
          <w:rFonts w:ascii="Arial" w:hAnsi="Arial" w:cs="Arial"/>
          <w:sz w:val="24"/>
          <w:szCs w:val="24"/>
          <w:lang w:val="ro-RO"/>
        </w:rPr>
        <w:t>.201</w:t>
      </w:r>
      <w:r w:rsidR="00E71247" w:rsidRPr="000C32B6">
        <w:rPr>
          <w:rFonts w:ascii="Arial" w:hAnsi="Arial" w:cs="Arial"/>
          <w:sz w:val="24"/>
          <w:szCs w:val="24"/>
          <w:lang w:val="ro-RO"/>
        </w:rPr>
        <w:t>7</w:t>
      </w:r>
    </w:p>
    <w:p w:rsidR="00BC77E5" w:rsidRPr="000C32B6" w:rsidRDefault="00BC77E5" w:rsidP="0004435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C625BC" w:rsidRPr="000C32B6" w:rsidRDefault="0004749C" w:rsidP="00E61E0E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32B6">
        <w:rPr>
          <w:rFonts w:ascii="Arial" w:hAnsi="Arial" w:cs="Arial"/>
          <w:b/>
          <w:sz w:val="24"/>
          <w:szCs w:val="24"/>
          <w:lang w:val="ro-RO"/>
        </w:rPr>
        <w:t>DECIZIA ETAPEI DE ÎNCADRARE</w:t>
      </w:r>
    </w:p>
    <w:p w:rsidR="0018263A" w:rsidRPr="000C32B6" w:rsidRDefault="00E71247" w:rsidP="0018263A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32B6">
        <w:rPr>
          <w:rFonts w:ascii="Arial" w:hAnsi="Arial" w:cs="Arial"/>
          <w:b/>
          <w:sz w:val="24"/>
          <w:szCs w:val="24"/>
          <w:lang w:val="ro-RO"/>
        </w:rPr>
        <w:t>draft</w:t>
      </w:r>
    </w:p>
    <w:p w:rsidR="00A34670" w:rsidRPr="000C32B6" w:rsidRDefault="00A34670" w:rsidP="0018263A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34670" w:rsidRPr="000C32B6" w:rsidRDefault="00A34670" w:rsidP="0018263A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571593" w:rsidRPr="000C32B6" w:rsidRDefault="00571593" w:rsidP="0057159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Ca urmare a solicitării de emitere a acordului de mediu adresate de </w:t>
      </w:r>
      <w:r w:rsidR="00E71247" w:rsidRPr="000C32B6">
        <w:rPr>
          <w:rFonts w:ascii="Arial" w:hAnsi="Arial" w:cs="Arial"/>
          <w:b/>
          <w:sz w:val="24"/>
          <w:szCs w:val="24"/>
          <w:lang w:val="ro-RO"/>
        </w:rPr>
        <w:t>BÎRGOZ MIRCEA</w:t>
      </w:r>
      <w:r w:rsidR="00074473" w:rsidRPr="000C32B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33183">
        <w:rPr>
          <w:rFonts w:ascii="Arial" w:hAnsi="Arial" w:cs="Arial"/>
          <w:b/>
          <w:sz w:val="24"/>
          <w:szCs w:val="24"/>
          <w:lang w:val="ro-RO"/>
        </w:rPr>
        <w:t xml:space="preserve">pentru </w:t>
      </w:r>
      <w:r w:rsidR="008A12E2">
        <w:rPr>
          <w:rFonts w:ascii="Arial" w:hAnsi="Arial" w:cs="Arial"/>
          <w:b/>
          <w:sz w:val="24"/>
          <w:szCs w:val="24"/>
          <w:lang w:val="ro-RO"/>
        </w:rPr>
        <w:t xml:space="preserve">CON CONFORT SRL </w:t>
      </w:r>
      <w:r w:rsidR="00074473" w:rsidRPr="000C32B6">
        <w:rPr>
          <w:rFonts w:ascii="Arial" w:hAnsi="Arial" w:cs="Arial"/>
          <w:sz w:val="24"/>
          <w:szCs w:val="24"/>
          <w:lang w:val="ro-RO"/>
        </w:rPr>
        <w:t>cu sediul în</w:t>
      </w:r>
      <w:r w:rsidR="00074473" w:rsidRPr="000C32B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71247" w:rsidRPr="000C32B6">
        <w:rPr>
          <w:rFonts w:ascii="Arial" w:hAnsi="Arial" w:cs="Arial"/>
          <w:sz w:val="24"/>
          <w:szCs w:val="24"/>
          <w:lang w:val="ro-RO"/>
        </w:rPr>
        <w:t>comuna Șelimbăr, str. Mihai Viteazu, nr. 9</w:t>
      </w:r>
      <w:r w:rsidR="00D8292A" w:rsidRPr="000C32B6">
        <w:rPr>
          <w:rFonts w:ascii="Arial" w:hAnsi="Arial" w:cs="Arial"/>
          <w:sz w:val="24"/>
          <w:szCs w:val="24"/>
          <w:lang w:val="ro-RO"/>
        </w:rPr>
        <w:t>, judeţul Sibiu</w:t>
      </w:r>
      <w:r w:rsidR="00074473" w:rsidRPr="000C32B6">
        <w:rPr>
          <w:rFonts w:ascii="Arial" w:hAnsi="Arial" w:cs="Arial"/>
          <w:sz w:val="24"/>
          <w:szCs w:val="24"/>
          <w:lang w:val="ro-RO"/>
        </w:rPr>
        <w:t xml:space="preserve">, 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înregistrată la </w:t>
      </w:r>
      <w:r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Agenţia pentru Protecţia Mediului Sibiu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 cu nr.</w:t>
      </w:r>
      <w:r w:rsidR="00BC77E5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E71247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17682</w:t>
      </w:r>
      <w:r w:rsidR="000072CF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/</w:t>
      </w:r>
      <w:r w:rsidR="00E71247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19.09</w:t>
      </w:r>
      <w:r w:rsidR="00DC2E98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.201</w:t>
      </w:r>
      <w:r w:rsidR="00E71247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7</w:t>
      </w:r>
      <w:r w:rsidR="00DC2E98"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443DFC"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şi </w:t>
      </w:r>
      <w:r w:rsidR="0030120E"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completărilor </w:t>
      </w:r>
      <w:r w:rsidR="00E71247" w:rsidRPr="000C32B6">
        <w:rPr>
          <w:rFonts w:ascii="Arial" w:hAnsi="Arial" w:cs="Arial"/>
          <w:color w:val="000000"/>
          <w:sz w:val="24"/>
          <w:szCs w:val="24"/>
          <w:lang w:val="ro-RO"/>
        </w:rPr>
        <w:t>ulterioare</w:t>
      </w:r>
      <w:r w:rsidR="006813B4" w:rsidRPr="000C32B6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="00443DFC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în baza Hotărârii Guvernului nr. 445/2009 privind evaluarea impactului anumitor proiecte publice </w:t>
      </w:r>
      <w:r w:rsidR="00D20E54" w:rsidRPr="000C32B6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i private asupra mediului si a O.U.G. nr. 57/2007 privind regimul ariilor naturale protejate, conservarea habitatelor naturale, a florei </w:t>
      </w:r>
      <w:r w:rsidR="00D20E54" w:rsidRPr="000C32B6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i faunei sălbatice, cu modificările </w:t>
      </w:r>
      <w:r w:rsidR="00D20E54" w:rsidRPr="000C32B6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i completările ulterioare, </w:t>
      </w:r>
    </w:p>
    <w:p w:rsidR="00571593" w:rsidRPr="000C32B6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         </w:t>
      </w:r>
      <w:r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Agenţia pentru Protecţia Mediului Sibiu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decide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, ca urmare a consultărilor desfăşurate în cadrul şedinţei Comisiei de Analiză Tehnică din data de </w:t>
      </w:r>
      <w:r w:rsidR="00E71247" w:rsidRPr="000C32B6">
        <w:rPr>
          <w:rFonts w:ascii="Arial" w:hAnsi="Arial" w:cs="Arial"/>
          <w:color w:val="000000"/>
          <w:sz w:val="24"/>
          <w:szCs w:val="24"/>
          <w:lang w:val="ro-RO"/>
        </w:rPr>
        <w:t>01.11.2017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>, că proiectul</w:t>
      </w:r>
      <w:r w:rsidR="00264911"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E61E0E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8A12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71247" w:rsidRPr="000C32B6">
        <w:rPr>
          <w:rFonts w:ascii="Arial" w:hAnsi="Arial" w:cs="Arial"/>
          <w:b/>
          <w:sz w:val="24"/>
          <w:szCs w:val="24"/>
          <w:lang w:val="ro-RO"/>
        </w:rPr>
        <w:t>Construire ansamblu locuințe multifamiliale P+6E+Er, împrejmuire și branșamente utilități</w:t>
      </w:r>
      <w:r w:rsidR="0025389D" w:rsidRPr="000C32B6">
        <w:rPr>
          <w:rFonts w:ascii="Arial" w:hAnsi="Arial" w:cs="Arial"/>
          <w:b/>
          <w:sz w:val="24"/>
          <w:szCs w:val="24"/>
          <w:lang w:val="ro-RO"/>
        </w:rPr>
        <w:t>”,</w:t>
      </w:r>
      <w:r w:rsidR="0025389D" w:rsidRPr="000C32B6">
        <w:rPr>
          <w:rFonts w:ascii="Arial" w:hAnsi="Arial" w:cs="Arial"/>
          <w:sz w:val="24"/>
          <w:szCs w:val="24"/>
          <w:lang w:val="ro-RO"/>
        </w:rPr>
        <w:t xml:space="preserve">propus a se realiza în </w:t>
      </w:r>
      <w:r w:rsidR="00E71247" w:rsidRPr="000C32B6">
        <w:rPr>
          <w:rFonts w:ascii="Arial" w:hAnsi="Arial" w:cs="Arial"/>
          <w:b/>
          <w:sz w:val="24"/>
          <w:szCs w:val="24"/>
          <w:lang w:val="ro-RO"/>
        </w:rPr>
        <w:t>comuna Șelimbăr, str. Doamna Stanca, FN, CF Șelimbăr, nr. 102389, nr. top 1162/2/1/1/2, nr. parcelă 25/2</w:t>
      </w:r>
      <w:r w:rsidR="007D7C26"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, </w:t>
      </w:r>
      <w:r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922504" w:rsidRPr="000C32B6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  <w:r w:rsidRPr="000C32B6">
        <w:rPr>
          <w:rFonts w:ascii="Arial" w:hAnsi="Arial" w:cs="Arial"/>
          <w:color w:val="000000"/>
          <w:sz w:val="24"/>
          <w:szCs w:val="24"/>
          <w:lang w:val="ro-RO"/>
        </w:rPr>
        <w:tab/>
      </w:r>
    </w:p>
    <w:p w:rsidR="00571593" w:rsidRPr="000C32B6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C32B6">
        <w:rPr>
          <w:rFonts w:ascii="Arial" w:hAnsi="Arial" w:cs="Arial"/>
          <w:color w:val="000000"/>
          <w:sz w:val="24"/>
          <w:szCs w:val="24"/>
          <w:lang w:val="ro-RO"/>
        </w:rPr>
        <w:t xml:space="preserve">Justificarea prezentei decizii: </w:t>
      </w:r>
    </w:p>
    <w:p w:rsidR="00426CFE" w:rsidRPr="000C32B6" w:rsidRDefault="00426CFE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571593" w:rsidRPr="000C32B6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0C32B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30120E" w:rsidRPr="000C32B6" w:rsidRDefault="005A5959" w:rsidP="0030120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  <w:r w:rsidRPr="000C32B6">
        <w:rPr>
          <w:rFonts w:ascii="Arial" w:hAnsi="Arial" w:cs="Arial"/>
          <w:sz w:val="24"/>
          <w:szCs w:val="24"/>
          <w:lang w:val="ro-RO"/>
        </w:rPr>
        <w:t>- proiectul se încadrează în prevederile Hotărârii Guvernului nr. 445/2009, anexa nr. 2,</w:t>
      </w:r>
      <w:r w:rsidR="000B6075" w:rsidRPr="000C32B6">
        <w:rPr>
          <w:rFonts w:ascii="Arial" w:hAnsi="Arial" w:cs="Arial"/>
          <w:sz w:val="24"/>
          <w:szCs w:val="24"/>
          <w:lang w:val="ro-RO"/>
        </w:rPr>
        <w:t xml:space="preserve"> </w:t>
      </w:r>
      <w:r w:rsidR="00074473" w:rsidRPr="000C32B6">
        <w:rPr>
          <w:rFonts w:ascii="Arial" w:hAnsi="Arial" w:cs="Arial"/>
          <w:sz w:val="24"/>
          <w:szCs w:val="24"/>
          <w:lang w:val="ro-RO"/>
        </w:rPr>
        <w:t xml:space="preserve"> </w:t>
      </w:r>
      <w:r w:rsidR="00264911" w:rsidRPr="000C32B6">
        <w:rPr>
          <w:rFonts w:ascii="Arial" w:hAnsi="Arial" w:cs="Arial"/>
          <w:sz w:val="24"/>
          <w:szCs w:val="24"/>
          <w:lang w:val="ro-RO"/>
        </w:rPr>
        <w:t xml:space="preserve">pct. </w:t>
      </w:r>
      <w:r w:rsidR="00246936" w:rsidRPr="000C32B6">
        <w:rPr>
          <w:rFonts w:ascii="Arial" w:hAnsi="Arial" w:cs="Arial"/>
          <w:sz w:val="24"/>
          <w:szCs w:val="24"/>
          <w:lang w:val="ro-RO"/>
        </w:rPr>
        <w:t xml:space="preserve">10, lit. </w:t>
      </w:r>
      <w:r w:rsidR="00E71247" w:rsidRPr="000C32B6">
        <w:rPr>
          <w:rFonts w:ascii="Arial" w:hAnsi="Arial" w:cs="Arial"/>
          <w:sz w:val="24"/>
          <w:szCs w:val="24"/>
          <w:lang w:val="ro-RO"/>
        </w:rPr>
        <w:t>b</w:t>
      </w:r>
      <w:r w:rsidR="00246936" w:rsidRPr="000C32B6">
        <w:rPr>
          <w:rFonts w:ascii="Arial" w:hAnsi="Arial" w:cs="Arial"/>
          <w:sz w:val="24"/>
          <w:szCs w:val="24"/>
          <w:lang w:val="ro-RO"/>
        </w:rPr>
        <w:t xml:space="preserve"> și </w:t>
      </w:r>
      <w:r w:rsidR="00074473" w:rsidRPr="000C32B6">
        <w:rPr>
          <w:rFonts w:ascii="Arial" w:hAnsi="Arial" w:cs="Arial"/>
          <w:sz w:val="24"/>
          <w:szCs w:val="24"/>
          <w:lang w:val="ro-RO"/>
        </w:rPr>
        <w:t xml:space="preserve">pct. </w:t>
      </w:r>
      <w:r w:rsidR="008F6304" w:rsidRPr="000C32B6">
        <w:rPr>
          <w:rFonts w:ascii="Arial" w:hAnsi="Arial" w:cs="Arial"/>
          <w:sz w:val="24"/>
          <w:szCs w:val="24"/>
          <w:lang w:val="ro-RO"/>
        </w:rPr>
        <w:t>13</w:t>
      </w:r>
      <w:r w:rsidR="00DC1350" w:rsidRPr="000C32B6">
        <w:rPr>
          <w:rFonts w:ascii="Arial" w:hAnsi="Arial" w:cs="Arial"/>
          <w:sz w:val="24"/>
          <w:szCs w:val="24"/>
          <w:lang w:val="ro-RO"/>
        </w:rPr>
        <w:t xml:space="preserve">, lit. </w:t>
      </w:r>
      <w:r w:rsidR="008F6304" w:rsidRPr="000C32B6">
        <w:rPr>
          <w:rFonts w:ascii="Arial" w:hAnsi="Arial" w:cs="Arial"/>
          <w:sz w:val="24"/>
          <w:szCs w:val="24"/>
          <w:lang w:val="ro-RO"/>
        </w:rPr>
        <w:t>a</w:t>
      </w:r>
      <w:r w:rsidR="00DC1350" w:rsidRPr="000C32B6">
        <w:rPr>
          <w:rFonts w:ascii="Arial" w:hAnsi="Arial" w:cs="Arial"/>
          <w:sz w:val="24"/>
          <w:szCs w:val="24"/>
          <w:lang w:val="ro-RO"/>
        </w:rPr>
        <w:t>;</w:t>
      </w:r>
      <w:r w:rsidR="00DC1350" w:rsidRPr="000C32B6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</w:p>
    <w:p w:rsidR="005A5959" w:rsidRPr="000C32B6" w:rsidRDefault="005A5959" w:rsidP="005A5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32B6">
        <w:rPr>
          <w:rFonts w:ascii="Arial" w:hAnsi="Arial" w:cs="Arial"/>
          <w:b/>
          <w:bCs/>
          <w:sz w:val="24"/>
          <w:szCs w:val="24"/>
          <w:lang w:val="ro-RO"/>
        </w:rPr>
        <w:t>1. Caracteristicile proiectului</w:t>
      </w:r>
      <w:r w:rsidRPr="000C32B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C1350" w:rsidRPr="000C32B6" w:rsidRDefault="005A5959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32B6">
        <w:rPr>
          <w:rFonts w:ascii="Arial" w:hAnsi="Arial" w:cs="Arial"/>
          <w:b/>
          <w:sz w:val="24"/>
          <w:szCs w:val="24"/>
          <w:lang w:val="ro-RO"/>
        </w:rPr>
        <w:t>a) mărimea proiectului</w:t>
      </w:r>
      <w:r w:rsidRPr="000C32B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71C1D" w:rsidRDefault="004A417A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32B6">
        <w:rPr>
          <w:rFonts w:ascii="Arial" w:hAnsi="Arial" w:cs="Arial"/>
          <w:sz w:val="24"/>
          <w:szCs w:val="24"/>
          <w:lang w:val="ro-RO"/>
        </w:rPr>
        <w:t xml:space="preserve">Prin proiect se propune edificarea a 3 corpuri de clădire identice, în regim de înălțime P+6E+R, a cărei volumetrie preia caracterul specific zonei. Funcțiunea clădirilor va fi de </w:t>
      </w:r>
      <w:r w:rsidRPr="000C32B6">
        <w:rPr>
          <w:rFonts w:ascii="Arial" w:hAnsi="Arial" w:cs="Arial"/>
          <w:i/>
          <w:sz w:val="24"/>
          <w:szCs w:val="24"/>
          <w:lang w:val="ro-RO"/>
        </w:rPr>
        <w:t xml:space="preserve">locuințe colective. </w:t>
      </w:r>
      <w:r w:rsidRPr="000C32B6">
        <w:rPr>
          <w:rFonts w:ascii="Arial" w:hAnsi="Arial" w:cs="Arial"/>
          <w:sz w:val="24"/>
          <w:szCs w:val="24"/>
          <w:lang w:val="ro-RO"/>
        </w:rPr>
        <w:t>Suprafața totală a terenului este de 10.000 mp din care suprafața construită  va fi de 471,89 mp, suprafața desfășurată de 3851,73 mp (pentru o clădire). La parterul clădirilor sunt prevăzute spații comerciale, între clădiri vor fi amenajate locuri de joacă pentru copii, iar în partea de sud- vest a parcelei va fi amplasată gospodăria de deșeuri menajere.</w:t>
      </w:r>
      <w:r w:rsidR="00571C1D">
        <w:rPr>
          <w:rFonts w:ascii="Arial" w:hAnsi="Arial" w:cs="Arial"/>
          <w:sz w:val="24"/>
          <w:szCs w:val="24"/>
          <w:lang w:val="ro-RO"/>
        </w:rPr>
        <w:t xml:space="preserve"> Ansamblu va cuprinde un număr de 45 de apartamente/bloc; la parter se vor construi 5 spații comerciale/bloc. Vor fi amenajate un număr de 230 locuri de parcare. Alimentarea cu apă și evacuarea apelor menajere se va realiza prin racorduri la rețelele existente în zonă; apele pluviale, înainte de evacuare în emisar (Valea Săpunului) vor fi trecute în prealabil printr-un separator de hidrocarburi.</w:t>
      </w:r>
    </w:p>
    <w:p w:rsidR="00571C1D" w:rsidRPr="000C32B6" w:rsidRDefault="00571C1D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Prin proiect sunt prevăzute </w:t>
      </w:r>
      <w:r w:rsidRPr="00571C1D">
        <w:rPr>
          <w:rFonts w:ascii="Arial" w:hAnsi="Arial" w:cs="Arial"/>
          <w:i/>
          <w:sz w:val="24"/>
          <w:szCs w:val="24"/>
          <w:lang w:val="ro-RO"/>
        </w:rPr>
        <w:t>amenajări exterioare de incintă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  <w:r w:rsidRPr="00571C1D">
        <w:rPr>
          <w:rFonts w:ascii="Arial" w:hAnsi="Arial" w:cs="Arial"/>
          <w:sz w:val="24"/>
          <w:szCs w:val="24"/>
          <w:lang w:val="ro-RO"/>
        </w:rPr>
        <w:t xml:space="preserve">amplasarea </w:t>
      </w:r>
      <w:r>
        <w:rPr>
          <w:rFonts w:ascii="Arial" w:hAnsi="Arial" w:cs="Arial"/>
          <w:sz w:val="24"/>
          <w:szCs w:val="24"/>
          <w:lang w:val="ro-RO"/>
        </w:rPr>
        <w:t xml:space="preserve">în apropierea </w:t>
      </w:r>
      <w:r w:rsidRPr="00571C1D">
        <w:rPr>
          <w:rFonts w:ascii="Arial" w:hAnsi="Arial" w:cs="Arial"/>
          <w:sz w:val="24"/>
          <w:szCs w:val="24"/>
          <w:lang w:val="ro-RO"/>
        </w:rPr>
        <w:t>acceselor</w:t>
      </w:r>
      <w:r>
        <w:rPr>
          <w:rFonts w:ascii="Arial" w:hAnsi="Arial" w:cs="Arial"/>
          <w:sz w:val="24"/>
          <w:szCs w:val="24"/>
          <w:lang w:val="ro-RO"/>
        </w:rPr>
        <w:t xml:space="preserve"> principale în blocurile de locuit, corpuri de iluminat și coșuri de exterior pentru deșeuri stradale; </w:t>
      </w:r>
    </w:p>
    <w:p w:rsidR="00E71247" w:rsidRPr="000C32B6" w:rsidRDefault="00E71247" w:rsidP="00E71247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0C32B6">
        <w:rPr>
          <w:rFonts w:ascii="Arial" w:hAnsi="Arial" w:cs="Arial"/>
          <w:sz w:val="24"/>
          <w:szCs w:val="24"/>
          <w:lang w:val="ro-RO"/>
        </w:rPr>
        <w:lastRenderedPageBreak/>
        <w:t xml:space="preserve"> </w:t>
      </w:r>
      <w:r w:rsidRPr="000C32B6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b) </w:t>
      </w:r>
      <w:r w:rsidR="008E302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c</w:t>
      </w:r>
      <w:r w:rsidRPr="000C32B6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umularea cu alte proiecte </w:t>
      </w:r>
      <w:r w:rsidRPr="000C32B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– </w:t>
      </w:r>
      <w:r w:rsidR="00571C1D">
        <w:rPr>
          <w:rFonts w:ascii="Arial" w:eastAsia="SimSun" w:hAnsi="Arial" w:cs="Arial"/>
          <w:bCs/>
          <w:kern w:val="1"/>
          <w:sz w:val="24"/>
          <w:szCs w:val="24"/>
          <w:lang w:val="ro-RO" w:eastAsia="zh-CN" w:bidi="hi-IN"/>
        </w:rPr>
        <w:t xml:space="preserve">proiectul propus se va dezvolta într –o zonă de locuințe, </w:t>
      </w:r>
      <w:r w:rsidR="008E3022">
        <w:rPr>
          <w:rFonts w:ascii="Arial" w:eastAsia="SimSun" w:hAnsi="Arial" w:cs="Arial"/>
          <w:bCs/>
          <w:kern w:val="1"/>
          <w:sz w:val="24"/>
          <w:szCs w:val="24"/>
          <w:lang w:val="ro-RO" w:eastAsia="zh-CN" w:bidi="hi-IN"/>
        </w:rPr>
        <w:t xml:space="preserve">amplasamentul propus  a fost cuprins în </w:t>
      </w:r>
      <w:r w:rsidR="00571C1D">
        <w:rPr>
          <w:rFonts w:ascii="Arial" w:eastAsia="SimSun" w:hAnsi="Arial" w:cs="Arial"/>
          <w:bCs/>
          <w:kern w:val="1"/>
          <w:sz w:val="24"/>
          <w:szCs w:val="24"/>
          <w:lang w:val="ro-RO" w:eastAsia="zh-CN" w:bidi="hi-IN"/>
        </w:rPr>
        <w:t xml:space="preserve"> Plan</w:t>
      </w:r>
      <w:r w:rsidR="008E3022">
        <w:rPr>
          <w:rFonts w:ascii="Arial" w:eastAsia="SimSun" w:hAnsi="Arial" w:cs="Arial"/>
          <w:bCs/>
          <w:kern w:val="1"/>
          <w:sz w:val="24"/>
          <w:szCs w:val="24"/>
          <w:lang w:val="ro-RO" w:eastAsia="zh-CN" w:bidi="hi-IN"/>
        </w:rPr>
        <w:t>ul</w:t>
      </w:r>
      <w:r w:rsidR="00571C1D">
        <w:rPr>
          <w:rFonts w:ascii="Arial" w:eastAsia="SimSun" w:hAnsi="Arial" w:cs="Arial"/>
          <w:bCs/>
          <w:kern w:val="1"/>
          <w:sz w:val="24"/>
          <w:szCs w:val="24"/>
          <w:lang w:val="ro-RO" w:eastAsia="zh-CN" w:bidi="hi-IN"/>
        </w:rPr>
        <w:t xml:space="preserve"> Urbanist</w:t>
      </w:r>
      <w:r w:rsidR="008E3022">
        <w:rPr>
          <w:rFonts w:ascii="Arial" w:eastAsia="SimSun" w:hAnsi="Arial" w:cs="Arial"/>
          <w:bCs/>
          <w:kern w:val="1"/>
          <w:sz w:val="24"/>
          <w:szCs w:val="24"/>
          <w:lang w:val="ro-RO" w:eastAsia="zh-CN" w:bidi="hi-IN"/>
        </w:rPr>
        <w:t>i</w:t>
      </w:r>
      <w:r w:rsidR="00571C1D">
        <w:rPr>
          <w:rFonts w:ascii="Arial" w:eastAsia="SimSun" w:hAnsi="Arial" w:cs="Arial"/>
          <w:bCs/>
          <w:kern w:val="1"/>
          <w:sz w:val="24"/>
          <w:szCs w:val="24"/>
          <w:lang w:val="ro-RO" w:eastAsia="zh-CN" w:bidi="hi-IN"/>
        </w:rPr>
        <w:t xml:space="preserve">c Zonal, reglementat din punct de vedere al protecției mediului prin Decizia etapei de încadrare nr. </w:t>
      </w:r>
      <w:r w:rsidR="008E3022">
        <w:rPr>
          <w:rFonts w:ascii="Arial" w:eastAsia="SimSun" w:hAnsi="Arial" w:cs="Arial"/>
          <w:bCs/>
          <w:kern w:val="1"/>
          <w:sz w:val="24"/>
          <w:szCs w:val="24"/>
          <w:lang w:val="ro-RO" w:eastAsia="zh-CN" w:bidi="hi-IN"/>
        </w:rPr>
        <w:t>88/02.11.2015</w:t>
      </w:r>
    </w:p>
    <w:p w:rsidR="008E3022" w:rsidRPr="008E3022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</w:t>
      </w:r>
      <w:r w:rsidRPr="008E3022">
        <w:rPr>
          <w:rFonts w:ascii="Arial" w:hAnsi="Arial" w:cs="Arial"/>
          <w:b/>
          <w:sz w:val="24"/>
          <w:szCs w:val="24"/>
          <w:lang w:val="ro-RO"/>
        </w:rPr>
        <w:t>c) utilizarea resurselor naturale</w:t>
      </w:r>
      <w:r w:rsidRPr="008E3022">
        <w:rPr>
          <w:rFonts w:ascii="Arial" w:hAnsi="Arial" w:cs="Arial"/>
          <w:sz w:val="24"/>
          <w:szCs w:val="24"/>
          <w:lang w:val="ro-RO"/>
        </w:rPr>
        <w:t xml:space="preserve"> – </w:t>
      </w:r>
      <w:r w:rsidRPr="008E302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în cantităţi limitate: agregate minerale, energie, combustibili - </w:t>
      </w:r>
      <w:r w:rsidRPr="008E3022">
        <w:rPr>
          <w:rFonts w:ascii="Arial" w:eastAsia="Times New Roman" w:hAnsi="Arial" w:cs="Arial"/>
          <w:sz w:val="24"/>
          <w:szCs w:val="24"/>
          <w:lang w:val="ro-RO"/>
        </w:rPr>
        <w:t>în perioada de construire.</w:t>
      </w:r>
      <w:r w:rsidRPr="008E3022">
        <w:rPr>
          <w:rFonts w:ascii="Times New Roman" w:eastAsia="Times New Roman" w:hAnsi="Times New Roman"/>
          <w:sz w:val="24"/>
          <w:szCs w:val="24"/>
          <w:lang w:val="ro-RO"/>
        </w:rPr>
        <w:t xml:space="preserve">   </w:t>
      </w:r>
    </w:p>
    <w:p w:rsidR="008E3022" w:rsidRPr="008E3022" w:rsidRDefault="008E3022" w:rsidP="008E30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E3022">
        <w:rPr>
          <w:rFonts w:ascii="Arial" w:hAnsi="Arial" w:cs="Arial"/>
          <w:b/>
          <w:sz w:val="24"/>
          <w:szCs w:val="24"/>
          <w:lang w:val="ro-RO"/>
        </w:rPr>
        <w:t xml:space="preserve">d) producţia de deşeuri </w:t>
      </w:r>
    </w:p>
    <w:p w:rsidR="008E3022" w:rsidRPr="008E3022" w:rsidRDefault="008E3022" w:rsidP="008E302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pe perioada de execuție a lucrărilor deșeuri menajere -  se vor gestiona prin firme autorizate;  </w:t>
      </w:r>
    </w:p>
    <w:p w:rsidR="008E3022" w:rsidRPr="008E3022" w:rsidRDefault="008E3022" w:rsidP="008E302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În perioada de funcționare (spațiul locativ ocupat) - sunt prevăzute pubele pentru colectarea selectivă a deșeurilor menajere:</w:t>
      </w:r>
    </w:p>
    <w:p w:rsidR="008E3022" w:rsidRPr="008E3022" w:rsidRDefault="008E3022" w:rsidP="008E30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E3022">
        <w:rPr>
          <w:rFonts w:ascii="Arial" w:hAnsi="Arial" w:cs="Arial"/>
          <w:b/>
          <w:sz w:val="24"/>
          <w:szCs w:val="24"/>
          <w:lang w:val="ro-RO"/>
        </w:rPr>
        <w:t>e) emisiile poluante, inclusiv zgomotul și alte surse de disconfort</w:t>
      </w:r>
      <w:r w:rsidRPr="008E302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E3022" w:rsidRPr="008E3022" w:rsidRDefault="008E3022" w:rsidP="008E30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E3022">
        <w:rPr>
          <w:rFonts w:ascii="Arial" w:hAnsi="Arial" w:cs="Arial"/>
          <w:sz w:val="24"/>
          <w:szCs w:val="24"/>
          <w:lang w:val="ro-RO"/>
        </w:rPr>
        <w:t xml:space="preserve">- </w:t>
      </w:r>
      <w:r w:rsidRPr="008E3022">
        <w:rPr>
          <w:rFonts w:ascii="Arial" w:eastAsia="Times New Roman" w:hAnsi="Arial" w:cs="Arial"/>
          <w:sz w:val="24"/>
          <w:szCs w:val="24"/>
          <w:lang w:val="ro-RO"/>
        </w:rPr>
        <w:t xml:space="preserve">emisii vor rezulta, în perioada de execuție a lucrărilor,  din surse mobile, manevrarea utilajelor și agregatelor, eventuale scurgeri de produs petrolier sau depozitare necorespunzătoare de deşeuri de la organizarea de şantier. </w:t>
      </w:r>
    </w:p>
    <w:p w:rsidR="008E3022" w:rsidRPr="008E3022" w:rsidRDefault="008E3022" w:rsidP="008E30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E3022">
        <w:rPr>
          <w:rFonts w:ascii="Arial" w:hAnsi="Arial" w:cs="Arial"/>
          <w:b/>
          <w:sz w:val="24"/>
          <w:szCs w:val="24"/>
          <w:lang w:val="ro-RO"/>
        </w:rPr>
        <w:t>f) riscul de accident, ţinându-se seama în special de substanţele si de tehnologiile utilizate</w:t>
      </w:r>
      <w:r w:rsidRPr="008E3022">
        <w:rPr>
          <w:rFonts w:ascii="Arial" w:hAnsi="Arial" w:cs="Arial"/>
          <w:sz w:val="24"/>
          <w:szCs w:val="24"/>
          <w:lang w:val="ro-RO"/>
        </w:rPr>
        <w:t xml:space="preserve"> – numai în cazul nerespectării normelor de protecţia muncii.</w:t>
      </w:r>
    </w:p>
    <w:p w:rsidR="008E3022" w:rsidRPr="008E3022" w:rsidRDefault="008E3022" w:rsidP="008E30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E3022" w:rsidRPr="008E3022" w:rsidRDefault="008E3022" w:rsidP="008E30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8E3022">
        <w:rPr>
          <w:rFonts w:ascii="Arial" w:hAnsi="Arial" w:cs="Arial"/>
          <w:b/>
          <w:bCs/>
          <w:sz w:val="24"/>
          <w:szCs w:val="24"/>
          <w:lang w:val="ro-RO"/>
        </w:rPr>
        <w:t xml:space="preserve">2. Localizarea proiectului </w:t>
      </w:r>
    </w:p>
    <w:p w:rsidR="008E3022" w:rsidRPr="008E3022" w:rsidRDefault="008E3022" w:rsidP="008E30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E3022">
        <w:rPr>
          <w:rFonts w:ascii="Arial" w:hAnsi="Arial" w:cs="Arial"/>
          <w:b/>
          <w:sz w:val="24"/>
          <w:szCs w:val="24"/>
          <w:lang w:val="ro-RO"/>
        </w:rPr>
        <w:t>2.1 utilizarea existentă a terenului</w:t>
      </w:r>
      <w:r w:rsidR="00AF6E97">
        <w:rPr>
          <w:rFonts w:ascii="Arial" w:hAnsi="Arial" w:cs="Arial"/>
          <w:sz w:val="24"/>
          <w:szCs w:val="24"/>
          <w:lang w:val="ro-RO"/>
        </w:rPr>
        <w:t xml:space="preserve"> – funcțiunea actuală – arabil cu destinația </w:t>
      </w:r>
      <w:r w:rsidRPr="008E3022">
        <w:rPr>
          <w:rFonts w:ascii="Arial" w:hAnsi="Arial" w:cs="Arial"/>
          <w:sz w:val="24"/>
          <w:szCs w:val="24"/>
          <w:lang w:val="ro-RO"/>
        </w:rPr>
        <w:t>curți construcții, proiectul respectă dispoziţiile art. 71 din O.U.G. nr. 195/2005 privind protecţia mediului, cu modificările şi completările ulterioare</w:t>
      </w:r>
      <w:r w:rsidR="00AF6E97">
        <w:rPr>
          <w:rFonts w:ascii="Arial" w:hAnsi="Arial" w:cs="Arial"/>
          <w:sz w:val="24"/>
          <w:szCs w:val="24"/>
          <w:lang w:val="ro-RO"/>
        </w:rPr>
        <w:t>;</w:t>
      </w:r>
      <w:r w:rsidRPr="008E302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2.2 relativa abundenţă a resurselor naturale din zonă, calitatea şi capacitatea regenerativă a acestora: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cazul. 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2.3 capacitatea de absorbţie a mediului, cu atenţie deosebită pentru: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a) zonele umede: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b) zonele costiere: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c) zonele montane si cele împădurite: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d) parcurile si rezervaţiile naturale: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color w:val="000000"/>
          <w:sz w:val="24"/>
          <w:szCs w:val="24"/>
          <w:lang w:val="ro-RO"/>
        </w:rPr>
        <w:t>e</w:t>
      </w: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) ariile clasificate sau zonele protejate prin legislaţia în vigoare: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f) zonele de protecţie specială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>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– Secţiunea a III-a - zone protejate, zonele privind caracterul şi mărimea zonelor de protecţie sanitară şi hidrogeologică:nu este cazul.</w:t>
      </w:r>
    </w:p>
    <w:p w:rsidR="008E3022" w:rsidRPr="008E3022" w:rsidRDefault="008E3022" w:rsidP="008E3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g) ariile în care standardele de calitate a mediului stabilite de legislaţie au fost deja depăşite: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h) ariile dens populate: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i) peisajele cu semnificaţie istorică, culturală și arheologică: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cazul.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3. Caracteristicile impactului potenţial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a) extinderea impactului: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are impact negativ, în situația respectării proiectului;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b) natura transfrontalieră a impactului: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c) mărimea și complexitatea impactului: 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se vor lua măsuri de reducere şi limitare a impactului asupra mediului. Impact potenţial nesemnificativ, având în vedere caracteristicile proiectului şi localizarea acestuia; 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d) probabilitatea impactului: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redus pe perioada de execuţie a lucrărilor;</w:t>
      </w:r>
    </w:p>
    <w:p w:rsidR="008E3022" w:rsidRPr="008E3022" w:rsidRDefault="008E3022" w:rsidP="008E3022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e) durata, frecvența și reversibilitatea impactului:</w:t>
      </w:r>
      <w:r w:rsidRPr="008E3022">
        <w:rPr>
          <w:rFonts w:ascii="Arial" w:hAnsi="Arial" w:cs="Arial"/>
          <w:color w:val="000000"/>
          <w:sz w:val="24"/>
          <w:szCs w:val="24"/>
          <w:lang w:val="ro-RO"/>
        </w:rPr>
        <w:t xml:space="preserve"> impact redus pe perioada de realizare a proiectului</w:t>
      </w:r>
    </w:p>
    <w:p w:rsidR="008E3022" w:rsidRPr="008E3022" w:rsidRDefault="008E3022" w:rsidP="008E3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E3022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     II. Motivele care au stat la baza luării deciziei etapei de încadrare în procedura de evaluare adecvată sunt următoarele:</w:t>
      </w:r>
    </w:p>
    <w:p w:rsidR="008E3022" w:rsidRPr="008E3022" w:rsidRDefault="008E3022" w:rsidP="008E30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o-RO"/>
        </w:rPr>
      </w:pPr>
      <w:r w:rsidRPr="008E3022">
        <w:rPr>
          <w:rFonts w:ascii="Arial" w:hAnsi="Arial" w:cs="Arial"/>
          <w:color w:val="000000"/>
          <w:sz w:val="24"/>
          <w:szCs w:val="24"/>
          <w:lang w:val="ro-RO"/>
        </w:rPr>
        <w:t>proiectul nu se încadrează în prevederile art. 28 din O.U.G. nr. 57/2007 privind regimul ariilor naturale protejate, conservarea habitatelor naturale, a florei şi faunei sălbatice, cu modificările şi completările ulterioare.</w:t>
      </w:r>
    </w:p>
    <w:p w:rsidR="008E3022" w:rsidRPr="008E3022" w:rsidRDefault="008E3022" w:rsidP="008E3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E3022">
        <w:rPr>
          <w:rFonts w:ascii="Arial" w:hAnsi="Arial" w:cs="Arial"/>
          <w:b/>
          <w:color w:val="000000"/>
          <w:sz w:val="24"/>
          <w:szCs w:val="24"/>
          <w:lang w:val="ro-RO"/>
        </w:rPr>
        <w:t>Proiectul nu necesită parcurgerea celorlalte etape ale evaluării impactului asupra mediului şi nu se supune evaluării adecvate.</w:t>
      </w:r>
    </w:p>
    <w:p w:rsidR="008E3022" w:rsidRPr="008E3022" w:rsidRDefault="008E3022" w:rsidP="008E3022">
      <w:pPr>
        <w:shd w:val="clear" w:color="auto" w:fill="FFFFFF"/>
        <w:suppressAutoHyphens/>
        <w:autoSpaceDN w:val="0"/>
        <w:spacing w:after="0" w:line="0" w:lineRule="atLeast"/>
        <w:ind w:firstLine="225"/>
        <w:jc w:val="both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4"/>
          <w:lang w:val="ro-RO" w:eastAsia="ro-RO"/>
        </w:rPr>
      </w:pPr>
    </w:p>
    <w:p w:rsidR="008E3022" w:rsidRPr="008E3022" w:rsidRDefault="008E3022" w:rsidP="008E3022">
      <w:pPr>
        <w:shd w:val="clear" w:color="auto" w:fill="FFFFFF"/>
        <w:suppressAutoHyphens/>
        <w:autoSpaceDN w:val="0"/>
        <w:spacing w:after="0" w:line="0" w:lineRule="atLeast"/>
        <w:ind w:firstLine="225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8E3022">
        <w:rPr>
          <w:rFonts w:ascii="Arial" w:eastAsia="Times New Roman" w:hAnsi="Arial" w:cs="Arial"/>
          <w:b/>
          <w:bCs/>
          <w:color w:val="191919"/>
          <w:sz w:val="24"/>
          <w:szCs w:val="24"/>
          <w:lang w:val="ro-RO" w:eastAsia="ro-RO"/>
        </w:rPr>
        <w:t>Condiţiile de realizare a proiectului: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191919"/>
          <w:sz w:val="24"/>
          <w:szCs w:val="24"/>
          <w:lang w:val="ro-RO"/>
        </w:rPr>
      </w:pPr>
      <w:r w:rsidRPr="008E3022">
        <w:rPr>
          <w:rFonts w:ascii="Arial" w:hAnsi="Arial" w:cs="Arial"/>
          <w:sz w:val="24"/>
          <w:szCs w:val="24"/>
          <w:lang w:val="ro-RO"/>
        </w:rPr>
        <w:t>respectarea legislaţiei în vigoare în domeniul protecţiei mediului;</w:t>
      </w:r>
    </w:p>
    <w:p w:rsidR="008E3022" w:rsidRDefault="008E3022" w:rsidP="008E302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191919"/>
          <w:sz w:val="24"/>
          <w:szCs w:val="24"/>
          <w:lang w:val="ro-RO"/>
        </w:rPr>
      </w:pPr>
      <w:r w:rsidRPr="008E3022">
        <w:rPr>
          <w:rFonts w:ascii="Arial" w:hAnsi="Arial" w:cs="Arial"/>
          <w:color w:val="191919"/>
          <w:sz w:val="24"/>
          <w:szCs w:val="24"/>
          <w:lang w:val="ro-RO"/>
        </w:rPr>
        <w:t>respectarea întocmai a proiectului și a co</w:t>
      </w:r>
      <w:r w:rsidR="00AF6E97">
        <w:rPr>
          <w:rFonts w:ascii="Arial" w:hAnsi="Arial" w:cs="Arial"/>
          <w:color w:val="191919"/>
          <w:sz w:val="24"/>
          <w:szCs w:val="24"/>
          <w:lang w:val="ro-RO"/>
        </w:rPr>
        <w:t>ndițiilor  impuse prin avizele emise de celelalte autorități</w:t>
      </w:r>
      <w:r w:rsidRPr="008E3022">
        <w:rPr>
          <w:rFonts w:ascii="Arial" w:hAnsi="Arial" w:cs="Arial"/>
          <w:color w:val="191919"/>
          <w:sz w:val="24"/>
          <w:szCs w:val="24"/>
          <w:lang w:val="ro-RO"/>
        </w:rPr>
        <w:t>;</w:t>
      </w:r>
    </w:p>
    <w:p w:rsidR="00935B47" w:rsidRDefault="00D33183" w:rsidP="008E302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191919"/>
          <w:sz w:val="24"/>
          <w:szCs w:val="24"/>
          <w:lang w:val="ro-RO"/>
        </w:rPr>
      </w:pPr>
      <w:r>
        <w:rPr>
          <w:rFonts w:ascii="Arial" w:hAnsi="Arial" w:cs="Arial"/>
          <w:color w:val="191919"/>
          <w:sz w:val="24"/>
          <w:szCs w:val="24"/>
          <w:lang w:val="ro-RO"/>
        </w:rPr>
        <w:t>amenajarea platformelor destinate depozitării recipientelor de colectare selectivă a deșeurilor euri va fi amplasată la o distanță minim 10 m  de ferestrele locuințelor;</w:t>
      </w:r>
    </w:p>
    <w:p w:rsidR="00AF6E97" w:rsidRDefault="00916522" w:rsidP="008E302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191919"/>
          <w:sz w:val="24"/>
          <w:szCs w:val="24"/>
          <w:lang w:val="ro-RO"/>
        </w:rPr>
      </w:pPr>
      <w:r>
        <w:rPr>
          <w:rFonts w:ascii="Arial" w:hAnsi="Arial" w:cs="Arial"/>
          <w:color w:val="191919"/>
          <w:sz w:val="24"/>
          <w:szCs w:val="24"/>
          <w:lang w:val="ro-RO"/>
        </w:rPr>
        <w:t>se va respecta zona de protecție față de cursul de apă Valea Săpunului;</w:t>
      </w:r>
    </w:p>
    <w:p w:rsidR="00AF6E97" w:rsidRDefault="00AF6E97" w:rsidP="008E302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191919"/>
          <w:sz w:val="24"/>
          <w:szCs w:val="24"/>
          <w:lang w:val="ro-RO"/>
        </w:rPr>
      </w:pPr>
      <w:r>
        <w:rPr>
          <w:rFonts w:ascii="Arial" w:hAnsi="Arial" w:cs="Arial"/>
          <w:color w:val="191919"/>
          <w:sz w:val="24"/>
          <w:szCs w:val="24"/>
          <w:lang w:val="ro-RO"/>
        </w:rPr>
        <w:t>conform punctului de vedere emis de Sistemul de Gospodărire a Apelor Sibiu nr. 6503/07.11.2017, aveți obligația respectării Avizului de gospodărire a Apelor nr. 57/08.10.2015;</w:t>
      </w:r>
    </w:p>
    <w:p w:rsidR="00D33183" w:rsidRPr="008E3022" w:rsidRDefault="00D33183" w:rsidP="008E302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191919"/>
          <w:sz w:val="24"/>
          <w:szCs w:val="24"/>
          <w:lang w:val="ro-RO"/>
        </w:rPr>
      </w:pPr>
      <w:r>
        <w:rPr>
          <w:rFonts w:ascii="Arial" w:hAnsi="Arial" w:cs="Arial"/>
          <w:color w:val="191919"/>
          <w:sz w:val="24"/>
          <w:szCs w:val="24"/>
          <w:lang w:val="ro-RO"/>
        </w:rPr>
        <w:t>asigurarea însoririi de minim  1</w:t>
      </w:r>
      <w:r>
        <w:rPr>
          <w:rFonts w:ascii="Arial" w:hAnsi="Arial" w:cs="Arial"/>
          <w:color w:val="191919"/>
          <w:sz w:val="24"/>
          <w:szCs w:val="24"/>
          <w:vertAlign w:val="superscript"/>
          <w:lang w:val="ro-RO"/>
        </w:rPr>
        <w:t>1/2</w:t>
      </w:r>
      <w:r>
        <w:rPr>
          <w:rFonts w:ascii="Arial" w:hAnsi="Arial" w:cs="Arial"/>
          <w:color w:val="191919"/>
          <w:sz w:val="24"/>
          <w:szCs w:val="24"/>
          <w:lang w:val="ro-RO"/>
        </w:rPr>
        <w:t xml:space="preserve"> ore la solstițiul de iarnă, a tuturor încăperilor de locuit din clădirile propuse și din locuințele învecinate, conform prevederilor Notificări nr. 748/05.10.2017, emisă de Direcția de Sănătate Publică a Județului Sibiu;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191919"/>
          <w:sz w:val="24"/>
          <w:szCs w:val="24"/>
          <w:lang w:val="ro-RO"/>
        </w:rPr>
      </w:pPr>
      <w:r w:rsidRPr="008E3022">
        <w:rPr>
          <w:rFonts w:ascii="Arial" w:hAnsi="Arial" w:cs="Arial"/>
          <w:color w:val="191919"/>
          <w:sz w:val="24"/>
          <w:szCs w:val="24"/>
          <w:lang w:val="ro-RO"/>
        </w:rPr>
        <w:t>organizarea de şantier se va realiza strict în interiorul suprafeţei de teren prop</w:t>
      </w:r>
      <w:r w:rsidR="00935B47">
        <w:rPr>
          <w:rFonts w:ascii="Arial" w:hAnsi="Arial" w:cs="Arial"/>
          <w:color w:val="191919"/>
          <w:sz w:val="24"/>
          <w:szCs w:val="24"/>
          <w:lang w:val="ro-RO"/>
        </w:rPr>
        <w:t>rietate personală a titularului</w:t>
      </w:r>
      <w:r w:rsidRPr="008E3022">
        <w:rPr>
          <w:rFonts w:ascii="Arial" w:hAnsi="Arial" w:cs="Arial"/>
          <w:color w:val="191919"/>
          <w:sz w:val="24"/>
          <w:szCs w:val="24"/>
          <w:lang w:val="ro-RO"/>
        </w:rPr>
        <w:t>;</w:t>
      </w:r>
    </w:p>
    <w:p w:rsidR="008E3022" w:rsidRPr="008E3022" w:rsidRDefault="00935B47" w:rsidP="008E3022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0" w:lineRule="atLeast"/>
        <w:contextualSpacing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D33183">
        <w:rPr>
          <w:rFonts w:ascii="Arial" w:hAnsi="Arial" w:cs="Arial"/>
          <w:color w:val="191919"/>
          <w:sz w:val="24"/>
          <w:szCs w:val="24"/>
          <w:lang w:val="ro-RO"/>
        </w:rPr>
        <w:t xml:space="preserve"> </w:t>
      </w:r>
      <w:r w:rsidR="008E3022"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 xml:space="preserve"> se vor asigura condiţii de colectare a deşeurilor rezultate; nu se vor evacua nici un fel de deşeuri în alte locuri, decât în spaţiile special amenajate;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>la executarea lucrărilor, se vor respecta normele legale în vigoare: sanitare, de prevenire şi stingere a incendiilor şi de protecţia muncii;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>respectarea întocmai a condiţiilor prevăzute în documentele şi avizele preliminare emise de alte autorităţi;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>este interzisă afectarea terenurilor în afara amplasamentelor autorizate pentru realizarea lucrărilor de investiţii, prin: abandonarea, înlăturarea sau eliminarea deşeurilor în locuri neautorizate şi staţionarea mijloacelor de transport în afara terenurilor desemnate în acest scop;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>se vor lua măsuri pentru evitarea poluării accidentale a factorilor de mediu pe toată durata execuţiei lucrărilor şi implementării proiectului;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>nu se va degrada mediul natural sau amenajat, prin depozitari necontrolate de deşeuri de orice fel;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>managementul deşeurilor generate de lucrări va fi în conformitate cu legislaţia specifică de mediu şi va fi în responsabilitatea titularului de proiect cât şi a operatorului care realizează lucrările;</w:t>
      </w:r>
    </w:p>
    <w:p w:rsidR="008E3022" w:rsidRPr="008E3022" w:rsidRDefault="008E3022" w:rsidP="008E3022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 xml:space="preserve">utilajele utilizate pe durata de realizare a lucrărilor, precum şi mijloacele de transport, vor avea o stare tehnică corespunzătoare, astfel încât să fie exclusă orice posibilitate de poluare a mediului înconjurător cu combustibil ori material lubrifiant direct sau indirect. </w:t>
      </w:r>
    </w:p>
    <w:p w:rsidR="008E3022" w:rsidRPr="008E3022" w:rsidRDefault="008E3022" w:rsidP="008E3022">
      <w:pPr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t xml:space="preserve"> Conform art. 22, alin. (1) din HG nr. 445/2009, titularului proiectului are obligaţia, de a notifica în scris Agenţia pentru Protecţia Mediului Sibiu despre orice modificare a datelor/informaţiilor care au stat la baza luării deciziei etapei de încadrare.</w:t>
      </w:r>
    </w:p>
    <w:p w:rsidR="008E3022" w:rsidRPr="008E3022" w:rsidRDefault="008E3022" w:rsidP="008E302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</w:pPr>
      <w:r w:rsidRPr="008E3022">
        <w:rPr>
          <w:rFonts w:ascii="Arial" w:eastAsia="Times New Roman" w:hAnsi="Arial" w:cs="Arial"/>
          <w:color w:val="191919"/>
          <w:sz w:val="24"/>
          <w:szCs w:val="24"/>
          <w:lang w:val="ro-RO" w:eastAsia="ro-RO"/>
        </w:rPr>
        <w:lastRenderedPageBreak/>
        <w:t>Conform art. 49, alin. (3) si (4) din Ordinul MMP nr. 135/2010 privind aprobarea Metodologiei de aplicare a evaluării impactului asupra mediului pentru proiecte publice şi private, la finalizarea lucrărilor, veţi notifica APM Sibiu în vederea efectuării unui control de specialitate pentru verificarea respectării prevederilor prezentei decizii. Procesul-verbal întocmit în urma controlului se va anexa şi va face parte integrantă din procesul-verbal de recepţie la terminarea lucrărilor.</w:t>
      </w:r>
    </w:p>
    <w:p w:rsidR="008E3022" w:rsidRPr="008E3022" w:rsidRDefault="008E3022" w:rsidP="008E3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E3022">
        <w:rPr>
          <w:rFonts w:ascii="Arial" w:hAnsi="Arial" w:cs="Arial"/>
          <w:sz w:val="24"/>
          <w:szCs w:val="24"/>
          <w:lang w:val="ro-RO"/>
        </w:rPr>
        <w:t xml:space="preserve">   </w:t>
      </w:r>
    </w:p>
    <w:p w:rsidR="008E3022" w:rsidRPr="008E3022" w:rsidRDefault="008E3022" w:rsidP="008E3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E3022">
        <w:rPr>
          <w:rFonts w:ascii="Arial" w:hAnsi="Arial" w:cs="Arial"/>
          <w:b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E3022" w:rsidRPr="008E3022" w:rsidRDefault="008E3022" w:rsidP="008E3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82C3F" w:rsidRPr="000C32B6" w:rsidRDefault="00182C3F" w:rsidP="00182C3F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  <w:r w:rsidRPr="000C32B6"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bookmarkStart w:id="0" w:name="_GoBack"/>
      <w:bookmarkEnd w:id="0"/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3B34774ED8D46E29B89EE3DB2A098FB"/>
        </w:placeholder>
      </w:sdtPr>
      <w:sdtEndPr>
        <w:rPr>
          <w:b w:val="0"/>
        </w:rPr>
      </w:sdtEndPr>
      <w:sdtContent>
        <w:p w:rsidR="0033017C" w:rsidRPr="000C32B6" w:rsidRDefault="0033017C" w:rsidP="0033017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Prezenta a fost emisă în 3 (trei) exemplare originale fiecare exemplar având un număr de </w:t>
          </w:r>
          <w:r w:rsidR="008A12E2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4</w:t>
          </w:r>
          <w:r w:rsidRPr="000C32B6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(</w:t>
          </w:r>
          <w:r w:rsidR="008A12E2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patru</w:t>
          </w:r>
          <w:r w:rsidRPr="000C32B6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) pagini, semnate și ștampilate: 1 ex. pentru solicitant, 2 ex. se arhivează la A.P.M. Sibiu.</w:t>
          </w:r>
        </w:p>
        <w:p w:rsidR="0033017C" w:rsidRPr="000C32B6" w:rsidRDefault="0033017C" w:rsidP="0033017C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264911" w:rsidRPr="000C32B6" w:rsidRDefault="000F4EAD" w:rsidP="00264911">
          <w:pPr>
            <w:spacing w:after="0" w:line="240" w:lineRule="auto"/>
            <w:ind w:left="57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  <w:r w:rsidR="00427497"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264911"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p. DIRECTOR EXECUTIV,                                               p. ŞEF SERVICIU AVIZE, </w:t>
          </w:r>
        </w:p>
        <w:p w:rsidR="00264911" w:rsidRPr="000C32B6" w:rsidRDefault="00264911" w:rsidP="00264911">
          <w:pPr>
            <w:spacing w:after="0" w:line="240" w:lineRule="auto"/>
            <w:ind w:left="57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Ionel Stelian NAICU                                                        ACORDURI AUTORIZAŢII,  </w:t>
          </w:r>
        </w:p>
        <w:p w:rsidR="00264911" w:rsidRPr="000C32B6" w:rsidRDefault="00264911" w:rsidP="00264911">
          <w:pPr>
            <w:spacing w:after="0" w:line="240" w:lineRule="auto"/>
            <w:ind w:left="57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bCs/>
              <w:iCs/>
              <w:sz w:val="24"/>
              <w:szCs w:val="24"/>
              <w:lang w:val="ro-RO"/>
            </w:rPr>
            <w:t xml:space="preserve">Şef Serviciu Monitorizare şi Laboratoare                </w:t>
          </w:r>
          <w:r w:rsidRPr="000C32B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                </w:t>
          </w: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ing. Livia MITEA</w:t>
          </w:r>
        </w:p>
        <w:p w:rsidR="00264911" w:rsidRPr="000C32B6" w:rsidRDefault="00264911" w:rsidP="00264911">
          <w:pPr>
            <w:spacing w:after="0" w:line="240" w:lineRule="auto"/>
            <w:ind w:left="57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4911" w:rsidRPr="000C32B6" w:rsidRDefault="00264911" w:rsidP="00264911">
          <w:pPr>
            <w:spacing w:after="0" w:line="240" w:lineRule="auto"/>
            <w:ind w:left="57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4911" w:rsidRPr="000C32B6" w:rsidRDefault="00264911" w:rsidP="00264911">
          <w:pPr>
            <w:keepNext/>
            <w:spacing w:before="240" w:after="60"/>
            <w:ind w:left="57"/>
            <w:jc w:val="both"/>
            <w:outlineLvl w:val="2"/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</w:pPr>
          <w:r w:rsidRPr="000C32B6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</w:t>
          </w:r>
          <w:r w:rsidRPr="000C32B6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ab/>
          </w:r>
          <w:r w:rsidRPr="000C32B6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ab/>
          </w:r>
          <w:r w:rsidRPr="000C32B6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ab/>
          </w:r>
          <w:r w:rsidRPr="000C32B6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ab/>
            <w:t xml:space="preserve">                                                                                          </w:t>
          </w:r>
        </w:p>
        <w:p w:rsidR="00264911" w:rsidRPr="000C32B6" w:rsidRDefault="00264911" w:rsidP="00264911">
          <w:pPr>
            <w:tabs>
              <w:tab w:val="left" w:pos="5812"/>
              <w:tab w:val="left" w:pos="5954"/>
            </w:tabs>
            <w:spacing w:after="0" w:line="240" w:lineRule="auto"/>
            <w:ind w:left="426" w:firstLine="368"/>
            <w:jc w:val="right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                                                                            Întocmit,</w:t>
          </w:r>
        </w:p>
        <w:p w:rsidR="00264911" w:rsidRPr="000C32B6" w:rsidRDefault="00264911" w:rsidP="00264911">
          <w:pPr>
            <w:tabs>
              <w:tab w:val="left" w:pos="5812"/>
              <w:tab w:val="left" w:pos="5954"/>
            </w:tabs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Ing. Mihaela CERCIU</w:t>
          </w:r>
        </w:p>
        <w:p w:rsidR="00264911" w:rsidRPr="000C32B6" w:rsidRDefault="00264911" w:rsidP="00264911">
          <w:pPr>
            <w:tabs>
              <w:tab w:val="center" w:pos="4859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4911" w:rsidRPr="000C32B6" w:rsidRDefault="00264911" w:rsidP="00264911">
          <w:pPr>
            <w:spacing w:after="0" w:line="240" w:lineRule="auto"/>
            <w:ind w:left="57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4911" w:rsidRPr="000C32B6" w:rsidRDefault="00264911" w:rsidP="0026491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0F4EAD" w:rsidRPr="000C32B6" w:rsidRDefault="000F4EAD" w:rsidP="00264911">
          <w:pPr>
            <w:spacing w:after="0" w:line="240" w:lineRule="auto"/>
            <w:ind w:left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4EAD" w:rsidRPr="000C32B6" w:rsidRDefault="000F4EAD" w:rsidP="000F4EA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33017C" w:rsidRPr="000C32B6" w:rsidRDefault="000F4EAD" w:rsidP="0033017C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C32B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33017C" w:rsidRPr="000C32B6" w:rsidRDefault="008A12E2" w:rsidP="0033017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3017C" w:rsidRPr="000C32B6" w:rsidRDefault="0033017C" w:rsidP="0033017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B2FDD" w:rsidRPr="000C32B6" w:rsidRDefault="009B2FDD" w:rsidP="009B2FDD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  <w:r w:rsidRPr="000C32B6">
        <w:rPr>
          <w:rFonts w:ascii="Arial" w:hAnsi="Arial" w:cs="Arial"/>
          <w:b/>
          <w:sz w:val="24"/>
          <w:szCs w:val="24"/>
          <w:lang w:val="ro-RO"/>
        </w:rPr>
        <w:t xml:space="preserve">   </w:t>
      </w:r>
    </w:p>
    <w:p w:rsidR="008F01A6" w:rsidRPr="000C32B6" w:rsidRDefault="008F01A6" w:rsidP="00182C3F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</w:p>
    <w:p w:rsidR="008F01A6" w:rsidRPr="000C32B6" w:rsidRDefault="008F01A6" w:rsidP="00182C3F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</w:p>
    <w:p w:rsidR="00A34670" w:rsidRPr="000C32B6" w:rsidRDefault="00765E5E" w:rsidP="00A346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C32B6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82C3F" w:rsidRPr="000C32B6" w:rsidRDefault="00182C3F" w:rsidP="00182C3F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</w:p>
    <w:sectPr w:rsidR="00182C3F" w:rsidRPr="000C32B6" w:rsidSect="008F01A6">
      <w:footerReference w:type="default" r:id="rId9"/>
      <w:headerReference w:type="first" r:id="rId10"/>
      <w:footerReference w:type="first" r:id="rId11"/>
      <w:pgSz w:w="11907" w:h="16839" w:code="9"/>
      <w:pgMar w:top="851" w:right="1134" w:bottom="680" w:left="1418" w:header="0" w:footer="7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E7" w:rsidRDefault="005E45E7" w:rsidP="0010560A">
      <w:pPr>
        <w:spacing w:after="0" w:line="240" w:lineRule="auto"/>
      </w:pPr>
      <w:r>
        <w:separator/>
      </w:r>
    </w:p>
  </w:endnote>
  <w:endnote w:type="continuationSeparator" w:id="0">
    <w:p w:rsidR="005E45E7" w:rsidRDefault="005E45E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A6" w:rsidRPr="00D23137" w:rsidRDefault="00765E5E" w:rsidP="008F01A6">
    <w:pPr>
      <w:pStyle w:val="Antet"/>
      <w:tabs>
        <w:tab w:val="clear" w:pos="4680"/>
        <w:tab w:val="left" w:pos="1257"/>
        <w:tab w:val="center" w:pos="4677"/>
      </w:tabs>
      <w:jc w:val="center"/>
      <w:rPr>
        <w:rFonts w:ascii="Arial" w:hAnsi="Arial" w:cs="Arial"/>
        <w:b/>
        <w:color w:val="00214E"/>
        <w:lang w:val="ro-RO"/>
      </w:rPr>
    </w:pPr>
    <w:r w:rsidRPr="00D23137">
      <w:rPr>
        <w:rFonts w:ascii="Arial" w:hAnsi="Arial" w:cs="Arial"/>
        <w:b/>
        <w:noProof/>
        <w:color w:val="00214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96BFA" wp14:editId="01604C49">
              <wp:simplePos x="0" y="0"/>
              <wp:positionH relativeFrom="column">
                <wp:posOffset>12700</wp:posOffset>
              </wp:positionH>
              <wp:positionV relativeFrom="paragraph">
                <wp:posOffset>-1270</wp:posOffset>
              </wp:positionV>
              <wp:extent cx="6248400" cy="635"/>
              <wp:effectExtent l="12700" t="17780" r="15875" b="10160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1pt;margin-top:-.1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pqIwIAAD8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" strokecolor="#00214e" strokeweight="1.5pt"/>
          </w:pict>
        </mc:Fallback>
      </mc:AlternateContent>
    </w:r>
    <w:r w:rsidR="008A12E2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-46.65pt;margin-top:-26.9pt;width:41.9pt;height:34.45pt;z-index:-251657216;mso-position-horizontal-relative:text;mso-position-vertical-relative:text">
          <v:imagedata r:id="rId1" o:title=""/>
        </v:shape>
        <o:OLEObject Type="Embed" ProgID="CorelDRAW.Graphic.13" ShapeID="_x0000_s2075" DrawAspect="Content" ObjectID="_1571747404" r:id="rId2"/>
      </w:pict>
    </w:r>
    <w:r w:rsidR="008F01A6" w:rsidRPr="00D23137">
      <w:rPr>
        <w:rFonts w:ascii="Arial" w:hAnsi="Arial" w:cs="Arial"/>
        <w:b/>
        <w:color w:val="00214E"/>
        <w:lang w:val="sv-SE"/>
      </w:rPr>
      <w:t>AGEN</w:t>
    </w:r>
    <w:r w:rsidR="008F01A6" w:rsidRPr="00D23137">
      <w:rPr>
        <w:rFonts w:ascii="Arial" w:hAnsi="Arial" w:cs="Arial"/>
        <w:b/>
        <w:color w:val="00214E"/>
        <w:lang w:val="ro-RO"/>
      </w:rPr>
      <w:t>ŢIA PENTRU PROTECŢIA MEDIULUI SIBIU</w:t>
    </w:r>
  </w:p>
  <w:p w:rsidR="008F01A6" w:rsidRPr="00D23137" w:rsidRDefault="008F01A6" w:rsidP="008F01A6">
    <w:pPr>
      <w:tabs>
        <w:tab w:val="right" w:pos="9360"/>
      </w:tabs>
      <w:spacing w:after="0" w:line="240" w:lineRule="auto"/>
      <w:ind w:right="-1074"/>
      <w:rPr>
        <w:rFonts w:ascii="Arial" w:hAnsi="Arial" w:cs="Arial"/>
        <w:color w:val="00214E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>Str. Hipodromului nr. 2A . Tel: 0269.256.545; 0269.422.653; Serviciul Autorizări 0269.256.547</w:t>
    </w:r>
  </w:p>
  <w:p w:rsidR="008F01A6" w:rsidRPr="00D23137" w:rsidRDefault="008F01A6" w:rsidP="008F01A6">
    <w:pPr>
      <w:pStyle w:val="Subsol"/>
      <w:jc w:val="right"/>
      <w:rPr>
        <w:rFonts w:ascii="Arial" w:hAnsi="Arial" w:cs="Arial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 xml:space="preserve">                    Fax : 0269. 444.145; </w:t>
    </w:r>
    <w:r w:rsidRPr="00D23137">
      <w:rPr>
        <w:rFonts w:ascii="Arial" w:hAnsi="Arial" w:cs="Arial"/>
        <w:lang w:val="ro-RO"/>
      </w:rPr>
      <w:t xml:space="preserve">e-mail : </w:t>
    </w:r>
    <w:hyperlink r:id="rId3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office@apmsb.anpm.ro</w:t>
      </w:r>
    </w:hyperlink>
    <w:r w:rsidRPr="00D23137">
      <w:rPr>
        <w:rFonts w:ascii="Arial" w:hAnsi="Arial" w:cs="Arial"/>
        <w:lang w:val="ro-RO"/>
      </w:rPr>
      <w:t xml:space="preserve">; </w:t>
    </w:r>
    <w:hyperlink r:id="rId4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http://apmsb.anpm.ro</w:t>
      </w:r>
    </w:hyperlink>
    <w:r w:rsidRPr="00D23137">
      <w:rPr>
        <w:rFonts w:ascii="Arial" w:hAnsi="Arial" w:cs="Arial"/>
        <w:sz w:val="24"/>
        <w:szCs w:val="24"/>
        <w:lang w:val="ro-RO"/>
      </w:rPr>
      <w:t xml:space="preserve">          </w:t>
    </w:r>
    <w:r w:rsidRPr="00D23137">
      <w:rPr>
        <w:rFonts w:ascii="Arial" w:hAnsi="Arial" w:cs="Arial"/>
      </w:rPr>
      <w:fldChar w:fldCharType="begin"/>
    </w:r>
    <w:r w:rsidRPr="00D23137">
      <w:rPr>
        <w:rFonts w:ascii="Arial" w:hAnsi="Arial" w:cs="Arial"/>
      </w:rPr>
      <w:instrText>PAGE   \* MERGEFORMAT</w:instrText>
    </w:r>
    <w:r w:rsidRPr="00D23137">
      <w:rPr>
        <w:rFonts w:ascii="Arial" w:hAnsi="Arial" w:cs="Arial"/>
      </w:rPr>
      <w:fldChar w:fldCharType="separate"/>
    </w:r>
    <w:r w:rsidR="008A12E2" w:rsidRPr="008A12E2">
      <w:rPr>
        <w:rFonts w:ascii="Arial" w:hAnsi="Arial" w:cs="Arial"/>
        <w:noProof/>
        <w:lang w:val="ro-RO"/>
      </w:rPr>
      <w:t>3</w:t>
    </w:r>
    <w:r w:rsidRPr="00D23137">
      <w:rPr>
        <w:rFonts w:ascii="Arial" w:hAnsi="Arial" w:cs="Arial"/>
      </w:rPr>
      <w:fldChar w:fldCharType="end"/>
    </w:r>
  </w:p>
  <w:p w:rsidR="008F01A6" w:rsidRPr="00724F10" w:rsidRDefault="008F01A6" w:rsidP="008F01A6">
    <w:pPr>
      <w:tabs>
        <w:tab w:val="right" w:pos="9360"/>
      </w:tabs>
      <w:spacing w:after="0" w:line="240" w:lineRule="auto"/>
      <w:ind w:right="-1074"/>
      <w:rPr>
        <w:rFonts w:ascii="Times New Roman" w:hAnsi="Times New Roman"/>
        <w:sz w:val="24"/>
        <w:szCs w:val="24"/>
        <w:lang w:val="ro-RO"/>
      </w:rPr>
    </w:pPr>
  </w:p>
  <w:p w:rsidR="00B12EAA" w:rsidRDefault="00B12EAA" w:rsidP="0041577D">
    <w:pPr>
      <w:pStyle w:val="Subsol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9" w:rsidRPr="00D23137" w:rsidRDefault="00765E5E" w:rsidP="00374D1B">
    <w:pPr>
      <w:pStyle w:val="Antet"/>
      <w:tabs>
        <w:tab w:val="clear" w:pos="4680"/>
        <w:tab w:val="left" w:pos="1257"/>
        <w:tab w:val="center" w:pos="4677"/>
      </w:tabs>
      <w:jc w:val="center"/>
      <w:rPr>
        <w:rFonts w:ascii="Arial" w:hAnsi="Arial" w:cs="Arial"/>
        <w:b/>
        <w:color w:val="00214E"/>
        <w:lang w:val="ro-RO"/>
      </w:rPr>
    </w:pPr>
    <w:r w:rsidRPr="00D23137">
      <w:rPr>
        <w:rFonts w:ascii="Arial" w:hAnsi="Arial" w:cs="Arial"/>
        <w:b/>
        <w:noProof/>
        <w:color w:val="00214E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BD9A3" wp14:editId="48892858">
              <wp:simplePos x="0" y="0"/>
              <wp:positionH relativeFrom="column">
                <wp:posOffset>12700</wp:posOffset>
              </wp:positionH>
              <wp:positionV relativeFrom="paragraph">
                <wp:posOffset>-1270</wp:posOffset>
              </wp:positionV>
              <wp:extent cx="6248400" cy="635"/>
              <wp:effectExtent l="12700" t="17780" r="15875" b="1016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pt;margin-top:-.1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0n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" strokecolor="#00214e" strokeweight="1.5pt"/>
          </w:pict>
        </mc:Fallback>
      </mc:AlternateContent>
    </w:r>
    <w:r w:rsidR="008A12E2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26.9pt;width:41.9pt;height:34.45pt;z-index:-251661312;mso-position-horizontal-relative:text;mso-position-vertical-relative:text">
          <v:imagedata r:id="rId1" o:title=""/>
        </v:shape>
        <o:OLEObject Type="Embed" ProgID="CorelDRAW.Graphic.13" ShapeID="_x0000_s2065" DrawAspect="Content" ObjectID="_1571747406" r:id="rId2"/>
      </w:pict>
    </w:r>
    <w:r w:rsidR="006E1539" w:rsidRPr="00D23137">
      <w:rPr>
        <w:rFonts w:ascii="Arial" w:hAnsi="Arial" w:cs="Arial"/>
        <w:b/>
        <w:color w:val="00214E"/>
        <w:lang w:val="sv-SE"/>
      </w:rPr>
      <w:t>AGEN</w:t>
    </w:r>
    <w:r w:rsidR="006E1539" w:rsidRPr="00D23137">
      <w:rPr>
        <w:rFonts w:ascii="Arial" w:hAnsi="Arial" w:cs="Arial"/>
        <w:b/>
        <w:color w:val="00214E"/>
        <w:lang w:val="ro-RO"/>
      </w:rPr>
      <w:t>ŢIA PENTRU PROTECŢIA MEDIULUI SIBIU</w:t>
    </w:r>
  </w:p>
  <w:p w:rsidR="002D6F07" w:rsidRPr="00D23137" w:rsidRDefault="002D6F07" w:rsidP="002D6F07">
    <w:pPr>
      <w:tabs>
        <w:tab w:val="right" w:pos="9360"/>
      </w:tabs>
      <w:spacing w:after="0" w:line="240" w:lineRule="auto"/>
      <w:ind w:right="-1074"/>
      <w:rPr>
        <w:rFonts w:ascii="Arial" w:hAnsi="Arial" w:cs="Arial"/>
        <w:color w:val="00214E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>Str. Hipodromului nr. 2A . Tel: 0269.256.545; 0269.422.653; Serviciul Autorizări 0269.256.547</w:t>
    </w:r>
  </w:p>
  <w:p w:rsidR="002D6F07" w:rsidRPr="00D23137" w:rsidRDefault="002D6F07" w:rsidP="002D6F07">
    <w:pPr>
      <w:tabs>
        <w:tab w:val="right" w:pos="9360"/>
      </w:tabs>
      <w:spacing w:after="0" w:line="240" w:lineRule="auto"/>
      <w:ind w:right="-1074"/>
      <w:rPr>
        <w:rFonts w:ascii="Arial" w:hAnsi="Arial" w:cs="Arial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 xml:space="preserve">                    Fax : 0269. 444.145; </w:t>
    </w:r>
    <w:r w:rsidRPr="00D23137">
      <w:rPr>
        <w:rFonts w:ascii="Arial" w:hAnsi="Arial" w:cs="Arial"/>
        <w:lang w:val="ro-RO"/>
      </w:rPr>
      <w:t xml:space="preserve">e-mail : </w:t>
    </w:r>
    <w:hyperlink r:id="rId3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office@apmsb.anpm.ro</w:t>
      </w:r>
    </w:hyperlink>
    <w:r w:rsidRPr="00D23137">
      <w:rPr>
        <w:rFonts w:ascii="Arial" w:hAnsi="Arial" w:cs="Arial"/>
        <w:lang w:val="ro-RO"/>
      </w:rPr>
      <w:t xml:space="preserve">; </w:t>
    </w:r>
    <w:hyperlink r:id="rId4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http://apmsb.anpm.ro</w:t>
      </w:r>
    </w:hyperlink>
  </w:p>
  <w:p w:rsidR="006E1539" w:rsidRPr="00A441F5" w:rsidRDefault="006E1539">
    <w:pPr>
      <w:pStyle w:val="Subsol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E7" w:rsidRDefault="005E45E7" w:rsidP="0010560A">
      <w:pPr>
        <w:spacing w:after="0" w:line="240" w:lineRule="auto"/>
      </w:pPr>
      <w:r>
        <w:separator/>
      </w:r>
    </w:p>
  </w:footnote>
  <w:footnote w:type="continuationSeparator" w:id="0">
    <w:p w:rsidR="005E45E7" w:rsidRDefault="005E45E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DD" w:rsidRDefault="003644DD" w:rsidP="003644DD">
    <w:pPr>
      <w:pStyle w:val="Antet"/>
      <w:tabs>
        <w:tab w:val="clear" w:pos="4680"/>
      </w:tabs>
    </w:pPr>
  </w:p>
  <w:p w:rsidR="003644DD" w:rsidRDefault="003644DD" w:rsidP="003644DD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3644DD" w:rsidRDefault="00765E5E" w:rsidP="003644DD">
    <w:pPr>
      <w:pStyle w:val="Antet"/>
      <w:tabs>
        <w:tab w:val="clear" w:pos="4680"/>
      </w:tabs>
      <w:jc w:val="center"/>
      <w:rPr>
        <w:rFonts w:cs="Calibri"/>
        <w:lang w:eastAsia="ar-SA"/>
      </w:rPr>
    </w:pPr>
    <w:r>
      <w:rPr>
        <w:rFonts w:cs="Calibri"/>
        <w:noProof/>
        <w:lang w:val="ro-RO"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0" t="0" r="0" b="635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2E2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70" DrawAspect="Content" ObjectID="_1571747405" r:id="rId3"/>
      </w:pict>
    </w:r>
  </w:p>
  <w:p w:rsidR="003644DD" w:rsidRPr="00B6027F" w:rsidRDefault="00D23137" w:rsidP="0031689C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3644DD" w:rsidRPr="00B6027F" w:rsidRDefault="003644DD" w:rsidP="003644DD">
    <w:pPr>
      <w:pStyle w:val="Antet"/>
      <w:tabs>
        <w:tab w:val="clear" w:pos="4680"/>
      </w:tabs>
      <w:jc w:val="center"/>
      <w:rPr>
        <w:rFonts w:ascii="Times New Roman" w:hAnsi="Times New Roman"/>
        <w:b/>
        <w:sz w:val="36"/>
        <w:szCs w:val="36"/>
        <w:lang w:val="ro-RO" w:eastAsia="ar-SA"/>
      </w:rPr>
    </w:pPr>
    <w:r w:rsidRPr="00B6027F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p w:rsidR="003644DD" w:rsidRPr="00B6027F" w:rsidRDefault="003644DD" w:rsidP="003644DD">
    <w:pPr>
      <w:pStyle w:val="Antet"/>
      <w:tabs>
        <w:tab w:val="clear" w:pos="4680"/>
      </w:tabs>
      <w:rPr>
        <w:rFonts w:ascii="Times New Roman" w:hAnsi="Times New Roman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1"/>
    </w:tblGrid>
    <w:tr w:rsidR="003644DD" w:rsidRPr="00B6027F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3644DD" w:rsidRPr="00B6027F" w:rsidRDefault="003644DD" w:rsidP="00EC7E4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</w:pPr>
          <w:r w:rsidRPr="00B6027F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Sibiu</w:t>
          </w:r>
        </w:p>
      </w:tc>
    </w:tr>
  </w:tbl>
  <w:p w:rsidR="006E1539" w:rsidRPr="003644DD" w:rsidRDefault="006E1539" w:rsidP="00E80F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0A0"/>
    <w:multiLevelType w:val="hybridMultilevel"/>
    <w:tmpl w:val="41CC90A2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EA4"/>
    <w:multiLevelType w:val="hybridMultilevel"/>
    <w:tmpl w:val="09ECE5AA"/>
    <w:lvl w:ilvl="0" w:tplc="FAD8BC5A">
      <w:start w:val="1"/>
      <w:numFmt w:val="bullet"/>
      <w:lvlText w:val="-"/>
      <w:lvlJc w:val="left"/>
      <w:pPr>
        <w:ind w:left="784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7A76E50"/>
    <w:multiLevelType w:val="hybridMultilevel"/>
    <w:tmpl w:val="4CFE24F6"/>
    <w:lvl w:ilvl="0" w:tplc="CD2244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C69D5"/>
    <w:multiLevelType w:val="hybridMultilevel"/>
    <w:tmpl w:val="CE5642E4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6B93"/>
    <w:multiLevelType w:val="hybridMultilevel"/>
    <w:tmpl w:val="47527C74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43F04"/>
    <w:multiLevelType w:val="hybridMultilevel"/>
    <w:tmpl w:val="834457C2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0434A"/>
    <w:multiLevelType w:val="hybridMultilevel"/>
    <w:tmpl w:val="739A56C6"/>
    <w:lvl w:ilvl="0" w:tplc="A35A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F6C09"/>
    <w:multiLevelType w:val="hybridMultilevel"/>
    <w:tmpl w:val="C42C5F54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D045F"/>
    <w:multiLevelType w:val="hybridMultilevel"/>
    <w:tmpl w:val="B6600AA2"/>
    <w:lvl w:ilvl="0" w:tplc="A35A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3EC"/>
    <w:rsid w:val="000046C8"/>
    <w:rsid w:val="000072CF"/>
    <w:rsid w:val="00010F34"/>
    <w:rsid w:val="000160AB"/>
    <w:rsid w:val="000172B0"/>
    <w:rsid w:val="000204B2"/>
    <w:rsid w:val="00020C94"/>
    <w:rsid w:val="000233B3"/>
    <w:rsid w:val="00025A26"/>
    <w:rsid w:val="000339FC"/>
    <w:rsid w:val="00033EAA"/>
    <w:rsid w:val="000346B6"/>
    <w:rsid w:val="000356D0"/>
    <w:rsid w:val="0003621A"/>
    <w:rsid w:val="000376E6"/>
    <w:rsid w:val="00041250"/>
    <w:rsid w:val="00041315"/>
    <w:rsid w:val="0004156A"/>
    <w:rsid w:val="000437A9"/>
    <w:rsid w:val="0004435C"/>
    <w:rsid w:val="00044944"/>
    <w:rsid w:val="00044969"/>
    <w:rsid w:val="000449AE"/>
    <w:rsid w:val="00044F4A"/>
    <w:rsid w:val="00045FB8"/>
    <w:rsid w:val="00046B43"/>
    <w:rsid w:val="00047289"/>
    <w:rsid w:val="0004749C"/>
    <w:rsid w:val="000539FB"/>
    <w:rsid w:val="00054BD6"/>
    <w:rsid w:val="00056138"/>
    <w:rsid w:val="0005745C"/>
    <w:rsid w:val="00057537"/>
    <w:rsid w:val="00057740"/>
    <w:rsid w:val="000608EC"/>
    <w:rsid w:val="0006100F"/>
    <w:rsid w:val="00063961"/>
    <w:rsid w:val="00064D4D"/>
    <w:rsid w:val="00064E56"/>
    <w:rsid w:val="00065F0D"/>
    <w:rsid w:val="0006785A"/>
    <w:rsid w:val="00070431"/>
    <w:rsid w:val="000714A4"/>
    <w:rsid w:val="00072429"/>
    <w:rsid w:val="00074473"/>
    <w:rsid w:val="00074FCD"/>
    <w:rsid w:val="00077ED3"/>
    <w:rsid w:val="00080BBB"/>
    <w:rsid w:val="00080C29"/>
    <w:rsid w:val="00081E3D"/>
    <w:rsid w:val="00083276"/>
    <w:rsid w:val="00085B02"/>
    <w:rsid w:val="00085D5A"/>
    <w:rsid w:val="00086296"/>
    <w:rsid w:val="000923A9"/>
    <w:rsid w:val="00094404"/>
    <w:rsid w:val="00096C8F"/>
    <w:rsid w:val="00097147"/>
    <w:rsid w:val="000A0311"/>
    <w:rsid w:val="000A06F7"/>
    <w:rsid w:val="000A1BC3"/>
    <w:rsid w:val="000A3FD4"/>
    <w:rsid w:val="000A4D98"/>
    <w:rsid w:val="000A746B"/>
    <w:rsid w:val="000B537B"/>
    <w:rsid w:val="000B6075"/>
    <w:rsid w:val="000C32B6"/>
    <w:rsid w:val="000C3A00"/>
    <w:rsid w:val="000C717B"/>
    <w:rsid w:val="000C73B5"/>
    <w:rsid w:val="000D097F"/>
    <w:rsid w:val="000D1BCA"/>
    <w:rsid w:val="000E0FE8"/>
    <w:rsid w:val="000E1764"/>
    <w:rsid w:val="000E4D70"/>
    <w:rsid w:val="000E53CD"/>
    <w:rsid w:val="000E6A16"/>
    <w:rsid w:val="000E6B34"/>
    <w:rsid w:val="000F0DD4"/>
    <w:rsid w:val="000F158E"/>
    <w:rsid w:val="000F311C"/>
    <w:rsid w:val="000F4697"/>
    <w:rsid w:val="000F4EAD"/>
    <w:rsid w:val="000F6446"/>
    <w:rsid w:val="000F6C92"/>
    <w:rsid w:val="000F6F73"/>
    <w:rsid w:val="001038C6"/>
    <w:rsid w:val="0010560A"/>
    <w:rsid w:val="00117B92"/>
    <w:rsid w:val="00117CBE"/>
    <w:rsid w:val="001214E3"/>
    <w:rsid w:val="00126D34"/>
    <w:rsid w:val="001302E2"/>
    <w:rsid w:val="0013179E"/>
    <w:rsid w:val="001318F6"/>
    <w:rsid w:val="001326E9"/>
    <w:rsid w:val="00134218"/>
    <w:rsid w:val="00134814"/>
    <w:rsid w:val="00136E8D"/>
    <w:rsid w:val="00142CB8"/>
    <w:rsid w:val="00145190"/>
    <w:rsid w:val="00145FC6"/>
    <w:rsid w:val="00146CAE"/>
    <w:rsid w:val="001502D5"/>
    <w:rsid w:val="00151FE0"/>
    <w:rsid w:val="00161471"/>
    <w:rsid w:val="00161A91"/>
    <w:rsid w:val="00162DF0"/>
    <w:rsid w:val="00163929"/>
    <w:rsid w:val="001678E3"/>
    <w:rsid w:val="00167A7B"/>
    <w:rsid w:val="001738E5"/>
    <w:rsid w:val="00180CDB"/>
    <w:rsid w:val="00181360"/>
    <w:rsid w:val="001818C0"/>
    <w:rsid w:val="0018263A"/>
    <w:rsid w:val="00182C3F"/>
    <w:rsid w:val="00186E5C"/>
    <w:rsid w:val="0018769D"/>
    <w:rsid w:val="0019517F"/>
    <w:rsid w:val="00196E4A"/>
    <w:rsid w:val="001A06A6"/>
    <w:rsid w:val="001A1969"/>
    <w:rsid w:val="001A3392"/>
    <w:rsid w:val="001A542F"/>
    <w:rsid w:val="001A76F6"/>
    <w:rsid w:val="001B0629"/>
    <w:rsid w:val="001B1E10"/>
    <w:rsid w:val="001C0FF5"/>
    <w:rsid w:val="001C324F"/>
    <w:rsid w:val="001C351E"/>
    <w:rsid w:val="001C4F8A"/>
    <w:rsid w:val="001C5462"/>
    <w:rsid w:val="001C59FA"/>
    <w:rsid w:val="001C6A33"/>
    <w:rsid w:val="001C7207"/>
    <w:rsid w:val="001C74EA"/>
    <w:rsid w:val="001E081B"/>
    <w:rsid w:val="001E0ABC"/>
    <w:rsid w:val="001E126F"/>
    <w:rsid w:val="001E19C3"/>
    <w:rsid w:val="001E2340"/>
    <w:rsid w:val="001E25F6"/>
    <w:rsid w:val="001E4827"/>
    <w:rsid w:val="001F06AE"/>
    <w:rsid w:val="001F0783"/>
    <w:rsid w:val="001F07D7"/>
    <w:rsid w:val="001F2DE8"/>
    <w:rsid w:val="001F374D"/>
    <w:rsid w:val="00200067"/>
    <w:rsid w:val="00202A19"/>
    <w:rsid w:val="002034ED"/>
    <w:rsid w:val="0020427C"/>
    <w:rsid w:val="0020533F"/>
    <w:rsid w:val="00211649"/>
    <w:rsid w:val="00212FE9"/>
    <w:rsid w:val="0021340F"/>
    <w:rsid w:val="00215C4A"/>
    <w:rsid w:val="00217765"/>
    <w:rsid w:val="00221DEB"/>
    <w:rsid w:val="00222D16"/>
    <w:rsid w:val="00224256"/>
    <w:rsid w:val="0022695B"/>
    <w:rsid w:val="002279B7"/>
    <w:rsid w:val="00227EE2"/>
    <w:rsid w:val="002334E8"/>
    <w:rsid w:val="0023459C"/>
    <w:rsid w:val="002422D2"/>
    <w:rsid w:val="00243804"/>
    <w:rsid w:val="00243FAB"/>
    <w:rsid w:val="00244EBF"/>
    <w:rsid w:val="00245C4A"/>
    <w:rsid w:val="00245F80"/>
    <w:rsid w:val="00246936"/>
    <w:rsid w:val="002521F1"/>
    <w:rsid w:val="002522B9"/>
    <w:rsid w:val="002531A8"/>
    <w:rsid w:val="002533AD"/>
    <w:rsid w:val="0025389D"/>
    <w:rsid w:val="00257E1C"/>
    <w:rsid w:val="00260D75"/>
    <w:rsid w:val="0026222A"/>
    <w:rsid w:val="002632F5"/>
    <w:rsid w:val="00264911"/>
    <w:rsid w:val="002652CD"/>
    <w:rsid w:val="0027429A"/>
    <w:rsid w:val="00274653"/>
    <w:rsid w:val="002801E4"/>
    <w:rsid w:val="00280450"/>
    <w:rsid w:val="0028201E"/>
    <w:rsid w:val="002830DA"/>
    <w:rsid w:val="00285AD5"/>
    <w:rsid w:val="002A3B50"/>
    <w:rsid w:val="002A4168"/>
    <w:rsid w:val="002A7089"/>
    <w:rsid w:val="002B348B"/>
    <w:rsid w:val="002C0851"/>
    <w:rsid w:val="002C0E3B"/>
    <w:rsid w:val="002C1CA2"/>
    <w:rsid w:val="002C3848"/>
    <w:rsid w:val="002C4F32"/>
    <w:rsid w:val="002C7226"/>
    <w:rsid w:val="002D1D7C"/>
    <w:rsid w:val="002D3F54"/>
    <w:rsid w:val="002D4329"/>
    <w:rsid w:val="002D5CD7"/>
    <w:rsid w:val="002D6B19"/>
    <w:rsid w:val="002D6F07"/>
    <w:rsid w:val="002E0EF6"/>
    <w:rsid w:val="002E54C9"/>
    <w:rsid w:val="002E5A5E"/>
    <w:rsid w:val="002F0B16"/>
    <w:rsid w:val="002F33C1"/>
    <w:rsid w:val="002F4AA6"/>
    <w:rsid w:val="002F6A87"/>
    <w:rsid w:val="003008B2"/>
    <w:rsid w:val="00300ACB"/>
    <w:rsid w:val="0030120E"/>
    <w:rsid w:val="00306213"/>
    <w:rsid w:val="00307254"/>
    <w:rsid w:val="00310DBF"/>
    <w:rsid w:val="00312392"/>
    <w:rsid w:val="00315A4B"/>
    <w:rsid w:val="0031689C"/>
    <w:rsid w:val="0031718B"/>
    <w:rsid w:val="00322500"/>
    <w:rsid w:val="0033017C"/>
    <w:rsid w:val="003330A6"/>
    <w:rsid w:val="00333A34"/>
    <w:rsid w:val="003374F9"/>
    <w:rsid w:val="00340337"/>
    <w:rsid w:val="003424E0"/>
    <w:rsid w:val="003428F2"/>
    <w:rsid w:val="00343987"/>
    <w:rsid w:val="00350065"/>
    <w:rsid w:val="00354068"/>
    <w:rsid w:val="00354DD0"/>
    <w:rsid w:val="00357564"/>
    <w:rsid w:val="00357B95"/>
    <w:rsid w:val="00362C65"/>
    <w:rsid w:val="003644DD"/>
    <w:rsid w:val="003666A3"/>
    <w:rsid w:val="00372299"/>
    <w:rsid w:val="003738AE"/>
    <w:rsid w:val="00374D1B"/>
    <w:rsid w:val="0037645E"/>
    <w:rsid w:val="00380646"/>
    <w:rsid w:val="00382814"/>
    <w:rsid w:val="00384C1A"/>
    <w:rsid w:val="003854DD"/>
    <w:rsid w:val="0038580E"/>
    <w:rsid w:val="003869B2"/>
    <w:rsid w:val="00386CA1"/>
    <w:rsid w:val="003901DE"/>
    <w:rsid w:val="003979CA"/>
    <w:rsid w:val="003A089F"/>
    <w:rsid w:val="003A6C22"/>
    <w:rsid w:val="003A77C6"/>
    <w:rsid w:val="003B2011"/>
    <w:rsid w:val="003B22AE"/>
    <w:rsid w:val="003B23AB"/>
    <w:rsid w:val="003B25FE"/>
    <w:rsid w:val="003B43F1"/>
    <w:rsid w:val="003B5367"/>
    <w:rsid w:val="003C066D"/>
    <w:rsid w:val="003C0B12"/>
    <w:rsid w:val="003C1B03"/>
    <w:rsid w:val="003C20A2"/>
    <w:rsid w:val="003C3414"/>
    <w:rsid w:val="003C504C"/>
    <w:rsid w:val="003C5B92"/>
    <w:rsid w:val="003C6723"/>
    <w:rsid w:val="003D031D"/>
    <w:rsid w:val="003D0D9F"/>
    <w:rsid w:val="003D1B76"/>
    <w:rsid w:val="003D4355"/>
    <w:rsid w:val="003D6BA5"/>
    <w:rsid w:val="003E3AF4"/>
    <w:rsid w:val="003E6230"/>
    <w:rsid w:val="003F0524"/>
    <w:rsid w:val="003F2851"/>
    <w:rsid w:val="003F353C"/>
    <w:rsid w:val="003F557A"/>
    <w:rsid w:val="003F5B25"/>
    <w:rsid w:val="003F6A06"/>
    <w:rsid w:val="00402703"/>
    <w:rsid w:val="00402A4D"/>
    <w:rsid w:val="0040417D"/>
    <w:rsid w:val="00405B76"/>
    <w:rsid w:val="00411423"/>
    <w:rsid w:val="004118B8"/>
    <w:rsid w:val="00412F3A"/>
    <w:rsid w:val="0041577D"/>
    <w:rsid w:val="00415D93"/>
    <w:rsid w:val="00417439"/>
    <w:rsid w:val="004201C7"/>
    <w:rsid w:val="00421776"/>
    <w:rsid w:val="00425C52"/>
    <w:rsid w:val="00425D16"/>
    <w:rsid w:val="00426CFE"/>
    <w:rsid w:val="00427497"/>
    <w:rsid w:val="00435F05"/>
    <w:rsid w:val="00436717"/>
    <w:rsid w:val="004367E6"/>
    <w:rsid w:val="00436834"/>
    <w:rsid w:val="00436F2B"/>
    <w:rsid w:val="0043798F"/>
    <w:rsid w:val="00443A14"/>
    <w:rsid w:val="00443DFC"/>
    <w:rsid w:val="00445628"/>
    <w:rsid w:val="00445D29"/>
    <w:rsid w:val="00447C4F"/>
    <w:rsid w:val="00447EC4"/>
    <w:rsid w:val="00450E53"/>
    <w:rsid w:val="004528FA"/>
    <w:rsid w:val="00456D4F"/>
    <w:rsid w:val="00460F0B"/>
    <w:rsid w:val="00462CD3"/>
    <w:rsid w:val="004654F2"/>
    <w:rsid w:val="004660BF"/>
    <w:rsid w:val="00475CF4"/>
    <w:rsid w:val="00477534"/>
    <w:rsid w:val="00477598"/>
    <w:rsid w:val="00482336"/>
    <w:rsid w:val="00482899"/>
    <w:rsid w:val="00483758"/>
    <w:rsid w:val="004911FF"/>
    <w:rsid w:val="00491464"/>
    <w:rsid w:val="004929CC"/>
    <w:rsid w:val="00496B36"/>
    <w:rsid w:val="004A06A7"/>
    <w:rsid w:val="004A09C5"/>
    <w:rsid w:val="004A417A"/>
    <w:rsid w:val="004A68A8"/>
    <w:rsid w:val="004B156A"/>
    <w:rsid w:val="004B1D4E"/>
    <w:rsid w:val="004B5494"/>
    <w:rsid w:val="004B687B"/>
    <w:rsid w:val="004C0DBB"/>
    <w:rsid w:val="004C3304"/>
    <w:rsid w:val="004C3BFD"/>
    <w:rsid w:val="004C3CB3"/>
    <w:rsid w:val="004D06E6"/>
    <w:rsid w:val="004D1669"/>
    <w:rsid w:val="004D4F85"/>
    <w:rsid w:val="004D602A"/>
    <w:rsid w:val="004D6348"/>
    <w:rsid w:val="004D635E"/>
    <w:rsid w:val="004D67E5"/>
    <w:rsid w:val="004D75E3"/>
    <w:rsid w:val="004E055D"/>
    <w:rsid w:val="004E46E8"/>
    <w:rsid w:val="004E4B2D"/>
    <w:rsid w:val="004E4C94"/>
    <w:rsid w:val="004E5B36"/>
    <w:rsid w:val="004F0092"/>
    <w:rsid w:val="004F0368"/>
    <w:rsid w:val="004F609A"/>
    <w:rsid w:val="004F6BB7"/>
    <w:rsid w:val="004F7A9B"/>
    <w:rsid w:val="00503898"/>
    <w:rsid w:val="0051307A"/>
    <w:rsid w:val="00516321"/>
    <w:rsid w:val="00517B23"/>
    <w:rsid w:val="00522BC9"/>
    <w:rsid w:val="0052503B"/>
    <w:rsid w:val="0053048E"/>
    <w:rsid w:val="005324C4"/>
    <w:rsid w:val="00532B6E"/>
    <w:rsid w:val="005330EF"/>
    <w:rsid w:val="005348FF"/>
    <w:rsid w:val="00534A29"/>
    <w:rsid w:val="00535ECE"/>
    <w:rsid w:val="00537313"/>
    <w:rsid w:val="00540261"/>
    <w:rsid w:val="005529FE"/>
    <w:rsid w:val="005531A1"/>
    <w:rsid w:val="005545F2"/>
    <w:rsid w:val="00555B18"/>
    <w:rsid w:val="0055770E"/>
    <w:rsid w:val="0056063F"/>
    <w:rsid w:val="00563596"/>
    <w:rsid w:val="005635C0"/>
    <w:rsid w:val="0056622D"/>
    <w:rsid w:val="00567A38"/>
    <w:rsid w:val="00571253"/>
    <w:rsid w:val="00571593"/>
    <w:rsid w:val="00571C1D"/>
    <w:rsid w:val="00573E32"/>
    <w:rsid w:val="00575325"/>
    <w:rsid w:val="00576979"/>
    <w:rsid w:val="00576F9F"/>
    <w:rsid w:val="00580C07"/>
    <w:rsid w:val="0058148E"/>
    <w:rsid w:val="005814D3"/>
    <w:rsid w:val="005816F8"/>
    <w:rsid w:val="00586E6A"/>
    <w:rsid w:val="00590649"/>
    <w:rsid w:val="0059286F"/>
    <w:rsid w:val="00595525"/>
    <w:rsid w:val="005957DF"/>
    <w:rsid w:val="005965D7"/>
    <w:rsid w:val="00596E7C"/>
    <w:rsid w:val="00597C9C"/>
    <w:rsid w:val="005A01F2"/>
    <w:rsid w:val="005A045D"/>
    <w:rsid w:val="005A5959"/>
    <w:rsid w:val="005B0EF6"/>
    <w:rsid w:val="005B2590"/>
    <w:rsid w:val="005B65E5"/>
    <w:rsid w:val="005C5642"/>
    <w:rsid w:val="005C7D9B"/>
    <w:rsid w:val="005D11F1"/>
    <w:rsid w:val="005D352E"/>
    <w:rsid w:val="005E0BFD"/>
    <w:rsid w:val="005E1567"/>
    <w:rsid w:val="005E1BAF"/>
    <w:rsid w:val="005E32ED"/>
    <w:rsid w:val="005E45E7"/>
    <w:rsid w:val="005E6CD6"/>
    <w:rsid w:val="005E7D5F"/>
    <w:rsid w:val="005F23DE"/>
    <w:rsid w:val="005F427A"/>
    <w:rsid w:val="006002CD"/>
    <w:rsid w:val="006008A4"/>
    <w:rsid w:val="00604505"/>
    <w:rsid w:val="00605BBE"/>
    <w:rsid w:val="00607ADA"/>
    <w:rsid w:val="006100C1"/>
    <w:rsid w:val="006104D7"/>
    <w:rsid w:val="006121A3"/>
    <w:rsid w:val="00613CCC"/>
    <w:rsid w:val="00616724"/>
    <w:rsid w:val="006170EE"/>
    <w:rsid w:val="00617485"/>
    <w:rsid w:val="00617EEC"/>
    <w:rsid w:val="0062450A"/>
    <w:rsid w:val="00624634"/>
    <w:rsid w:val="00624C9B"/>
    <w:rsid w:val="00631DD9"/>
    <w:rsid w:val="00634811"/>
    <w:rsid w:val="00635067"/>
    <w:rsid w:val="006368EF"/>
    <w:rsid w:val="00637EDB"/>
    <w:rsid w:val="00644390"/>
    <w:rsid w:val="0064599E"/>
    <w:rsid w:val="00646287"/>
    <w:rsid w:val="00646B21"/>
    <w:rsid w:val="0065147F"/>
    <w:rsid w:val="00652B4F"/>
    <w:rsid w:val="00653575"/>
    <w:rsid w:val="00660E90"/>
    <w:rsid w:val="00664C82"/>
    <w:rsid w:val="00666AE7"/>
    <w:rsid w:val="00670471"/>
    <w:rsid w:val="006724C7"/>
    <w:rsid w:val="00673F36"/>
    <w:rsid w:val="00675397"/>
    <w:rsid w:val="00677CFE"/>
    <w:rsid w:val="006813B4"/>
    <w:rsid w:val="00682DE4"/>
    <w:rsid w:val="006846C4"/>
    <w:rsid w:val="006853A9"/>
    <w:rsid w:val="0068549D"/>
    <w:rsid w:val="00690364"/>
    <w:rsid w:val="00690691"/>
    <w:rsid w:val="006922B3"/>
    <w:rsid w:val="0069576E"/>
    <w:rsid w:val="006966B1"/>
    <w:rsid w:val="006A0971"/>
    <w:rsid w:val="006A104E"/>
    <w:rsid w:val="006A1E14"/>
    <w:rsid w:val="006A46E2"/>
    <w:rsid w:val="006A46F9"/>
    <w:rsid w:val="006A7214"/>
    <w:rsid w:val="006B2E79"/>
    <w:rsid w:val="006B6795"/>
    <w:rsid w:val="006C07D9"/>
    <w:rsid w:val="006C5D30"/>
    <w:rsid w:val="006D1257"/>
    <w:rsid w:val="006D1C54"/>
    <w:rsid w:val="006D25EA"/>
    <w:rsid w:val="006D349B"/>
    <w:rsid w:val="006D4A1F"/>
    <w:rsid w:val="006D4E3C"/>
    <w:rsid w:val="006D4EF3"/>
    <w:rsid w:val="006D524E"/>
    <w:rsid w:val="006D5DE5"/>
    <w:rsid w:val="006D6BC5"/>
    <w:rsid w:val="006D7C6D"/>
    <w:rsid w:val="006E1539"/>
    <w:rsid w:val="006E3056"/>
    <w:rsid w:val="006E5A5A"/>
    <w:rsid w:val="006E67B3"/>
    <w:rsid w:val="006E684C"/>
    <w:rsid w:val="006E7020"/>
    <w:rsid w:val="006E7299"/>
    <w:rsid w:val="006F413E"/>
    <w:rsid w:val="006F4AD2"/>
    <w:rsid w:val="006F6FC7"/>
    <w:rsid w:val="006F7815"/>
    <w:rsid w:val="00701B3A"/>
    <w:rsid w:val="00704101"/>
    <w:rsid w:val="00705DFF"/>
    <w:rsid w:val="00706DF1"/>
    <w:rsid w:val="00711889"/>
    <w:rsid w:val="007118C9"/>
    <w:rsid w:val="0071227D"/>
    <w:rsid w:val="00712CD8"/>
    <w:rsid w:val="0071384D"/>
    <w:rsid w:val="007153B4"/>
    <w:rsid w:val="007166DD"/>
    <w:rsid w:val="007205F8"/>
    <w:rsid w:val="00720E07"/>
    <w:rsid w:val="00721864"/>
    <w:rsid w:val="007251B0"/>
    <w:rsid w:val="00733392"/>
    <w:rsid w:val="007353DE"/>
    <w:rsid w:val="00740199"/>
    <w:rsid w:val="007529C9"/>
    <w:rsid w:val="00757A71"/>
    <w:rsid w:val="00760429"/>
    <w:rsid w:val="00761C36"/>
    <w:rsid w:val="007626E6"/>
    <w:rsid w:val="00763D82"/>
    <w:rsid w:val="00764277"/>
    <w:rsid w:val="00765E5E"/>
    <w:rsid w:val="0076693E"/>
    <w:rsid w:val="00767063"/>
    <w:rsid w:val="00771743"/>
    <w:rsid w:val="007811AA"/>
    <w:rsid w:val="00781A05"/>
    <w:rsid w:val="00784AAE"/>
    <w:rsid w:val="00784F44"/>
    <w:rsid w:val="0079079E"/>
    <w:rsid w:val="007A1243"/>
    <w:rsid w:val="007A5824"/>
    <w:rsid w:val="007A58B2"/>
    <w:rsid w:val="007A7AED"/>
    <w:rsid w:val="007B187E"/>
    <w:rsid w:val="007B44F1"/>
    <w:rsid w:val="007B54AE"/>
    <w:rsid w:val="007B5E67"/>
    <w:rsid w:val="007C3222"/>
    <w:rsid w:val="007C32A9"/>
    <w:rsid w:val="007C3653"/>
    <w:rsid w:val="007C5FB9"/>
    <w:rsid w:val="007C6714"/>
    <w:rsid w:val="007D0F8A"/>
    <w:rsid w:val="007D2C26"/>
    <w:rsid w:val="007D3086"/>
    <w:rsid w:val="007D459B"/>
    <w:rsid w:val="007D7C26"/>
    <w:rsid w:val="007D7F42"/>
    <w:rsid w:val="007E48BE"/>
    <w:rsid w:val="007E7C98"/>
    <w:rsid w:val="007F06DC"/>
    <w:rsid w:val="007F089E"/>
    <w:rsid w:val="007F209B"/>
    <w:rsid w:val="007F46BD"/>
    <w:rsid w:val="007F48AB"/>
    <w:rsid w:val="00803CB9"/>
    <w:rsid w:val="008040FE"/>
    <w:rsid w:val="0080511B"/>
    <w:rsid w:val="0080550B"/>
    <w:rsid w:val="00807823"/>
    <w:rsid w:val="00811AFE"/>
    <w:rsid w:val="008133DC"/>
    <w:rsid w:val="00814382"/>
    <w:rsid w:val="008158C1"/>
    <w:rsid w:val="00820972"/>
    <w:rsid w:val="00821F22"/>
    <w:rsid w:val="008269CD"/>
    <w:rsid w:val="00827D88"/>
    <w:rsid w:val="00830471"/>
    <w:rsid w:val="00831EBB"/>
    <w:rsid w:val="00831FDC"/>
    <w:rsid w:val="00832548"/>
    <w:rsid w:val="0083305C"/>
    <w:rsid w:val="00833072"/>
    <w:rsid w:val="00840646"/>
    <w:rsid w:val="00843716"/>
    <w:rsid w:val="00851170"/>
    <w:rsid w:val="0085289E"/>
    <w:rsid w:val="00852A5E"/>
    <w:rsid w:val="008547A3"/>
    <w:rsid w:val="00855489"/>
    <w:rsid w:val="00857DC8"/>
    <w:rsid w:val="00862B16"/>
    <w:rsid w:val="008647FE"/>
    <w:rsid w:val="00865605"/>
    <w:rsid w:val="008677F2"/>
    <w:rsid w:val="00867C58"/>
    <w:rsid w:val="0087025E"/>
    <w:rsid w:val="008727B7"/>
    <w:rsid w:val="00880064"/>
    <w:rsid w:val="008842E0"/>
    <w:rsid w:val="00884740"/>
    <w:rsid w:val="00885DEE"/>
    <w:rsid w:val="00885FB0"/>
    <w:rsid w:val="00886490"/>
    <w:rsid w:val="00887C07"/>
    <w:rsid w:val="00891E95"/>
    <w:rsid w:val="00893417"/>
    <w:rsid w:val="008936E1"/>
    <w:rsid w:val="00893A8C"/>
    <w:rsid w:val="00895F3E"/>
    <w:rsid w:val="008A12E2"/>
    <w:rsid w:val="008A420E"/>
    <w:rsid w:val="008A589D"/>
    <w:rsid w:val="008B1138"/>
    <w:rsid w:val="008B22F4"/>
    <w:rsid w:val="008B6310"/>
    <w:rsid w:val="008B6E87"/>
    <w:rsid w:val="008C3E52"/>
    <w:rsid w:val="008C6C0E"/>
    <w:rsid w:val="008D073F"/>
    <w:rsid w:val="008D0FE3"/>
    <w:rsid w:val="008D643A"/>
    <w:rsid w:val="008D6667"/>
    <w:rsid w:val="008E089A"/>
    <w:rsid w:val="008E1A4B"/>
    <w:rsid w:val="008E2400"/>
    <w:rsid w:val="008E3022"/>
    <w:rsid w:val="008E311C"/>
    <w:rsid w:val="008F01A6"/>
    <w:rsid w:val="008F355C"/>
    <w:rsid w:val="008F48D8"/>
    <w:rsid w:val="008F6304"/>
    <w:rsid w:val="00905CBE"/>
    <w:rsid w:val="00905E7A"/>
    <w:rsid w:val="00907A51"/>
    <w:rsid w:val="00911A0C"/>
    <w:rsid w:val="00912758"/>
    <w:rsid w:val="00914F94"/>
    <w:rsid w:val="00916522"/>
    <w:rsid w:val="00916F7C"/>
    <w:rsid w:val="00917D6A"/>
    <w:rsid w:val="009201BF"/>
    <w:rsid w:val="00922504"/>
    <w:rsid w:val="00922ACA"/>
    <w:rsid w:val="00922C81"/>
    <w:rsid w:val="00922D80"/>
    <w:rsid w:val="00923C99"/>
    <w:rsid w:val="00926C10"/>
    <w:rsid w:val="00931C15"/>
    <w:rsid w:val="00932451"/>
    <w:rsid w:val="00933232"/>
    <w:rsid w:val="00935B47"/>
    <w:rsid w:val="00935EFE"/>
    <w:rsid w:val="00942E09"/>
    <w:rsid w:val="00944129"/>
    <w:rsid w:val="00947E20"/>
    <w:rsid w:val="009501D1"/>
    <w:rsid w:val="00951571"/>
    <w:rsid w:val="009533A8"/>
    <w:rsid w:val="00954F62"/>
    <w:rsid w:val="00955092"/>
    <w:rsid w:val="00955527"/>
    <w:rsid w:val="0095556B"/>
    <w:rsid w:val="00955A94"/>
    <w:rsid w:val="00957217"/>
    <w:rsid w:val="00962F94"/>
    <w:rsid w:val="00965A01"/>
    <w:rsid w:val="00972F78"/>
    <w:rsid w:val="00973001"/>
    <w:rsid w:val="00983042"/>
    <w:rsid w:val="009924BC"/>
    <w:rsid w:val="009941DF"/>
    <w:rsid w:val="009943BB"/>
    <w:rsid w:val="0099472B"/>
    <w:rsid w:val="0099518F"/>
    <w:rsid w:val="00995E61"/>
    <w:rsid w:val="009A1C87"/>
    <w:rsid w:val="009A3507"/>
    <w:rsid w:val="009A41EC"/>
    <w:rsid w:val="009A4498"/>
    <w:rsid w:val="009A7646"/>
    <w:rsid w:val="009B0135"/>
    <w:rsid w:val="009B25FD"/>
    <w:rsid w:val="009B2AA1"/>
    <w:rsid w:val="009B2FDD"/>
    <w:rsid w:val="009B49AF"/>
    <w:rsid w:val="009B5BA5"/>
    <w:rsid w:val="009C0C8C"/>
    <w:rsid w:val="009C322F"/>
    <w:rsid w:val="009C3368"/>
    <w:rsid w:val="009C4193"/>
    <w:rsid w:val="009C7AA3"/>
    <w:rsid w:val="009D1986"/>
    <w:rsid w:val="009D1A8E"/>
    <w:rsid w:val="009D1FA3"/>
    <w:rsid w:val="009D44AD"/>
    <w:rsid w:val="009E354D"/>
    <w:rsid w:val="009E5447"/>
    <w:rsid w:val="009E55C9"/>
    <w:rsid w:val="009E5BFF"/>
    <w:rsid w:val="009E646A"/>
    <w:rsid w:val="009E6DDB"/>
    <w:rsid w:val="009F018F"/>
    <w:rsid w:val="009F0E38"/>
    <w:rsid w:val="009F2386"/>
    <w:rsid w:val="009F2ABF"/>
    <w:rsid w:val="009F39EE"/>
    <w:rsid w:val="009F5027"/>
    <w:rsid w:val="009F7A8E"/>
    <w:rsid w:val="00A07310"/>
    <w:rsid w:val="00A07BFA"/>
    <w:rsid w:val="00A127C1"/>
    <w:rsid w:val="00A131B8"/>
    <w:rsid w:val="00A15581"/>
    <w:rsid w:val="00A15B51"/>
    <w:rsid w:val="00A17245"/>
    <w:rsid w:val="00A179BB"/>
    <w:rsid w:val="00A33017"/>
    <w:rsid w:val="00A34670"/>
    <w:rsid w:val="00A4012C"/>
    <w:rsid w:val="00A4066E"/>
    <w:rsid w:val="00A41277"/>
    <w:rsid w:val="00A41626"/>
    <w:rsid w:val="00A441F5"/>
    <w:rsid w:val="00A45B68"/>
    <w:rsid w:val="00A5648A"/>
    <w:rsid w:val="00A657F7"/>
    <w:rsid w:val="00A65F49"/>
    <w:rsid w:val="00A67C43"/>
    <w:rsid w:val="00A77ABF"/>
    <w:rsid w:val="00A77F04"/>
    <w:rsid w:val="00A80D61"/>
    <w:rsid w:val="00A814B7"/>
    <w:rsid w:val="00A84523"/>
    <w:rsid w:val="00A84644"/>
    <w:rsid w:val="00A85E55"/>
    <w:rsid w:val="00A8659E"/>
    <w:rsid w:val="00A86750"/>
    <w:rsid w:val="00A9311F"/>
    <w:rsid w:val="00A94224"/>
    <w:rsid w:val="00A94C5B"/>
    <w:rsid w:val="00AA0C0D"/>
    <w:rsid w:val="00AA0C3E"/>
    <w:rsid w:val="00AA182F"/>
    <w:rsid w:val="00AA2A63"/>
    <w:rsid w:val="00AA362D"/>
    <w:rsid w:val="00AA4A16"/>
    <w:rsid w:val="00AA5F58"/>
    <w:rsid w:val="00AA65FF"/>
    <w:rsid w:val="00AA68AB"/>
    <w:rsid w:val="00AB0D1F"/>
    <w:rsid w:val="00AB1125"/>
    <w:rsid w:val="00AB21EF"/>
    <w:rsid w:val="00AB48A7"/>
    <w:rsid w:val="00AC2E5D"/>
    <w:rsid w:val="00AC4779"/>
    <w:rsid w:val="00AC4801"/>
    <w:rsid w:val="00AC4D07"/>
    <w:rsid w:val="00AC535E"/>
    <w:rsid w:val="00AC696E"/>
    <w:rsid w:val="00AC723C"/>
    <w:rsid w:val="00AD77F0"/>
    <w:rsid w:val="00AE3A4C"/>
    <w:rsid w:val="00AE5853"/>
    <w:rsid w:val="00AE6C9E"/>
    <w:rsid w:val="00AE7DC5"/>
    <w:rsid w:val="00AF3A48"/>
    <w:rsid w:val="00AF4083"/>
    <w:rsid w:val="00AF5ED3"/>
    <w:rsid w:val="00AF6DB6"/>
    <w:rsid w:val="00AF6E97"/>
    <w:rsid w:val="00B00CF8"/>
    <w:rsid w:val="00B0101D"/>
    <w:rsid w:val="00B03AD4"/>
    <w:rsid w:val="00B056A3"/>
    <w:rsid w:val="00B063C2"/>
    <w:rsid w:val="00B10E6B"/>
    <w:rsid w:val="00B12EAA"/>
    <w:rsid w:val="00B170B2"/>
    <w:rsid w:val="00B269F1"/>
    <w:rsid w:val="00B30DAD"/>
    <w:rsid w:val="00B354E1"/>
    <w:rsid w:val="00B356AE"/>
    <w:rsid w:val="00B35EB3"/>
    <w:rsid w:val="00B41764"/>
    <w:rsid w:val="00B45B20"/>
    <w:rsid w:val="00B479E9"/>
    <w:rsid w:val="00B53745"/>
    <w:rsid w:val="00B538C1"/>
    <w:rsid w:val="00B53D24"/>
    <w:rsid w:val="00B542B8"/>
    <w:rsid w:val="00B551B2"/>
    <w:rsid w:val="00B57BF2"/>
    <w:rsid w:val="00B6027F"/>
    <w:rsid w:val="00B61290"/>
    <w:rsid w:val="00B621F1"/>
    <w:rsid w:val="00B6760D"/>
    <w:rsid w:val="00B67AE3"/>
    <w:rsid w:val="00B67D2B"/>
    <w:rsid w:val="00B74A23"/>
    <w:rsid w:val="00B75E21"/>
    <w:rsid w:val="00B81E03"/>
    <w:rsid w:val="00B846D5"/>
    <w:rsid w:val="00B87D91"/>
    <w:rsid w:val="00B87F40"/>
    <w:rsid w:val="00B9388C"/>
    <w:rsid w:val="00B93F53"/>
    <w:rsid w:val="00B94ECA"/>
    <w:rsid w:val="00B9723A"/>
    <w:rsid w:val="00BA1C0B"/>
    <w:rsid w:val="00BA1E13"/>
    <w:rsid w:val="00BA2322"/>
    <w:rsid w:val="00BA5160"/>
    <w:rsid w:val="00BA5D73"/>
    <w:rsid w:val="00BA6686"/>
    <w:rsid w:val="00BB23E2"/>
    <w:rsid w:val="00BB4BA6"/>
    <w:rsid w:val="00BB6120"/>
    <w:rsid w:val="00BC0021"/>
    <w:rsid w:val="00BC17F8"/>
    <w:rsid w:val="00BC2D2D"/>
    <w:rsid w:val="00BC3184"/>
    <w:rsid w:val="00BC31C4"/>
    <w:rsid w:val="00BC354C"/>
    <w:rsid w:val="00BC4CF3"/>
    <w:rsid w:val="00BC58B7"/>
    <w:rsid w:val="00BC5E65"/>
    <w:rsid w:val="00BC69CD"/>
    <w:rsid w:val="00BC77E5"/>
    <w:rsid w:val="00BD0540"/>
    <w:rsid w:val="00BD3ED2"/>
    <w:rsid w:val="00BD4B3C"/>
    <w:rsid w:val="00BD4FE7"/>
    <w:rsid w:val="00BD7501"/>
    <w:rsid w:val="00BE3AC4"/>
    <w:rsid w:val="00BE5E75"/>
    <w:rsid w:val="00BE68DE"/>
    <w:rsid w:val="00BE7F5B"/>
    <w:rsid w:val="00BF3DAB"/>
    <w:rsid w:val="00BF591A"/>
    <w:rsid w:val="00BF62A5"/>
    <w:rsid w:val="00C00169"/>
    <w:rsid w:val="00C03A52"/>
    <w:rsid w:val="00C04AD3"/>
    <w:rsid w:val="00C05C9E"/>
    <w:rsid w:val="00C05F86"/>
    <w:rsid w:val="00C064E7"/>
    <w:rsid w:val="00C117E9"/>
    <w:rsid w:val="00C12273"/>
    <w:rsid w:val="00C152AD"/>
    <w:rsid w:val="00C15D36"/>
    <w:rsid w:val="00C21605"/>
    <w:rsid w:val="00C30A82"/>
    <w:rsid w:val="00C358D6"/>
    <w:rsid w:val="00C35B59"/>
    <w:rsid w:val="00C35EAB"/>
    <w:rsid w:val="00C36FC0"/>
    <w:rsid w:val="00C435A5"/>
    <w:rsid w:val="00C461BE"/>
    <w:rsid w:val="00C46905"/>
    <w:rsid w:val="00C4772D"/>
    <w:rsid w:val="00C500D0"/>
    <w:rsid w:val="00C52E03"/>
    <w:rsid w:val="00C558B4"/>
    <w:rsid w:val="00C56A36"/>
    <w:rsid w:val="00C6010D"/>
    <w:rsid w:val="00C612F3"/>
    <w:rsid w:val="00C61689"/>
    <w:rsid w:val="00C61C86"/>
    <w:rsid w:val="00C625BC"/>
    <w:rsid w:val="00C6462A"/>
    <w:rsid w:val="00C6748B"/>
    <w:rsid w:val="00C70496"/>
    <w:rsid w:val="00C7104B"/>
    <w:rsid w:val="00C71262"/>
    <w:rsid w:val="00C71E3A"/>
    <w:rsid w:val="00C7269B"/>
    <w:rsid w:val="00C72E66"/>
    <w:rsid w:val="00C73472"/>
    <w:rsid w:val="00C73ED2"/>
    <w:rsid w:val="00C813AC"/>
    <w:rsid w:val="00C835E0"/>
    <w:rsid w:val="00C84FAF"/>
    <w:rsid w:val="00C93AAA"/>
    <w:rsid w:val="00C963FF"/>
    <w:rsid w:val="00C96D19"/>
    <w:rsid w:val="00CA01EF"/>
    <w:rsid w:val="00CA0B75"/>
    <w:rsid w:val="00CA3354"/>
    <w:rsid w:val="00CA4924"/>
    <w:rsid w:val="00CB047A"/>
    <w:rsid w:val="00CB1B7E"/>
    <w:rsid w:val="00CB327A"/>
    <w:rsid w:val="00CB7076"/>
    <w:rsid w:val="00CC01D8"/>
    <w:rsid w:val="00CC07E1"/>
    <w:rsid w:val="00CC170F"/>
    <w:rsid w:val="00CC1C02"/>
    <w:rsid w:val="00CC4C52"/>
    <w:rsid w:val="00CD6E53"/>
    <w:rsid w:val="00CE03D6"/>
    <w:rsid w:val="00CE56BC"/>
    <w:rsid w:val="00CE5E9F"/>
    <w:rsid w:val="00CE6D2F"/>
    <w:rsid w:val="00CF16C6"/>
    <w:rsid w:val="00CF1FA6"/>
    <w:rsid w:val="00CF297B"/>
    <w:rsid w:val="00CF297E"/>
    <w:rsid w:val="00CF49D1"/>
    <w:rsid w:val="00CF730A"/>
    <w:rsid w:val="00CF776C"/>
    <w:rsid w:val="00D01370"/>
    <w:rsid w:val="00D01C07"/>
    <w:rsid w:val="00D03F97"/>
    <w:rsid w:val="00D0438A"/>
    <w:rsid w:val="00D07655"/>
    <w:rsid w:val="00D114F9"/>
    <w:rsid w:val="00D11E6D"/>
    <w:rsid w:val="00D12A73"/>
    <w:rsid w:val="00D14AF3"/>
    <w:rsid w:val="00D15407"/>
    <w:rsid w:val="00D20E54"/>
    <w:rsid w:val="00D2276D"/>
    <w:rsid w:val="00D22A12"/>
    <w:rsid w:val="00D23137"/>
    <w:rsid w:val="00D23FF5"/>
    <w:rsid w:val="00D24F1B"/>
    <w:rsid w:val="00D25670"/>
    <w:rsid w:val="00D30EC2"/>
    <w:rsid w:val="00D33183"/>
    <w:rsid w:val="00D36F60"/>
    <w:rsid w:val="00D3760B"/>
    <w:rsid w:val="00D378B5"/>
    <w:rsid w:val="00D41B8B"/>
    <w:rsid w:val="00D42A08"/>
    <w:rsid w:val="00D42BFE"/>
    <w:rsid w:val="00D43370"/>
    <w:rsid w:val="00D45216"/>
    <w:rsid w:val="00D5561D"/>
    <w:rsid w:val="00D55910"/>
    <w:rsid w:val="00D57358"/>
    <w:rsid w:val="00D65E67"/>
    <w:rsid w:val="00D66661"/>
    <w:rsid w:val="00D66701"/>
    <w:rsid w:val="00D67A49"/>
    <w:rsid w:val="00D7464E"/>
    <w:rsid w:val="00D77184"/>
    <w:rsid w:val="00D7781B"/>
    <w:rsid w:val="00D8003A"/>
    <w:rsid w:val="00D8292A"/>
    <w:rsid w:val="00D83A8B"/>
    <w:rsid w:val="00D84858"/>
    <w:rsid w:val="00D859A2"/>
    <w:rsid w:val="00D960E8"/>
    <w:rsid w:val="00D97C12"/>
    <w:rsid w:val="00DA1114"/>
    <w:rsid w:val="00DA372C"/>
    <w:rsid w:val="00DB42A2"/>
    <w:rsid w:val="00DB45CE"/>
    <w:rsid w:val="00DB73B3"/>
    <w:rsid w:val="00DC1350"/>
    <w:rsid w:val="00DC19D3"/>
    <w:rsid w:val="00DC1E44"/>
    <w:rsid w:val="00DC1F53"/>
    <w:rsid w:val="00DC21C7"/>
    <w:rsid w:val="00DC262B"/>
    <w:rsid w:val="00DC2ABA"/>
    <w:rsid w:val="00DC2E98"/>
    <w:rsid w:val="00DC4CBF"/>
    <w:rsid w:val="00DD47AA"/>
    <w:rsid w:val="00DD640F"/>
    <w:rsid w:val="00DD7083"/>
    <w:rsid w:val="00DD7772"/>
    <w:rsid w:val="00DE04CC"/>
    <w:rsid w:val="00DE0FFB"/>
    <w:rsid w:val="00DE7CC5"/>
    <w:rsid w:val="00DF0969"/>
    <w:rsid w:val="00DF3D7D"/>
    <w:rsid w:val="00DF511A"/>
    <w:rsid w:val="00DF6CF5"/>
    <w:rsid w:val="00DF7884"/>
    <w:rsid w:val="00E003EB"/>
    <w:rsid w:val="00E00EDD"/>
    <w:rsid w:val="00E0505E"/>
    <w:rsid w:val="00E06061"/>
    <w:rsid w:val="00E24A37"/>
    <w:rsid w:val="00E275E8"/>
    <w:rsid w:val="00E27767"/>
    <w:rsid w:val="00E27B06"/>
    <w:rsid w:val="00E31925"/>
    <w:rsid w:val="00E32963"/>
    <w:rsid w:val="00E36FD9"/>
    <w:rsid w:val="00E42F7C"/>
    <w:rsid w:val="00E44965"/>
    <w:rsid w:val="00E4552D"/>
    <w:rsid w:val="00E4709E"/>
    <w:rsid w:val="00E54A65"/>
    <w:rsid w:val="00E61E0E"/>
    <w:rsid w:val="00E63B7F"/>
    <w:rsid w:val="00E64565"/>
    <w:rsid w:val="00E6583A"/>
    <w:rsid w:val="00E669A4"/>
    <w:rsid w:val="00E700E9"/>
    <w:rsid w:val="00E70576"/>
    <w:rsid w:val="00E70585"/>
    <w:rsid w:val="00E707E8"/>
    <w:rsid w:val="00E71247"/>
    <w:rsid w:val="00E71449"/>
    <w:rsid w:val="00E724DF"/>
    <w:rsid w:val="00E772DC"/>
    <w:rsid w:val="00E80FC9"/>
    <w:rsid w:val="00E96E81"/>
    <w:rsid w:val="00E97BD6"/>
    <w:rsid w:val="00EA0E1E"/>
    <w:rsid w:val="00EA1496"/>
    <w:rsid w:val="00EA68E7"/>
    <w:rsid w:val="00EA7182"/>
    <w:rsid w:val="00EB1CE7"/>
    <w:rsid w:val="00EB4509"/>
    <w:rsid w:val="00EB4D50"/>
    <w:rsid w:val="00EB5337"/>
    <w:rsid w:val="00EB75DA"/>
    <w:rsid w:val="00EB7A7B"/>
    <w:rsid w:val="00EB7D85"/>
    <w:rsid w:val="00EC0C0A"/>
    <w:rsid w:val="00EC1353"/>
    <w:rsid w:val="00EC3C92"/>
    <w:rsid w:val="00EC55F3"/>
    <w:rsid w:val="00EC7796"/>
    <w:rsid w:val="00EC7E4C"/>
    <w:rsid w:val="00ED0811"/>
    <w:rsid w:val="00ED2D76"/>
    <w:rsid w:val="00ED2FB5"/>
    <w:rsid w:val="00ED53A5"/>
    <w:rsid w:val="00ED5B9D"/>
    <w:rsid w:val="00ED7708"/>
    <w:rsid w:val="00EE07E0"/>
    <w:rsid w:val="00EE0B0A"/>
    <w:rsid w:val="00EF394B"/>
    <w:rsid w:val="00EF51EE"/>
    <w:rsid w:val="00F03A73"/>
    <w:rsid w:val="00F05433"/>
    <w:rsid w:val="00F05EDE"/>
    <w:rsid w:val="00F12DD5"/>
    <w:rsid w:val="00F139BF"/>
    <w:rsid w:val="00F15C78"/>
    <w:rsid w:val="00F16371"/>
    <w:rsid w:val="00F26222"/>
    <w:rsid w:val="00F263C3"/>
    <w:rsid w:val="00F3026F"/>
    <w:rsid w:val="00F3064F"/>
    <w:rsid w:val="00F34F6D"/>
    <w:rsid w:val="00F35301"/>
    <w:rsid w:val="00F357A2"/>
    <w:rsid w:val="00F36064"/>
    <w:rsid w:val="00F37241"/>
    <w:rsid w:val="00F42B78"/>
    <w:rsid w:val="00F454EB"/>
    <w:rsid w:val="00F45D21"/>
    <w:rsid w:val="00F51109"/>
    <w:rsid w:val="00F515DC"/>
    <w:rsid w:val="00F57ED6"/>
    <w:rsid w:val="00F61E27"/>
    <w:rsid w:val="00F639DD"/>
    <w:rsid w:val="00F70F6C"/>
    <w:rsid w:val="00F72FFF"/>
    <w:rsid w:val="00F76784"/>
    <w:rsid w:val="00F76AC7"/>
    <w:rsid w:val="00F77B82"/>
    <w:rsid w:val="00F80C99"/>
    <w:rsid w:val="00F816E1"/>
    <w:rsid w:val="00F81B11"/>
    <w:rsid w:val="00F8355B"/>
    <w:rsid w:val="00F84FED"/>
    <w:rsid w:val="00F852F7"/>
    <w:rsid w:val="00F93407"/>
    <w:rsid w:val="00F93BB3"/>
    <w:rsid w:val="00F95FC9"/>
    <w:rsid w:val="00FA02F8"/>
    <w:rsid w:val="00FA2000"/>
    <w:rsid w:val="00FA2AC4"/>
    <w:rsid w:val="00FA4FF0"/>
    <w:rsid w:val="00FA5444"/>
    <w:rsid w:val="00FA5E28"/>
    <w:rsid w:val="00FA63E4"/>
    <w:rsid w:val="00FA79F5"/>
    <w:rsid w:val="00FB4DFF"/>
    <w:rsid w:val="00FB71D7"/>
    <w:rsid w:val="00FC198C"/>
    <w:rsid w:val="00FC21FD"/>
    <w:rsid w:val="00FC386D"/>
    <w:rsid w:val="00FC7091"/>
    <w:rsid w:val="00FC7703"/>
    <w:rsid w:val="00FD07AE"/>
    <w:rsid w:val="00FD3698"/>
    <w:rsid w:val="00FD49D7"/>
    <w:rsid w:val="00FD4DDC"/>
    <w:rsid w:val="00FD60A2"/>
    <w:rsid w:val="00FD7FB3"/>
    <w:rsid w:val="00FE3B18"/>
    <w:rsid w:val="00FE57A3"/>
    <w:rsid w:val="00FE6DE8"/>
    <w:rsid w:val="00FE743C"/>
    <w:rsid w:val="00FF2C91"/>
    <w:rsid w:val="00FF58AA"/>
    <w:rsid w:val="00FF6D8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D2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D2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b.anpm.r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b.anpm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34774ED8D46E29B89EE3DB2A0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C8CF-92EA-4F72-939B-AD121401BA13}"/>
      </w:docPartPr>
      <w:docPartBody>
        <w:p w:rsidR="0039619B" w:rsidRDefault="00186B0E" w:rsidP="00186B0E">
          <w:pPr>
            <w:pStyle w:val="13B34774ED8D46E29B89EE3DB2A098FB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E"/>
    <w:rsid w:val="000801F7"/>
    <w:rsid w:val="00186B0E"/>
    <w:rsid w:val="0032161D"/>
    <w:rsid w:val="0039619B"/>
    <w:rsid w:val="005C7DCB"/>
    <w:rsid w:val="00E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86B0E"/>
    <w:rPr>
      <w:color w:val="808080"/>
    </w:rPr>
  </w:style>
  <w:style w:type="paragraph" w:customStyle="1" w:styleId="13B34774ED8D46E29B89EE3DB2A098FB">
    <w:name w:val="13B34774ED8D46E29B89EE3DB2A098FB"/>
    <w:rsid w:val="00186B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86B0E"/>
    <w:rPr>
      <w:color w:val="808080"/>
    </w:rPr>
  </w:style>
  <w:style w:type="paragraph" w:customStyle="1" w:styleId="13B34774ED8D46E29B89EE3DB2A098FB">
    <w:name w:val="13B34774ED8D46E29B89EE3DB2A098FB"/>
    <w:rsid w:val="00186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6439-7361-4446-AB43-333932DF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9034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10570</CharactersWithSpaces>
  <SharedDoc>false</SharedDoc>
  <HLinks>
    <vt:vector size="24" baseType="variant"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 Cerciu</cp:lastModifiedBy>
  <cp:revision>2</cp:revision>
  <cp:lastPrinted>2017-09-13T05:48:00Z</cp:lastPrinted>
  <dcterms:created xsi:type="dcterms:W3CDTF">2017-11-09T13:44:00Z</dcterms:created>
  <dcterms:modified xsi:type="dcterms:W3CDTF">2017-11-09T13:44:00Z</dcterms:modified>
</cp:coreProperties>
</file>