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F6" w:rsidRPr="00666858" w:rsidRDefault="004B1731" w:rsidP="00C275F6">
      <w:pPr>
        <w:spacing w:after="0" w:line="240" w:lineRule="auto"/>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Referitor dosar</w:t>
      </w:r>
      <w:r w:rsidR="00C275F6" w:rsidRPr="00666858">
        <w:rPr>
          <w:rFonts w:ascii="Times New Roman" w:eastAsia="Calibri" w:hAnsi="Times New Roman" w:cs="Times New Roman"/>
          <w:sz w:val="28"/>
          <w:szCs w:val="28"/>
          <w:lang w:val="ro-RO"/>
        </w:rPr>
        <w:t xml:space="preserve"> </w:t>
      </w:r>
      <w:r w:rsidR="00666858" w:rsidRPr="00666858">
        <w:rPr>
          <w:rFonts w:ascii="Times New Roman" w:eastAsia="Calibri" w:hAnsi="Times New Roman" w:cs="Times New Roman"/>
          <w:sz w:val="28"/>
          <w:szCs w:val="28"/>
          <w:lang w:val="ro-RO"/>
        </w:rPr>
        <w:t xml:space="preserve">9571/3073/22.05.2023  </w:t>
      </w:r>
    </w:p>
    <w:p w:rsidR="004B1731" w:rsidRPr="00666858" w:rsidRDefault="004B1731" w:rsidP="004B1731">
      <w:pPr>
        <w:keepNext/>
        <w:tabs>
          <w:tab w:val="left" w:pos="2270"/>
          <w:tab w:val="center" w:pos="4936"/>
        </w:tabs>
        <w:spacing w:before="240" w:after="120"/>
        <w:jc w:val="center"/>
        <w:outlineLvl w:val="0"/>
        <w:rPr>
          <w:rFonts w:ascii="Times New Roman" w:eastAsia="Times New Roman" w:hAnsi="Times New Roman" w:cs="Times New Roman"/>
          <w:b/>
          <w:bCs/>
          <w:sz w:val="28"/>
          <w:szCs w:val="28"/>
          <w:lang w:val="ro-RO" w:eastAsia="ro-RO"/>
        </w:rPr>
      </w:pPr>
      <w:r w:rsidRPr="00666858">
        <w:rPr>
          <w:rFonts w:ascii="Times New Roman" w:eastAsia="Times New Roman" w:hAnsi="Times New Roman" w:cs="Times New Roman"/>
          <w:b/>
          <w:sz w:val="28"/>
          <w:szCs w:val="28"/>
          <w:lang w:val="ro-RO" w:eastAsia="ro-RO"/>
        </w:rPr>
        <w:t>DECIZIA ETAPEI DE ÎNCADRARE</w:t>
      </w:r>
    </w:p>
    <w:p w:rsidR="004B1731" w:rsidRPr="00666858" w:rsidRDefault="004B308E" w:rsidP="004B308E">
      <w:pPr>
        <w:keepNext/>
        <w:tabs>
          <w:tab w:val="left" w:pos="1590"/>
          <w:tab w:val="center" w:pos="4844"/>
          <w:tab w:val="center" w:pos="4987"/>
          <w:tab w:val="left" w:pos="7650"/>
        </w:tabs>
        <w:spacing w:after="0" w:line="240" w:lineRule="auto"/>
        <w:outlineLvl w:val="1"/>
        <w:rPr>
          <w:rFonts w:ascii="Times New Roman" w:eastAsia="SimSun" w:hAnsi="Times New Roman" w:cs="Times New Roman"/>
          <w:b/>
          <w:bCs/>
          <w:iCs/>
          <w:color w:val="FF0000"/>
          <w:sz w:val="28"/>
          <w:szCs w:val="28"/>
          <w:lang w:val="ro-RO"/>
        </w:rPr>
      </w:pPr>
      <w:r w:rsidRPr="00666858">
        <w:rPr>
          <w:rFonts w:ascii="Times New Roman" w:eastAsia="SimSun" w:hAnsi="Times New Roman" w:cs="Times New Roman"/>
          <w:b/>
          <w:bCs/>
          <w:iCs/>
          <w:color w:val="FF0000"/>
          <w:sz w:val="28"/>
          <w:szCs w:val="28"/>
          <w:lang w:val="ro-RO"/>
        </w:rPr>
        <w:tab/>
      </w:r>
      <w:r w:rsidRPr="00666858">
        <w:rPr>
          <w:rFonts w:ascii="Times New Roman" w:eastAsia="SimSun" w:hAnsi="Times New Roman" w:cs="Times New Roman"/>
          <w:b/>
          <w:bCs/>
          <w:iCs/>
          <w:color w:val="FF0000"/>
          <w:sz w:val="28"/>
          <w:szCs w:val="28"/>
          <w:lang w:val="ro-RO"/>
        </w:rPr>
        <w:tab/>
      </w:r>
      <w:r w:rsidR="004B1731" w:rsidRPr="00666858">
        <w:rPr>
          <w:rFonts w:ascii="Times New Roman" w:eastAsia="SimSun" w:hAnsi="Times New Roman" w:cs="Times New Roman"/>
          <w:b/>
          <w:bCs/>
          <w:iCs/>
          <w:color w:val="FF0000"/>
          <w:sz w:val="28"/>
          <w:szCs w:val="28"/>
          <w:lang w:val="ro-RO"/>
        </w:rPr>
        <w:t>Nr.</w:t>
      </w:r>
      <w:r w:rsidR="00912B8A" w:rsidRPr="00666858">
        <w:rPr>
          <w:rFonts w:ascii="Times New Roman" w:eastAsia="SimSun" w:hAnsi="Times New Roman" w:cs="Times New Roman"/>
          <w:b/>
          <w:bCs/>
          <w:iCs/>
          <w:color w:val="FF0000"/>
          <w:sz w:val="28"/>
          <w:szCs w:val="28"/>
          <w:lang w:val="ro-RO"/>
        </w:rPr>
        <w:t xml:space="preserve"> </w:t>
      </w:r>
      <w:r w:rsidR="00CD44DA" w:rsidRPr="00666858">
        <w:rPr>
          <w:rFonts w:ascii="Times New Roman" w:eastAsia="SimSun" w:hAnsi="Times New Roman" w:cs="Times New Roman"/>
          <w:b/>
          <w:bCs/>
          <w:iCs/>
          <w:color w:val="FF0000"/>
          <w:sz w:val="28"/>
          <w:szCs w:val="28"/>
          <w:lang w:val="ro-RO"/>
        </w:rPr>
        <w:t xml:space="preserve"> </w:t>
      </w:r>
      <w:r w:rsidR="004B1731" w:rsidRPr="00666858">
        <w:rPr>
          <w:rFonts w:ascii="Times New Roman" w:eastAsia="SimSun" w:hAnsi="Times New Roman" w:cs="Times New Roman"/>
          <w:b/>
          <w:bCs/>
          <w:iCs/>
          <w:color w:val="FF0000"/>
          <w:sz w:val="28"/>
          <w:szCs w:val="28"/>
          <w:lang w:val="ro-RO"/>
        </w:rPr>
        <w:t>din</w:t>
      </w:r>
      <w:r w:rsidR="00912B8A" w:rsidRPr="00666858">
        <w:rPr>
          <w:rFonts w:ascii="Times New Roman" w:eastAsia="SimSun" w:hAnsi="Times New Roman" w:cs="Times New Roman"/>
          <w:b/>
          <w:bCs/>
          <w:iCs/>
          <w:color w:val="FF0000"/>
          <w:sz w:val="28"/>
          <w:szCs w:val="28"/>
          <w:lang w:val="ro-RO"/>
        </w:rPr>
        <w:t xml:space="preserve">  </w:t>
      </w:r>
      <w:r w:rsidR="00BD0CF1" w:rsidRPr="00666858">
        <w:rPr>
          <w:rFonts w:ascii="Times New Roman" w:eastAsia="SimSun" w:hAnsi="Times New Roman" w:cs="Times New Roman"/>
          <w:b/>
          <w:bCs/>
          <w:iCs/>
          <w:color w:val="FF0000"/>
          <w:sz w:val="28"/>
          <w:szCs w:val="28"/>
          <w:lang w:val="ro-RO"/>
        </w:rPr>
        <w:t>202</w:t>
      </w:r>
      <w:r w:rsidR="00A3619D" w:rsidRPr="00666858">
        <w:rPr>
          <w:rFonts w:ascii="Times New Roman" w:eastAsia="SimSun" w:hAnsi="Times New Roman" w:cs="Times New Roman"/>
          <w:b/>
          <w:bCs/>
          <w:iCs/>
          <w:color w:val="FF0000"/>
          <w:sz w:val="28"/>
          <w:szCs w:val="28"/>
          <w:lang w:val="ro-RO"/>
        </w:rPr>
        <w:t>3</w:t>
      </w:r>
    </w:p>
    <w:p w:rsidR="00E30170" w:rsidRPr="00666858" w:rsidRDefault="00E30170" w:rsidP="00467CF3">
      <w:pPr>
        <w:spacing w:after="0" w:line="240" w:lineRule="auto"/>
        <w:jc w:val="both"/>
        <w:rPr>
          <w:rFonts w:ascii="Times New Roman" w:eastAsia="Calibri" w:hAnsi="Times New Roman" w:cs="Times New Roman"/>
          <w:color w:val="FF0000"/>
          <w:sz w:val="28"/>
          <w:szCs w:val="28"/>
          <w:lang w:val="ro-RO"/>
        </w:rPr>
      </w:pPr>
    </w:p>
    <w:p w:rsidR="004B1731" w:rsidRPr="00666858" w:rsidRDefault="004B1731" w:rsidP="00467CF3">
      <w:pPr>
        <w:spacing w:after="0" w:line="240" w:lineRule="auto"/>
        <w:jc w:val="both"/>
        <w:rPr>
          <w:rFonts w:ascii="Times New Roman" w:hAnsi="Times New Roman" w:cs="Times New Roman"/>
          <w:sz w:val="28"/>
          <w:szCs w:val="28"/>
          <w:lang w:val="ro-RO"/>
        </w:rPr>
      </w:pPr>
      <w:r w:rsidRPr="00666858">
        <w:rPr>
          <w:rFonts w:ascii="Times New Roman" w:eastAsia="Calibri" w:hAnsi="Times New Roman" w:cs="Times New Roman"/>
          <w:sz w:val="28"/>
          <w:szCs w:val="28"/>
          <w:lang w:val="ro-RO"/>
        </w:rPr>
        <w:t xml:space="preserve">Ca urmare a solicitării de emitere a acordului de mediu adresate </w:t>
      </w:r>
      <w:r w:rsidR="00205F64" w:rsidRPr="00666858">
        <w:rPr>
          <w:rFonts w:ascii="Times New Roman" w:eastAsia="Times New Roman" w:hAnsi="Times New Roman" w:cs="Times New Roman"/>
          <w:sz w:val="28"/>
          <w:szCs w:val="28"/>
          <w:lang w:val="ro-RO" w:eastAsia="ro-RO"/>
        </w:rPr>
        <w:t>de</w:t>
      </w:r>
      <w:r w:rsidR="00666858" w:rsidRPr="00666858">
        <w:rPr>
          <w:rFonts w:ascii="Times New Roman" w:eastAsia="Times New Roman" w:hAnsi="Times New Roman" w:cs="Times New Roman"/>
          <w:sz w:val="28"/>
          <w:szCs w:val="28"/>
          <w:lang w:val="ro-RO" w:eastAsia="ro-RO"/>
        </w:rPr>
        <w:t xml:space="preserve"> </w:t>
      </w:r>
      <w:r w:rsidR="00666858" w:rsidRPr="00666858">
        <w:rPr>
          <w:rFonts w:ascii="Times New Roman" w:eastAsia="Times New Roman" w:hAnsi="Times New Roman" w:cs="Times New Roman"/>
          <w:b/>
          <w:sz w:val="28"/>
          <w:szCs w:val="28"/>
          <w:lang w:val="ro-RO" w:eastAsia="ro-RO"/>
        </w:rPr>
        <w:t xml:space="preserve">JET OIL EXPRESS S.R.L. </w:t>
      </w:r>
      <w:r w:rsidR="00666858" w:rsidRPr="00666858">
        <w:rPr>
          <w:rFonts w:ascii="Times New Roman" w:eastAsia="Times New Roman" w:hAnsi="Times New Roman" w:cs="Times New Roman"/>
          <w:sz w:val="28"/>
          <w:szCs w:val="28"/>
          <w:lang w:val="ro-RO" w:eastAsia="ro-RO"/>
        </w:rPr>
        <w:t xml:space="preserve">cu sediul în municipiul </w:t>
      </w:r>
      <w:r w:rsidR="00666858" w:rsidRPr="00666858">
        <w:rPr>
          <w:rFonts w:ascii="Times New Roman" w:eastAsia="Times New Roman" w:hAnsi="Times New Roman" w:cs="Times New Roman"/>
          <w:b/>
          <w:sz w:val="28"/>
          <w:szCs w:val="28"/>
          <w:lang w:val="ro-RO" w:eastAsia="ro-RO"/>
        </w:rPr>
        <w:t xml:space="preserve">Sibiu, Șoseaua Alba Iulia, </w:t>
      </w:r>
      <w:r w:rsidR="00666858" w:rsidRPr="00666858">
        <w:rPr>
          <w:rFonts w:ascii="Times New Roman" w:eastAsia="Times New Roman" w:hAnsi="Times New Roman" w:cs="Times New Roman"/>
          <w:sz w:val="28"/>
          <w:szCs w:val="28"/>
          <w:lang w:val="ro-RO" w:eastAsia="ro-RO"/>
        </w:rPr>
        <w:t xml:space="preserve">nr. </w:t>
      </w:r>
      <w:r w:rsidR="00666858" w:rsidRPr="00666858">
        <w:rPr>
          <w:rFonts w:ascii="Times New Roman" w:eastAsia="Times New Roman" w:hAnsi="Times New Roman" w:cs="Times New Roman"/>
          <w:b/>
          <w:sz w:val="28"/>
          <w:szCs w:val="28"/>
          <w:lang w:val="ro-RO" w:eastAsia="ro-RO"/>
        </w:rPr>
        <w:t xml:space="preserve">79, </w:t>
      </w:r>
      <w:r w:rsidR="00666858" w:rsidRPr="00666858">
        <w:rPr>
          <w:rFonts w:ascii="Times New Roman" w:eastAsia="Times New Roman" w:hAnsi="Times New Roman" w:cs="Times New Roman"/>
          <w:sz w:val="28"/>
          <w:szCs w:val="28"/>
          <w:lang w:val="ro-RO" w:eastAsia="ro-RO"/>
        </w:rPr>
        <w:t xml:space="preserve">județul </w:t>
      </w:r>
      <w:r w:rsidR="00666858" w:rsidRPr="00666858">
        <w:rPr>
          <w:rFonts w:ascii="Times New Roman" w:eastAsia="Times New Roman" w:hAnsi="Times New Roman" w:cs="Times New Roman"/>
          <w:b/>
          <w:sz w:val="28"/>
          <w:szCs w:val="28"/>
          <w:lang w:val="ro-RO" w:eastAsia="ro-RO"/>
        </w:rPr>
        <w:t>Sibiu</w:t>
      </w:r>
      <w:r w:rsidR="00347238" w:rsidRPr="00666858">
        <w:rPr>
          <w:rFonts w:ascii="Times New Roman" w:hAnsi="Times New Roman"/>
          <w:sz w:val="28"/>
          <w:szCs w:val="28"/>
          <w:lang w:val="ro-RO"/>
        </w:rPr>
        <w:t>,</w:t>
      </w:r>
      <w:r w:rsidR="00347238" w:rsidRPr="00666858">
        <w:rPr>
          <w:rFonts w:ascii="Times New Roman" w:eastAsia="Times New Roman" w:hAnsi="Times New Roman" w:cs="Times New Roman"/>
          <w:sz w:val="28"/>
          <w:szCs w:val="28"/>
          <w:lang w:val="ro-RO" w:eastAsia="ro-RO"/>
        </w:rPr>
        <w:t xml:space="preserve"> </w:t>
      </w:r>
      <w:r w:rsidRPr="00666858">
        <w:rPr>
          <w:rFonts w:ascii="Times New Roman" w:hAnsi="Times New Roman" w:cs="Times New Roman"/>
          <w:sz w:val="28"/>
          <w:szCs w:val="28"/>
          <w:lang w:val="ro-RO"/>
        </w:rPr>
        <w:t xml:space="preserve">înregistrată la </w:t>
      </w:r>
      <w:proofErr w:type="spellStart"/>
      <w:r w:rsidRPr="00666858">
        <w:rPr>
          <w:rFonts w:ascii="Times New Roman" w:hAnsi="Times New Roman" w:cs="Times New Roman"/>
          <w:b/>
          <w:sz w:val="28"/>
          <w:szCs w:val="28"/>
          <w:lang w:val="ro-RO"/>
        </w:rPr>
        <w:t>Agenţia</w:t>
      </w:r>
      <w:proofErr w:type="spellEnd"/>
      <w:r w:rsidRPr="00666858">
        <w:rPr>
          <w:rFonts w:ascii="Times New Roman" w:hAnsi="Times New Roman" w:cs="Times New Roman"/>
          <w:b/>
          <w:sz w:val="28"/>
          <w:szCs w:val="28"/>
          <w:lang w:val="ro-RO"/>
        </w:rPr>
        <w:t xml:space="preserve"> pentru </w:t>
      </w:r>
      <w:proofErr w:type="spellStart"/>
      <w:r w:rsidRPr="00666858">
        <w:rPr>
          <w:rFonts w:ascii="Times New Roman" w:hAnsi="Times New Roman" w:cs="Times New Roman"/>
          <w:b/>
          <w:sz w:val="28"/>
          <w:szCs w:val="28"/>
          <w:lang w:val="ro-RO"/>
        </w:rPr>
        <w:t>Protecţia</w:t>
      </w:r>
      <w:proofErr w:type="spellEnd"/>
      <w:r w:rsidRPr="00666858">
        <w:rPr>
          <w:rFonts w:ascii="Times New Roman" w:hAnsi="Times New Roman" w:cs="Times New Roman"/>
          <w:b/>
          <w:sz w:val="28"/>
          <w:szCs w:val="28"/>
          <w:lang w:val="ro-RO"/>
        </w:rPr>
        <w:t xml:space="preserve"> Mediului Sibiu</w:t>
      </w:r>
      <w:r w:rsidRPr="00666858">
        <w:rPr>
          <w:rFonts w:ascii="Times New Roman" w:hAnsi="Times New Roman" w:cs="Times New Roman"/>
          <w:sz w:val="28"/>
          <w:szCs w:val="28"/>
          <w:lang w:val="ro-RO"/>
        </w:rPr>
        <w:t xml:space="preserve"> cu nr.</w:t>
      </w:r>
      <w:r w:rsidR="00AF2FCC" w:rsidRPr="00666858">
        <w:rPr>
          <w:rFonts w:ascii="Times New Roman" w:eastAsia="Calibri" w:hAnsi="Times New Roman" w:cs="Times New Roman"/>
          <w:sz w:val="28"/>
          <w:szCs w:val="28"/>
          <w:lang w:val="ro-RO"/>
        </w:rPr>
        <w:t xml:space="preserve"> </w:t>
      </w:r>
      <w:r w:rsidR="00666858" w:rsidRPr="00666858">
        <w:rPr>
          <w:rFonts w:ascii="Times New Roman" w:eastAsia="Calibri" w:hAnsi="Times New Roman" w:cs="Times New Roman"/>
          <w:sz w:val="28"/>
          <w:szCs w:val="28"/>
          <w:lang w:val="ro-RO"/>
        </w:rPr>
        <w:t xml:space="preserve">9571/3073/22.05.2023 </w:t>
      </w:r>
      <w:proofErr w:type="spellStart"/>
      <w:r w:rsidRPr="00666858">
        <w:rPr>
          <w:rFonts w:ascii="Times New Roman" w:hAnsi="Times New Roman" w:cs="Times New Roman"/>
          <w:sz w:val="28"/>
          <w:szCs w:val="28"/>
          <w:lang w:val="ro-RO"/>
        </w:rPr>
        <w:t>şi</w:t>
      </w:r>
      <w:proofErr w:type="spellEnd"/>
      <w:r w:rsidRPr="00666858">
        <w:rPr>
          <w:rFonts w:ascii="Times New Roman" w:hAnsi="Times New Roman" w:cs="Times New Roman"/>
          <w:sz w:val="28"/>
          <w:szCs w:val="28"/>
          <w:lang w:val="ro-RO"/>
        </w:rPr>
        <w:t xml:space="preserve"> a completărilor ulterioare, în baza Legii nr. 292/2018 privind evaluarea impactului anumitor proiecte publice și private asupra mediului și a O.U.G. nr. 57/2007 privind regimul ariilor naturale protejate, conservarea habitatelor naturale, a florei și faunei sălbatice, aprobată cu modificări </w:t>
      </w:r>
      <w:proofErr w:type="spellStart"/>
      <w:r w:rsidRPr="00666858">
        <w:rPr>
          <w:rFonts w:ascii="Times New Roman" w:hAnsi="Times New Roman" w:cs="Times New Roman"/>
          <w:sz w:val="28"/>
          <w:szCs w:val="28"/>
          <w:lang w:val="ro-RO"/>
        </w:rPr>
        <w:t>şi</w:t>
      </w:r>
      <w:proofErr w:type="spellEnd"/>
      <w:r w:rsidRPr="00666858">
        <w:rPr>
          <w:rFonts w:ascii="Times New Roman" w:hAnsi="Times New Roman" w:cs="Times New Roman"/>
          <w:sz w:val="28"/>
          <w:szCs w:val="28"/>
          <w:lang w:val="ro-RO"/>
        </w:rPr>
        <w:t xml:space="preserve"> completări prin Legea nr. 49/2011, cu modificările și completările ulterioare,</w:t>
      </w:r>
    </w:p>
    <w:p w:rsidR="004B1731" w:rsidRPr="00666858" w:rsidRDefault="004B1731" w:rsidP="004B1731">
      <w:pPr>
        <w:shd w:val="clear" w:color="auto" w:fill="FFFFFF"/>
        <w:adjustRightInd w:val="0"/>
        <w:spacing w:after="0" w:line="240" w:lineRule="auto"/>
        <w:jc w:val="both"/>
        <w:rPr>
          <w:rFonts w:ascii="Times New Roman" w:eastAsia="Calibri" w:hAnsi="Times New Roman" w:cs="Times New Roman"/>
          <w:sz w:val="28"/>
          <w:szCs w:val="28"/>
          <w:lang w:val="ro-RO"/>
        </w:rPr>
      </w:pPr>
      <w:proofErr w:type="spellStart"/>
      <w:r w:rsidRPr="00666858">
        <w:rPr>
          <w:rFonts w:ascii="Times New Roman" w:hAnsi="Times New Roman" w:cs="Times New Roman"/>
          <w:b/>
          <w:sz w:val="28"/>
          <w:szCs w:val="28"/>
          <w:lang w:val="ro-RO"/>
        </w:rPr>
        <w:t>Agenţia</w:t>
      </w:r>
      <w:proofErr w:type="spellEnd"/>
      <w:r w:rsidRPr="00666858">
        <w:rPr>
          <w:rFonts w:ascii="Times New Roman" w:hAnsi="Times New Roman" w:cs="Times New Roman"/>
          <w:b/>
          <w:sz w:val="28"/>
          <w:szCs w:val="28"/>
          <w:lang w:val="ro-RO"/>
        </w:rPr>
        <w:t xml:space="preserve"> pentru </w:t>
      </w:r>
      <w:proofErr w:type="spellStart"/>
      <w:r w:rsidRPr="00666858">
        <w:rPr>
          <w:rFonts w:ascii="Times New Roman" w:hAnsi="Times New Roman" w:cs="Times New Roman"/>
          <w:b/>
          <w:sz w:val="28"/>
          <w:szCs w:val="28"/>
          <w:lang w:val="ro-RO"/>
        </w:rPr>
        <w:t>Protecţia</w:t>
      </w:r>
      <w:proofErr w:type="spellEnd"/>
      <w:r w:rsidRPr="00666858">
        <w:rPr>
          <w:rFonts w:ascii="Times New Roman" w:hAnsi="Times New Roman" w:cs="Times New Roman"/>
          <w:b/>
          <w:sz w:val="28"/>
          <w:szCs w:val="28"/>
          <w:lang w:val="ro-RO"/>
        </w:rPr>
        <w:t xml:space="preserve"> Mediului Sibiu</w:t>
      </w:r>
      <w:r w:rsidRPr="00666858">
        <w:rPr>
          <w:rFonts w:ascii="Times New Roman" w:hAnsi="Times New Roman" w:cs="Times New Roman"/>
          <w:sz w:val="28"/>
          <w:szCs w:val="28"/>
          <w:lang w:val="ro-RO"/>
        </w:rPr>
        <w:t xml:space="preserve"> </w:t>
      </w:r>
      <w:r w:rsidRPr="00666858">
        <w:rPr>
          <w:rFonts w:ascii="Times New Roman" w:hAnsi="Times New Roman" w:cs="Times New Roman"/>
          <w:b/>
          <w:sz w:val="28"/>
          <w:szCs w:val="28"/>
          <w:lang w:val="ro-RO"/>
        </w:rPr>
        <w:t>decide</w:t>
      </w:r>
      <w:r w:rsidRPr="00666858">
        <w:rPr>
          <w:rFonts w:ascii="Times New Roman" w:hAnsi="Times New Roman" w:cs="Times New Roman"/>
          <w:sz w:val="28"/>
          <w:szCs w:val="28"/>
          <w:lang w:val="ro-RO"/>
        </w:rPr>
        <w:t xml:space="preserve">, ca urmare a consultărilor desfășurate în cadrul ședinței Comisiei de Analiză Tehnică din data de </w:t>
      </w:r>
      <w:r w:rsidR="00666858" w:rsidRPr="00666858">
        <w:rPr>
          <w:rFonts w:ascii="Times New Roman" w:hAnsi="Times New Roman" w:cs="Times New Roman"/>
          <w:sz w:val="28"/>
          <w:szCs w:val="28"/>
          <w:lang w:val="ro-RO"/>
        </w:rPr>
        <w:t>2</w:t>
      </w:r>
      <w:r w:rsidR="00347238" w:rsidRPr="00666858">
        <w:rPr>
          <w:rFonts w:ascii="Times New Roman" w:hAnsi="Times New Roman" w:cs="Times New Roman"/>
          <w:sz w:val="28"/>
          <w:szCs w:val="28"/>
          <w:lang w:val="ro-RO"/>
        </w:rPr>
        <w:t>3</w:t>
      </w:r>
      <w:r w:rsidR="00E32B9B" w:rsidRPr="00666858">
        <w:rPr>
          <w:rFonts w:ascii="Times New Roman" w:hAnsi="Times New Roman" w:cs="Times New Roman"/>
          <w:sz w:val="28"/>
          <w:szCs w:val="28"/>
          <w:lang w:val="ro-RO"/>
        </w:rPr>
        <w:t>.</w:t>
      </w:r>
      <w:r w:rsidR="00CB5D91" w:rsidRPr="00666858">
        <w:rPr>
          <w:rFonts w:ascii="Times New Roman" w:hAnsi="Times New Roman" w:cs="Times New Roman"/>
          <w:sz w:val="28"/>
          <w:szCs w:val="28"/>
          <w:lang w:val="ro-RO"/>
        </w:rPr>
        <w:t>0</w:t>
      </w:r>
      <w:r w:rsidR="00666858" w:rsidRPr="00666858">
        <w:rPr>
          <w:rFonts w:ascii="Times New Roman" w:hAnsi="Times New Roman" w:cs="Times New Roman"/>
          <w:sz w:val="28"/>
          <w:szCs w:val="28"/>
          <w:lang w:val="ro-RO"/>
        </w:rPr>
        <w:t>8</w:t>
      </w:r>
      <w:r w:rsidRPr="00666858">
        <w:rPr>
          <w:rFonts w:ascii="Times New Roman" w:hAnsi="Times New Roman" w:cs="Times New Roman"/>
          <w:sz w:val="28"/>
          <w:szCs w:val="28"/>
          <w:lang w:val="ro-RO"/>
        </w:rPr>
        <w:t>.202</w:t>
      </w:r>
      <w:r w:rsidR="00A3619D" w:rsidRPr="00666858">
        <w:rPr>
          <w:rFonts w:ascii="Times New Roman" w:hAnsi="Times New Roman" w:cs="Times New Roman"/>
          <w:sz w:val="28"/>
          <w:szCs w:val="28"/>
          <w:lang w:val="ro-RO"/>
        </w:rPr>
        <w:t>3</w:t>
      </w:r>
      <w:r w:rsidR="007D4A9B" w:rsidRPr="00666858">
        <w:rPr>
          <w:rFonts w:ascii="Times New Roman" w:hAnsi="Times New Roman" w:cs="Times New Roman"/>
          <w:sz w:val="28"/>
          <w:szCs w:val="28"/>
          <w:lang w:val="ro-RO"/>
        </w:rPr>
        <w:t>, și a completărilor ulterioare,</w:t>
      </w:r>
      <w:r w:rsidRPr="00666858">
        <w:rPr>
          <w:rFonts w:ascii="Times New Roman" w:hAnsi="Times New Roman" w:cs="Times New Roman"/>
          <w:sz w:val="28"/>
          <w:szCs w:val="28"/>
          <w:lang w:val="ro-RO"/>
        </w:rPr>
        <w:t xml:space="preserve"> că proiectul</w:t>
      </w:r>
      <w:r w:rsidR="00666858" w:rsidRPr="00666858">
        <w:rPr>
          <w:rFonts w:ascii="Times New Roman" w:hAnsi="Times New Roman" w:cs="Times New Roman"/>
          <w:sz w:val="28"/>
          <w:szCs w:val="28"/>
          <w:lang w:val="ro-RO"/>
        </w:rPr>
        <w:t xml:space="preserve"> </w:t>
      </w:r>
      <w:r w:rsidR="00666858" w:rsidRPr="00666858">
        <w:rPr>
          <w:rFonts w:ascii="Times New Roman" w:hAnsi="Times New Roman" w:cs="Times New Roman"/>
          <w:b/>
          <w:sz w:val="28"/>
          <w:szCs w:val="28"/>
          <w:lang w:val="ro-RO"/>
        </w:rPr>
        <w:t>“Schimbare de destinație din centru multifuncțional în stație carburanți, realizare spălătorie auto tip self service”,</w:t>
      </w:r>
      <w:r w:rsidR="00666858" w:rsidRPr="00666858">
        <w:rPr>
          <w:rFonts w:ascii="Times New Roman" w:hAnsi="Times New Roman" w:cs="Times New Roman"/>
          <w:sz w:val="28"/>
          <w:szCs w:val="28"/>
          <w:lang w:val="ro-RO"/>
        </w:rPr>
        <w:t xml:space="preserve"> propus a fi amplasat în comuna </w:t>
      </w:r>
      <w:r w:rsidR="00666858" w:rsidRPr="00666858">
        <w:rPr>
          <w:rFonts w:ascii="Times New Roman" w:hAnsi="Times New Roman" w:cs="Times New Roman"/>
          <w:b/>
          <w:sz w:val="28"/>
          <w:szCs w:val="28"/>
          <w:lang w:val="ro-RO"/>
        </w:rPr>
        <w:t>Păuca</w:t>
      </w:r>
      <w:r w:rsidR="00666858" w:rsidRPr="00666858">
        <w:rPr>
          <w:rFonts w:ascii="Times New Roman" w:hAnsi="Times New Roman" w:cs="Times New Roman"/>
          <w:sz w:val="28"/>
          <w:szCs w:val="28"/>
          <w:lang w:val="ro-RO"/>
        </w:rPr>
        <w:t>, satul</w:t>
      </w:r>
      <w:r w:rsidR="00666858" w:rsidRPr="00666858">
        <w:rPr>
          <w:rFonts w:ascii="Times New Roman" w:hAnsi="Times New Roman" w:cs="Times New Roman"/>
          <w:b/>
          <w:sz w:val="28"/>
          <w:szCs w:val="28"/>
          <w:lang w:val="ro-RO"/>
        </w:rPr>
        <w:t xml:space="preserve"> Păuca</w:t>
      </w:r>
      <w:r w:rsidR="00666858" w:rsidRPr="00666858">
        <w:rPr>
          <w:rFonts w:ascii="Times New Roman" w:hAnsi="Times New Roman" w:cs="Times New Roman"/>
          <w:sz w:val="28"/>
          <w:szCs w:val="28"/>
          <w:lang w:val="ro-RO"/>
        </w:rPr>
        <w:t xml:space="preserve">, nr. </w:t>
      </w:r>
      <w:r w:rsidR="00666858" w:rsidRPr="00666858">
        <w:rPr>
          <w:rFonts w:ascii="Times New Roman" w:hAnsi="Times New Roman" w:cs="Times New Roman"/>
          <w:b/>
          <w:sz w:val="28"/>
          <w:szCs w:val="28"/>
          <w:lang w:val="ro-RO"/>
        </w:rPr>
        <w:t>74</w:t>
      </w:r>
      <w:r w:rsidR="00347238" w:rsidRPr="00666858">
        <w:rPr>
          <w:rFonts w:ascii="Times New Roman" w:hAnsi="Times New Roman" w:cs="Times New Roman"/>
          <w:b/>
          <w:sz w:val="28"/>
          <w:szCs w:val="28"/>
          <w:lang w:val="ro-RO"/>
        </w:rPr>
        <w:t xml:space="preserve">, </w:t>
      </w:r>
      <w:r w:rsidRPr="00666858">
        <w:rPr>
          <w:rFonts w:ascii="Times New Roman" w:eastAsia="Calibri" w:hAnsi="Times New Roman" w:cs="Times New Roman"/>
          <w:sz w:val="28"/>
          <w:szCs w:val="28"/>
          <w:lang w:val="ro-RO"/>
        </w:rPr>
        <w:t xml:space="preserve">jud. Sibiu, </w:t>
      </w:r>
      <w:r w:rsidRPr="00666858">
        <w:rPr>
          <w:rFonts w:ascii="Times New Roman" w:eastAsia="Calibri" w:hAnsi="Times New Roman" w:cs="Times New Roman"/>
          <w:b/>
          <w:sz w:val="28"/>
          <w:szCs w:val="28"/>
          <w:lang w:val="ro-RO"/>
        </w:rPr>
        <w:t xml:space="preserve">nu se supune evaluării impactului asupra mediului.  </w:t>
      </w:r>
    </w:p>
    <w:p w:rsidR="004B1731" w:rsidRPr="00666858" w:rsidRDefault="004B1731" w:rsidP="004B1731">
      <w:pPr>
        <w:autoSpaceDE w:val="0"/>
        <w:autoSpaceDN w:val="0"/>
        <w:adjustRightInd w:val="0"/>
        <w:spacing w:after="0" w:line="240" w:lineRule="auto"/>
        <w:jc w:val="both"/>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 xml:space="preserve">   </w:t>
      </w:r>
    </w:p>
    <w:p w:rsidR="004B1731" w:rsidRPr="00666858"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Justificarea prezentei decizii:</w:t>
      </w:r>
    </w:p>
    <w:p w:rsidR="004B1731" w:rsidRPr="00666858" w:rsidRDefault="004B1731" w:rsidP="007D4A9B">
      <w:pPr>
        <w:spacing w:after="0" w:line="240" w:lineRule="auto"/>
        <w:jc w:val="both"/>
        <w:rPr>
          <w:rFonts w:ascii="Times New Roman" w:eastAsia="Calibri" w:hAnsi="Times New Roman" w:cs="Times New Roman"/>
          <w:b/>
          <w:sz w:val="28"/>
          <w:szCs w:val="28"/>
          <w:lang w:val="ro-RO"/>
        </w:rPr>
      </w:pPr>
      <w:r w:rsidRPr="00666858">
        <w:rPr>
          <w:rFonts w:ascii="Times New Roman" w:eastAsia="Calibri" w:hAnsi="Times New Roman" w:cs="Times New Roman"/>
          <w:b/>
          <w:sz w:val="28"/>
          <w:szCs w:val="28"/>
          <w:lang w:val="ro-RO"/>
        </w:rPr>
        <w:t xml:space="preserve">I. Motivele pe baza cărora s-a stabilit necesitatea neefectuării evaluării impactului asupra mediului sunt următoarele: </w:t>
      </w:r>
    </w:p>
    <w:p w:rsidR="00BD0CF1" w:rsidRPr="00666858" w:rsidRDefault="00BD0CF1" w:rsidP="007D4A9B">
      <w:pPr>
        <w:spacing w:after="0" w:line="240" w:lineRule="auto"/>
        <w:jc w:val="both"/>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 xml:space="preserve">a) proiectul se încadrează în prevederile Legii nr. 292 din 2018 privind evaluarea impactului anumitor proiecte publice </w:t>
      </w:r>
      <w:proofErr w:type="spellStart"/>
      <w:r w:rsidRPr="00666858">
        <w:rPr>
          <w:rFonts w:ascii="Times New Roman" w:eastAsia="Calibri" w:hAnsi="Times New Roman" w:cs="Times New Roman"/>
          <w:sz w:val="28"/>
          <w:szCs w:val="28"/>
          <w:lang w:val="ro-RO"/>
        </w:rPr>
        <w:t>şi</w:t>
      </w:r>
      <w:proofErr w:type="spellEnd"/>
      <w:r w:rsidRPr="00666858">
        <w:rPr>
          <w:rFonts w:ascii="Times New Roman" w:eastAsia="Calibri" w:hAnsi="Times New Roman" w:cs="Times New Roman"/>
          <w:sz w:val="28"/>
          <w:szCs w:val="28"/>
          <w:lang w:val="ro-RO"/>
        </w:rPr>
        <w:t xml:space="preserve"> private asupra mediului,</w:t>
      </w:r>
      <w:r w:rsidRPr="00666858">
        <w:rPr>
          <w:rFonts w:ascii="Times New Roman" w:hAnsi="Times New Roman" w:cs="Times New Roman"/>
          <w:sz w:val="28"/>
          <w:szCs w:val="28"/>
          <w:lang w:val="ro-RO"/>
        </w:rPr>
        <w:t xml:space="preserve"> </w:t>
      </w:r>
      <w:r w:rsidRPr="00666858">
        <w:rPr>
          <w:rFonts w:ascii="Times New Roman" w:eastAsia="Calibri" w:hAnsi="Times New Roman" w:cs="Times New Roman"/>
          <w:sz w:val="28"/>
          <w:szCs w:val="28"/>
          <w:lang w:val="ro-RO"/>
        </w:rPr>
        <w:t>anexa nr. 2 la punct</w:t>
      </w:r>
      <w:r w:rsidR="00A3619D" w:rsidRPr="00666858">
        <w:rPr>
          <w:rFonts w:ascii="Times New Roman" w:eastAsia="Calibri" w:hAnsi="Times New Roman" w:cs="Times New Roman"/>
          <w:sz w:val="28"/>
          <w:szCs w:val="28"/>
          <w:lang w:val="ro-RO"/>
        </w:rPr>
        <w:t>ele</w:t>
      </w:r>
      <w:r w:rsidRPr="00666858">
        <w:rPr>
          <w:rFonts w:ascii="Times New Roman" w:eastAsia="Calibri" w:hAnsi="Times New Roman" w:cs="Times New Roman"/>
          <w:sz w:val="28"/>
          <w:szCs w:val="28"/>
          <w:lang w:val="ro-RO"/>
        </w:rPr>
        <w:t>:</w:t>
      </w:r>
      <w:r w:rsidR="002D29A0" w:rsidRPr="00666858">
        <w:rPr>
          <w:rFonts w:ascii="Times New Roman" w:eastAsia="Times New Roman" w:hAnsi="Times New Roman" w:cs="Times New Roman"/>
          <w:sz w:val="28"/>
          <w:szCs w:val="28"/>
          <w:lang w:val="ro-RO" w:eastAsia="ro-RO"/>
        </w:rPr>
        <w:t xml:space="preserve"> 1</w:t>
      </w:r>
      <w:r w:rsidR="00F374FD" w:rsidRPr="00666858">
        <w:rPr>
          <w:rFonts w:ascii="Times New Roman" w:eastAsia="Times New Roman" w:hAnsi="Times New Roman" w:cs="Times New Roman"/>
          <w:sz w:val="28"/>
          <w:szCs w:val="28"/>
          <w:lang w:val="ro-RO" w:eastAsia="ro-RO"/>
        </w:rPr>
        <w:t>0</w:t>
      </w:r>
      <w:r w:rsidR="002D29A0" w:rsidRPr="00666858">
        <w:rPr>
          <w:rFonts w:ascii="Times New Roman" w:eastAsia="Times New Roman" w:hAnsi="Times New Roman" w:cs="Times New Roman"/>
          <w:sz w:val="28"/>
          <w:szCs w:val="28"/>
          <w:lang w:val="ro-RO" w:eastAsia="ro-RO"/>
        </w:rPr>
        <w:t>.b</w:t>
      </w:r>
      <w:r w:rsidR="00B921AF" w:rsidRPr="00666858">
        <w:rPr>
          <w:rFonts w:ascii="Times New Roman" w:eastAsia="Times New Roman" w:hAnsi="Times New Roman" w:cs="Times New Roman"/>
          <w:sz w:val="28"/>
          <w:szCs w:val="28"/>
          <w:lang w:val="ro-RO" w:eastAsia="ro-RO"/>
        </w:rPr>
        <w:t>) și</w:t>
      </w:r>
      <w:r w:rsidR="00E32B9B" w:rsidRPr="00666858">
        <w:rPr>
          <w:rFonts w:ascii="Times New Roman" w:hAnsi="Times New Roman" w:cs="Times New Roman"/>
          <w:sz w:val="28"/>
          <w:szCs w:val="28"/>
        </w:rPr>
        <w:t xml:space="preserve"> </w:t>
      </w:r>
      <w:r w:rsidR="00666858" w:rsidRPr="00666858">
        <w:rPr>
          <w:rFonts w:ascii="Times New Roman" w:hAnsi="Times New Roman" w:cs="Times New Roman"/>
          <w:sz w:val="28"/>
          <w:szCs w:val="28"/>
        </w:rPr>
        <w:t>6</w:t>
      </w:r>
      <w:r w:rsidR="00666858" w:rsidRPr="00666858">
        <w:rPr>
          <w:rFonts w:ascii="Times New Roman" w:eastAsia="Calibri" w:hAnsi="Times New Roman" w:cs="Times New Roman"/>
          <w:sz w:val="28"/>
          <w:szCs w:val="28"/>
          <w:lang w:val="ro-RO"/>
        </w:rPr>
        <w:t>.c</w:t>
      </w:r>
      <w:r w:rsidR="00E32B9B" w:rsidRPr="00666858">
        <w:rPr>
          <w:rFonts w:ascii="Times New Roman" w:eastAsia="Calibri" w:hAnsi="Times New Roman" w:cs="Times New Roman"/>
          <w:sz w:val="28"/>
          <w:szCs w:val="28"/>
          <w:lang w:val="ro-RO"/>
        </w:rPr>
        <w:t>)</w:t>
      </w:r>
      <w:r w:rsidRPr="00666858">
        <w:rPr>
          <w:rFonts w:ascii="Times New Roman" w:eastAsia="Calibri" w:hAnsi="Times New Roman" w:cs="Times New Roman"/>
          <w:sz w:val="28"/>
          <w:szCs w:val="28"/>
          <w:lang w:val="ro-RO"/>
        </w:rPr>
        <w:t>;</w:t>
      </w:r>
    </w:p>
    <w:p w:rsidR="00BD0CF1" w:rsidRPr="00666858" w:rsidRDefault="00BD0CF1" w:rsidP="007D4A9B">
      <w:pPr>
        <w:spacing w:after="0" w:line="240" w:lineRule="auto"/>
        <w:jc w:val="both"/>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b)</w:t>
      </w:r>
      <w:r w:rsidR="00F03671" w:rsidRPr="00666858">
        <w:rPr>
          <w:rFonts w:ascii="Times New Roman" w:eastAsia="Calibri" w:hAnsi="Times New Roman" w:cs="Times New Roman"/>
          <w:sz w:val="28"/>
          <w:szCs w:val="28"/>
          <w:lang w:val="ro-RO"/>
        </w:rPr>
        <w:t xml:space="preserve"> </w:t>
      </w:r>
      <w:r w:rsidRPr="00666858">
        <w:rPr>
          <w:rFonts w:ascii="Times New Roman" w:eastAsia="Calibri" w:hAnsi="Times New Roman" w:cs="Times New Roman"/>
          <w:sz w:val="28"/>
          <w:szCs w:val="28"/>
          <w:lang w:val="ro-RO"/>
        </w:rPr>
        <w:t>punctele de vedere exprimate în scris de către membrii reprezentanți în cadrul Comisiei de Analiză Tehnică, cu privire la prezentul proiect;</w:t>
      </w:r>
    </w:p>
    <w:p w:rsidR="00BD0CF1" w:rsidRPr="00666858" w:rsidRDefault="00BD0CF1" w:rsidP="007D4A9B">
      <w:pPr>
        <w:spacing w:after="0" w:line="240" w:lineRule="auto"/>
        <w:jc w:val="both"/>
        <w:rPr>
          <w:rFonts w:ascii="Times New Roman" w:eastAsia="Calibri" w:hAnsi="Times New Roman" w:cs="Times New Roman"/>
          <w:sz w:val="28"/>
          <w:szCs w:val="28"/>
          <w:lang w:val="ro-RO"/>
        </w:rPr>
      </w:pPr>
      <w:r w:rsidRPr="00666858">
        <w:rPr>
          <w:rFonts w:ascii="Times New Roman" w:hAnsi="Times New Roman" w:cs="Times New Roman"/>
          <w:sz w:val="28"/>
          <w:szCs w:val="28"/>
          <w:lang w:val="ro-RO"/>
        </w:rPr>
        <w:t xml:space="preserve">c) lista de control aferentă etapei de încadrare, conform Ordinului nr. 269/2020, privind aprobarea ghidului general aplicabil etapelor procedurii de evaluare a impactului asupra mediului, a ghidului pentru evaluare impactului asupra mediului în context transfrontalieră </w:t>
      </w:r>
      <w:proofErr w:type="spellStart"/>
      <w:r w:rsidRPr="00666858">
        <w:rPr>
          <w:rFonts w:ascii="Times New Roman" w:hAnsi="Times New Roman" w:cs="Times New Roman"/>
          <w:sz w:val="28"/>
          <w:szCs w:val="28"/>
          <w:lang w:val="ro-RO"/>
        </w:rPr>
        <w:t>şi</w:t>
      </w:r>
      <w:proofErr w:type="spellEnd"/>
      <w:r w:rsidRPr="00666858">
        <w:rPr>
          <w:rFonts w:ascii="Times New Roman" w:hAnsi="Times New Roman" w:cs="Times New Roman"/>
          <w:sz w:val="28"/>
          <w:szCs w:val="28"/>
          <w:lang w:val="ro-RO"/>
        </w:rPr>
        <w:t xml:space="preserve"> a altor ghiduri specifice pentru diferite domenii </w:t>
      </w:r>
      <w:proofErr w:type="spellStart"/>
      <w:r w:rsidRPr="00666858">
        <w:rPr>
          <w:rFonts w:ascii="Times New Roman" w:hAnsi="Times New Roman" w:cs="Times New Roman"/>
          <w:sz w:val="28"/>
          <w:szCs w:val="28"/>
          <w:lang w:val="ro-RO"/>
        </w:rPr>
        <w:t>şi</w:t>
      </w:r>
      <w:proofErr w:type="spellEnd"/>
      <w:r w:rsidRPr="00666858">
        <w:rPr>
          <w:rFonts w:ascii="Times New Roman" w:hAnsi="Times New Roman" w:cs="Times New Roman"/>
          <w:sz w:val="28"/>
          <w:szCs w:val="28"/>
          <w:lang w:val="ro-RO"/>
        </w:rPr>
        <w:t xml:space="preserve"> categorii de proiecte;</w:t>
      </w:r>
    </w:p>
    <w:p w:rsidR="00BD0CF1" w:rsidRPr="00666858" w:rsidRDefault="00BD0CF1" w:rsidP="007D4A9B">
      <w:pPr>
        <w:spacing w:after="0" w:line="240" w:lineRule="auto"/>
        <w:jc w:val="both"/>
        <w:rPr>
          <w:rFonts w:ascii="Times New Roman" w:eastAsia="Calibri" w:hAnsi="Times New Roman" w:cs="Times New Roman"/>
          <w:sz w:val="28"/>
          <w:szCs w:val="28"/>
          <w:lang w:val="ro-RO"/>
        </w:rPr>
      </w:pPr>
      <w:r w:rsidRPr="00666858">
        <w:rPr>
          <w:rFonts w:ascii="Times New Roman" w:eastAsia="Calibri" w:hAnsi="Times New Roman" w:cs="Times New Roman"/>
          <w:sz w:val="28"/>
          <w:szCs w:val="28"/>
          <w:lang w:val="ro-RO"/>
        </w:rPr>
        <w:t>d) justificarea în raport cu criteriile de selecție pentru stabilirea necesității efectuării evaluării impactului asupra mediului, din anexa nr. 3 a Legii 292/2018:</w:t>
      </w:r>
    </w:p>
    <w:p w:rsidR="004B1731" w:rsidRPr="00324421" w:rsidRDefault="004B1731" w:rsidP="007D4A9B">
      <w:pPr>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bCs/>
          <w:sz w:val="28"/>
          <w:szCs w:val="28"/>
          <w:lang w:val="ro-RO"/>
        </w:rPr>
        <w:t>1. Caracteristicile proiectului</w:t>
      </w:r>
      <w:r w:rsidR="005E63FD" w:rsidRPr="00324421">
        <w:rPr>
          <w:rFonts w:ascii="Times New Roman" w:eastAsia="Calibri" w:hAnsi="Times New Roman" w:cs="Times New Roman"/>
          <w:b/>
          <w:bCs/>
          <w:sz w:val="28"/>
          <w:szCs w:val="28"/>
          <w:lang w:val="ro-RO"/>
        </w:rPr>
        <w:t>:</w:t>
      </w:r>
      <w:r w:rsidRPr="00324421">
        <w:rPr>
          <w:rFonts w:ascii="Times New Roman" w:eastAsia="Calibri" w:hAnsi="Times New Roman" w:cs="Times New Roman"/>
          <w:sz w:val="28"/>
          <w:szCs w:val="28"/>
          <w:lang w:val="ro-RO"/>
        </w:rPr>
        <w:t xml:space="preserve"> </w:t>
      </w:r>
    </w:p>
    <w:p w:rsidR="00682E4A" w:rsidRPr="00324421" w:rsidRDefault="004B1731" w:rsidP="009928F3">
      <w:pPr>
        <w:spacing w:after="0" w:line="240" w:lineRule="auto"/>
        <w:jc w:val="both"/>
        <w:rPr>
          <w:rFonts w:ascii="Times New Roman" w:eastAsia="Calibri" w:hAnsi="Times New Roman" w:cs="Times New Roman"/>
          <w:b/>
          <w:sz w:val="28"/>
          <w:szCs w:val="28"/>
          <w:lang w:val="ro-RO"/>
        </w:rPr>
      </w:pPr>
      <w:r w:rsidRPr="00324421">
        <w:rPr>
          <w:rFonts w:ascii="Times New Roman" w:eastAsia="Calibri" w:hAnsi="Times New Roman" w:cs="Times New Roman"/>
          <w:b/>
          <w:sz w:val="28"/>
          <w:szCs w:val="28"/>
          <w:lang w:val="ro-RO"/>
        </w:rPr>
        <w:t>a) dimensiunea și concepția întregului proiect</w:t>
      </w:r>
      <w:r w:rsidR="005E63FD" w:rsidRPr="00324421">
        <w:rPr>
          <w:rFonts w:ascii="Times New Roman" w:eastAsia="Calibri" w:hAnsi="Times New Roman" w:cs="Times New Roman"/>
          <w:b/>
          <w:sz w:val="28"/>
          <w:szCs w:val="28"/>
          <w:lang w:val="ro-RO"/>
        </w:rPr>
        <w:t>:</w:t>
      </w:r>
      <w:r w:rsidR="00992781" w:rsidRPr="00324421">
        <w:rPr>
          <w:rFonts w:ascii="Times New Roman" w:eastAsia="Calibri" w:hAnsi="Times New Roman" w:cs="Times New Roman"/>
          <w:b/>
          <w:sz w:val="28"/>
          <w:szCs w:val="28"/>
          <w:lang w:val="ro-RO"/>
        </w:rPr>
        <w:t xml:space="preserve"> </w:t>
      </w:r>
    </w:p>
    <w:p w:rsidR="00682E4A" w:rsidRPr="00682E4A" w:rsidRDefault="00682E4A" w:rsidP="009928F3">
      <w:pPr>
        <w:spacing w:after="0" w:line="240" w:lineRule="auto"/>
        <w:jc w:val="both"/>
        <w:rPr>
          <w:rFonts w:ascii="Times New Roman" w:hAnsi="Times New Roman" w:cs="Times New Roman"/>
          <w:sz w:val="28"/>
          <w:szCs w:val="28"/>
          <w:lang w:val="ro-RO"/>
        </w:rPr>
      </w:pPr>
      <w:r w:rsidRPr="00324421">
        <w:rPr>
          <w:rFonts w:ascii="Times New Roman" w:hAnsi="Times New Roman" w:cs="Times New Roman"/>
          <w:sz w:val="28"/>
          <w:szCs w:val="28"/>
        </w:rPr>
        <w:t>Fu</w:t>
      </w:r>
      <w:proofErr w:type="spellStart"/>
      <w:r w:rsidRPr="00324421">
        <w:rPr>
          <w:rFonts w:ascii="Times New Roman" w:hAnsi="Times New Roman" w:cs="Times New Roman"/>
          <w:sz w:val="28"/>
          <w:szCs w:val="28"/>
          <w:lang w:val="ro-RO"/>
        </w:rPr>
        <w:t>ncțiunea</w:t>
      </w:r>
      <w:proofErr w:type="spellEnd"/>
      <w:r w:rsidRPr="00324421">
        <w:rPr>
          <w:rFonts w:ascii="Times New Roman" w:hAnsi="Times New Roman" w:cs="Times New Roman"/>
          <w:sz w:val="28"/>
          <w:szCs w:val="28"/>
          <w:lang w:val="ro-RO"/>
        </w:rPr>
        <w:t xml:space="preserve"> dominantă a zonei - fondul construit </w:t>
      </w:r>
      <w:r w:rsidRPr="00682E4A">
        <w:rPr>
          <w:rFonts w:ascii="Times New Roman" w:hAnsi="Times New Roman" w:cs="Times New Roman"/>
          <w:sz w:val="28"/>
          <w:szCs w:val="28"/>
          <w:lang w:val="ro-RO"/>
        </w:rPr>
        <w:t xml:space="preserve">existent se compune din </w:t>
      </w:r>
      <w:proofErr w:type="spellStart"/>
      <w:r w:rsidRPr="00682E4A">
        <w:rPr>
          <w:rFonts w:ascii="Times New Roman" w:hAnsi="Times New Roman" w:cs="Times New Roman"/>
          <w:sz w:val="28"/>
          <w:szCs w:val="28"/>
          <w:lang w:val="ro-RO"/>
        </w:rPr>
        <w:t>locuinţe</w:t>
      </w:r>
      <w:proofErr w:type="spellEnd"/>
      <w:r w:rsidRPr="00682E4A">
        <w:rPr>
          <w:rFonts w:ascii="Times New Roman" w:hAnsi="Times New Roman" w:cs="Times New Roman"/>
          <w:sz w:val="28"/>
          <w:szCs w:val="28"/>
          <w:lang w:val="ro-RO"/>
        </w:rPr>
        <w:t xml:space="preserve"> individuale cu specific rural majoritar, dar </w:t>
      </w:r>
      <w:proofErr w:type="spellStart"/>
      <w:r w:rsidRPr="00682E4A">
        <w:rPr>
          <w:rFonts w:ascii="Times New Roman" w:hAnsi="Times New Roman" w:cs="Times New Roman"/>
          <w:sz w:val="28"/>
          <w:szCs w:val="28"/>
          <w:lang w:val="ro-RO"/>
        </w:rPr>
        <w:t>şi</w:t>
      </w:r>
      <w:proofErr w:type="spellEnd"/>
      <w:r w:rsidRPr="00682E4A">
        <w:rPr>
          <w:rFonts w:ascii="Times New Roman" w:hAnsi="Times New Roman" w:cs="Times New Roman"/>
          <w:sz w:val="28"/>
          <w:szCs w:val="28"/>
          <w:lang w:val="ro-RO"/>
        </w:rPr>
        <w:t xml:space="preserve"> </w:t>
      </w:r>
      <w:proofErr w:type="spellStart"/>
      <w:r w:rsidRPr="00682E4A">
        <w:rPr>
          <w:rFonts w:ascii="Times New Roman" w:hAnsi="Times New Roman" w:cs="Times New Roman"/>
          <w:sz w:val="28"/>
          <w:szCs w:val="28"/>
          <w:lang w:val="ro-RO"/>
        </w:rPr>
        <w:t>construcţii</w:t>
      </w:r>
      <w:proofErr w:type="spellEnd"/>
      <w:r w:rsidRPr="00682E4A">
        <w:rPr>
          <w:rFonts w:ascii="Times New Roman" w:hAnsi="Times New Roman" w:cs="Times New Roman"/>
          <w:sz w:val="28"/>
          <w:szCs w:val="28"/>
          <w:lang w:val="ro-RO"/>
        </w:rPr>
        <w:t xml:space="preserve"> noi, urban cu regim de </w:t>
      </w:r>
      <w:proofErr w:type="spellStart"/>
      <w:r w:rsidRPr="00682E4A">
        <w:rPr>
          <w:rFonts w:ascii="Times New Roman" w:hAnsi="Times New Roman" w:cs="Times New Roman"/>
          <w:sz w:val="28"/>
          <w:szCs w:val="28"/>
          <w:lang w:val="ro-RO"/>
        </w:rPr>
        <w:t>înălţime</w:t>
      </w:r>
      <w:proofErr w:type="spellEnd"/>
      <w:r w:rsidRPr="00682E4A">
        <w:rPr>
          <w:rFonts w:ascii="Times New Roman" w:hAnsi="Times New Roman" w:cs="Times New Roman"/>
          <w:sz w:val="28"/>
          <w:szCs w:val="28"/>
          <w:lang w:val="ro-RO"/>
        </w:rPr>
        <w:t xml:space="preserve"> </w:t>
      </w:r>
      <w:r w:rsidRPr="00682E4A">
        <w:rPr>
          <w:rFonts w:ascii="Times New Roman" w:hAnsi="Times New Roman" w:cs="Times New Roman"/>
          <w:sz w:val="28"/>
          <w:szCs w:val="28"/>
          <w:lang w:val="ro-RO"/>
        </w:rPr>
        <w:lastRenderedPageBreak/>
        <w:t xml:space="preserve">parter, parter, sau subsol + parter + etaj </w:t>
      </w:r>
      <w:r>
        <w:rPr>
          <w:rFonts w:ascii="Times New Roman" w:hAnsi="Times New Roman" w:cs="Times New Roman"/>
          <w:sz w:val="28"/>
          <w:szCs w:val="28"/>
          <w:lang w:val="ro-RO"/>
        </w:rPr>
        <w:t>(</w:t>
      </w:r>
      <w:r w:rsidRPr="00682E4A">
        <w:rPr>
          <w:rFonts w:ascii="Times New Roman" w:hAnsi="Times New Roman" w:cs="Times New Roman"/>
          <w:sz w:val="28"/>
          <w:szCs w:val="28"/>
          <w:lang w:val="ro-RO"/>
        </w:rPr>
        <w:t xml:space="preserve">mansardă) </w:t>
      </w:r>
      <w:proofErr w:type="spellStart"/>
      <w:r w:rsidRPr="00682E4A">
        <w:rPr>
          <w:rFonts w:ascii="Times New Roman" w:hAnsi="Times New Roman" w:cs="Times New Roman"/>
          <w:sz w:val="28"/>
          <w:szCs w:val="28"/>
          <w:lang w:val="ro-RO"/>
        </w:rPr>
        <w:t>şi</w:t>
      </w:r>
      <w:proofErr w:type="spellEnd"/>
      <w:r w:rsidRPr="00682E4A">
        <w:rPr>
          <w:rFonts w:ascii="Times New Roman" w:hAnsi="Times New Roman" w:cs="Times New Roman"/>
          <w:sz w:val="28"/>
          <w:szCs w:val="28"/>
          <w:lang w:val="ro-RO"/>
        </w:rPr>
        <w:t xml:space="preserve"> anexe pentru </w:t>
      </w:r>
      <w:proofErr w:type="spellStart"/>
      <w:r w:rsidRPr="00682E4A">
        <w:rPr>
          <w:rFonts w:ascii="Times New Roman" w:hAnsi="Times New Roman" w:cs="Times New Roman"/>
          <w:sz w:val="28"/>
          <w:szCs w:val="28"/>
          <w:lang w:val="ro-RO"/>
        </w:rPr>
        <w:t>activităţi</w:t>
      </w:r>
      <w:proofErr w:type="spellEnd"/>
      <w:r w:rsidRPr="00682E4A">
        <w:rPr>
          <w:rFonts w:ascii="Times New Roman" w:hAnsi="Times New Roman" w:cs="Times New Roman"/>
          <w:sz w:val="28"/>
          <w:szCs w:val="28"/>
          <w:lang w:val="ro-RO"/>
        </w:rPr>
        <w:t xml:space="preserve"> </w:t>
      </w:r>
      <w:proofErr w:type="spellStart"/>
      <w:r w:rsidRPr="00682E4A">
        <w:rPr>
          <w:rFonts w:ascii="Times New Roman" w:hAnsi="Times New Roman" w:cs="Times New Roman"/>
          <w:sz w:val="28"/>
          <w:szCs w:val="28"/>
          <w:lang w:val="ro-RO"/>
        </w:rPr>
        <w:t>gospodăreşti</w:t>
      </w:r>
      <w:proofErr w:type="spellEnd"/>
      <w:r w:rsidRPr="00682E4A">
        <w:rPr>
          <w:rFonts w:ascii="Times New Roman" w:hAnsi="Times New Roman" w:cs="Times New Roman"/>
          <w:sz w:val="28"/>
          <w:szCs w:val="28"/>
          <w:lang w:val="ro-RO"/>
        </w:rPr>
        <w:t>, dotări.</w:t>
      </w:r>
    </w:p>
    <w:p w:rsidR="00682E4A" w:rsidRPr="00682E4A" w:rsidRDefault="00682E4A" w:rsidP="009928F3">
      <w:pPr>
        <w:spacing w:after="0" w:line="240" w:lineRule="auto"/>
        <w:jc w:val="both"/>
        <w:rPr>
          <w:rFonts w:ascii="Times New Roman" w:eastAsia="Calibri" w:hAnsi="Times New Roman" w:cs="Times New Roman"/>
          <w:sz w:val="28"/>
          <w:szCs w:val="28"/>
          <w:lang w:val="ro-RO"/>
        </w:rPr>
      </w:pPr>
      <w:r w:rsidRPr="00682E4A">
        <w:rPr>
          <w:rFonts w:ascii="Times New Roman" w:eastAsia="Calibri" w:hAnsi="Times New Roman" w:cs="Times New Roman"/>
          <w:sz w:val="28"/>
          <w:szCs w:val="28"/>
          <w:lang w:val="ro-RO"/>
        </w:rPr>
        <w:t xml:space="preserve">Conform C.F. Păuca 100118 terenul are o </w:t>
      </w:r>
      <w:proofErr w:type="spellStart"/>
      <w:r w:rsidRPr="00682E4A">
        <w:rPr>
          <w:rFonts w:ascii="Times New Roman" w:eastAsia="Calibri" w:hAnsi="Times New Roman" w:cs="Times New Roman"/>
          <w:sz w:val="28"/>
          <w:szCs w:val="28"/>
          <w:lang w:val="ro-RO"/>
        </w:rPr>
        <w:t>suprafaţă</w:t>
      </w:r>
      <w:proofErr w:type="spellEnd"/>
      <w:r w:rsidRPr="00682E4A">
        <w:rPr>
          <w:rFonts w:ascii="Times New Roman" w:eastAsia="Calibri" w:hAnsi="Times New Roman" w:cs="Times New Roman"/>
          <w:sz w:val="28"/>
          <w:szCs w:val="28"/>
          <w:lang w:val="ro-RO"/>
        </w:rPr>
        <w:t xml:space="preserve"> de 807,00 mp, iar pe teren se afla o construcție C2 cu regim de înălțime Parter, suprafață construită fiind de 71 mp și a funcționat ca centru de informare tip </w:t>
      </w:r>
      <w:proofErr w:type="spellStart"/>
      <w:r w:rsidRPr="00682E4A">
        <w:rPr>
          <w:rFonts w:ascii="Times New Roman" w:eastAsia="Calibri" w:hAnsi="Times New Roman" w:cs="Times New Roman"/>
          <w:sz w:val="28"/>
          <w:szCs w:val="28"/>
          <w:lang w:val="ro-RO"/>
        </w:rPr>
        <w:t>info</w:t>
      </w:r>
      <w:proofErr w:type="spellEnd"/>
      <w:r w:rsidRPr="00682E4A">
        <w:rPr>
          <w:rFonts w:ascii="Times New Roman" w:eastAsia="Calibri" w:hAnsi="Times New Roman" w:cs="Times New Roman"/>
          <w:sz w:val="28"/>
          <w:szCs w:val="28"/>
          <w:lang w:val="ro-RO"/>
        </w:rPr>
        <w:t>-rural.</w:t>
      </w:r>
    </w:p>
    <w:p w:rsidR="00682E4A" w:rsidRDefault="00682E4A" w:rsidP="009928F3">
      <w:pPr>
        <w:spacing w:after="0" w:line="240" w:lineRule="auto"/>
        <w:jc w:val="both"/>
        <w:rPr>
          <w:rFonts w:ascii="Times New Roman" w:eastAsia="Calibri" w:hAnsi="Times New Roman" w:cs="Times New Roman"/>
          <w:sz w:val="28"/>
          <w:szCs w:val="28"/>
          <w:lang w:val="ro-RO"/>
        </w:rPr>
      </w:pPr>
      <w:r w:rsidRPr="00682E4A">
        <w:rPr>
          <w:rFonts w:ascii="Times New Roman" w:eastAsia="Calibri" w:hAnsi="Times New Roman" w:cs="Times New Roman"/>
          <w:sz w:val="28"/>
          <w:szCs w:val="28"/>
          <w:lang w:val="ro-RO"/>
        </w:rPr>
        <w:t>Prin proiectul propus se dorește schimbarea de destinație a clădirii existente din centru multifuncțional</w:t>
      </w:r>
      <w:r>
        <w:rPr>
          <w:rFonts w:ascii="Times New Roman" w:eastAsia="Calibri" w:hAnsi="Times New Roman" w:cs="Times New Roman"/>
          <w:sz w:val="28"/>
          <w:szCs w:val="28"/>
          <w:lang w:val="ro-RO"/>
        </w:rPr>
        <w:t>, î</w:t>
      </w:r>
      <w:r w:rsidRPr="00682E4A">
        <w:rPr>
          <w:rFonts w:ascii="Times New Roman" w:eastAsia="Calibri" w:hAnsi="Times New Roman" w:cs="Times New Roman"/>
          <w:sz w:val="28"/>
          <w:szCs w:val="28"/>
          <w:lang w:val="ro-RO"/>
        </w:rPr>
        <w:t xml:space="preserve">n vederea amenajării unei stații de carburanți auto, precum </w:t>
      </w:r>
      <w:r>
        <w:rPr>
          <w:rFonts w:ascii="Times New Roman" w:eastAsia="Calibri" w:hAnsi="Times New Roman" w:cs="Times New Roman"/>
          <w:sz w:val="28"/>
          <w:szCs w:val="28"/>
          <w:lang w:val="ro-RO"/>
        </w:rPr>
        <w:t>ș</w:t>
      </w:r>
      <w:r w:rsidRPr="00682E4A">
        <w:rPr>
          <w:rFonts w:ascii="Times New Roman" w:eastAsia="Calibri" w:hAnsi="Times New Roman" w:cs="Times New Roman"/>
          <w:sz w:val="28"/>
          <w:szCs w:val="28"/>
          <w:lang w:val="ro-RO"/>
        </w:rPr>
        <w:t xml:space="preserve">i realizarea unei spălătorii de tip self service. </w:t>
      </w:r>
      <w:r>
        <w:rPr>
          <w:rFonts w:ascii="Times New Roman" w:eastAsia="Calibri" w:hAnsi="Times New Roman" w:cs="Times New Roman"/>
          <w:sz w:val="28"/>
          <w:szCs w:val="28"/>
          <w:lang w:val="ro-RO"/>
        </w:rPr>
        <w:t>Î</w:t>
      </w:r>
      <w:r w:rsidRPr="00682E4A">
        <w:rPr>
          <w:rFonts w:ascii="Times New Roman" w:eastAsia="Calibri" w:hAnsi="Times New Roman" w:cs="Times New Roman"/>
          <w:sz w:val="28"/>
          <w:szCs w:val="28"/>
          <w:lang w:val="ro-RO"/>
        </w:rPr>
        <w:t xml:space="preserve">n acest sens se dorește păstrarea clădirii existente, </w:t>
      </w:r>
      <w:r w:rsidR="00830519" w:rsidRPr="00682E4A">
        <w:rPr>
          <w:rFonts w:ascii="Times New Roman" w:eastAsia="Calibri" w:hAnsi="Times New Roman" w:cs="Times New Roman"/>
          <w:sz w:val="28"/>
          <w:szCs w:val="28"/>
          <w:lang w:val="ro-RO"/>
        </w:rPr>
        <w:t>urmând</w:t>
      </w:r>
      <w:r w:rsidRPr="00682E4A">
        <w:rPr>
          <w:rFonts w:ascii="Times New Roman" w:eastAsia="Calibri" w:hAnsi="Times New Roman" w:cs="Times New Roman"/>
          <w:sz w:val="28"/>
          <w:szCs w:val="28"/>
          <w:lang w:val="ro-RO"/>
        </w:rPr>
        <w:t xml:space="preserve"> a se face </w:t>
      </w:r>
      <w:r w:rsidR="00830519" w:rsidRPr="00682E4A">
        <w:rPr>
          <w:rFonts w:ascii="Times New Roman" w:eastAsia="Calibri" w:hAnsi="Times New Roman" w:cs="Times New Roman"/>
          <w:sz w:val="28"/>
          <w:szCs w:val="28"/>
          <w:lang w:val="ro-RO"/>
        </w:rPr>
        <w:t>recompartimentări</w:t>
      </w:r>
      <w:r w:rsidRPr="00682E4A">
        <w:rPr>
          <w:rFonts w:ascii="Times New Roman" w:eastAsia="Calibri" w:hAnsi="Times New Roman" w:cs="Times New Roman"/>
          <w:sz w:val="28"/>
          <w:szCs w:val="28"/>
          <w:lang w:val="ro-RO"/>
        </w:rPr>
        <w:t xml:space="preserve"> din materiale </w:t>
      </w:r>
      <w:r w:rsidR="00830519" w:rsidRPr="00682E4A">
        <w:rPr>
          <w:rFonts w:ascii="Times New Roman" w:eastAsia="Calibri" w:hAnsi="Times New Roman" w:cs="Times New Roman"/>
          <w:sz w:val="28"/>
          <w:szCs w:val="28"/>
          <w:lang w:val="ro-RO"/>
        </w:rPr>
        <w:t>ușoare</w:t>
      </w:r>
      <w:r w:rsidRPr="00682E4A">
        <w:rPr>
          <w:rFonts w:ascii="Times New Roman" w:eastAsia="Calibri" w:hAnsi="Times New Roman" w:cs="Times New Roman"/>
          <w:sz w:val="28"/>
          <w:szCs w:val="28"/>
          <w:lang w:val="ro-RO"/>
        </w:rPr>
        <w:t xml:space="preserve"> </w:t>
      </w:r>
      <w:r w:rsidR="00830519">
        <w:rPr>
          <w:rFonts w:ascii="Times New Roman" w:eastAsia="Calibri" w:hAnsi="Times New Roman" w:cs="Times New Roman"/>
          <w:sz w:val="28"/>
          <w:szCs w:val="28"/>
          <w:lang w:val="ro-RO"/>
        </w:rPr>
        <w:t>ș</w:t>
      </w:r>
      <w:r w:rsidRPr="00682E4A">
        <w:rPr>
          <w:rFonts w:ascii="Times New Roman" w:eastAsia="Calibri" w:hAnsi="Times New Roman" w:cs="Times New Roman"/>
          <w:sz w:val="28"/>
          <w:szCs w:val="28"/>
          <w:lang w:val="ro-RO"/>
        </w:rPr>
        <w:t xml:space="preserve">i piese de mobilier </w:t>
      </w:r>
      <w:r w:rsidR="00830519">
        <w:rPr>
          <w:rFonts w:ascii="Times New Roman" w:eastAsia="Calibri" w:hAnsi="Times New Roman" w:cs="Times New Roman"/>
          <w:sz w:val="28"/>
          <w:szCs w:val="28"/>
          <w:lang w:val="ro-RO"/>
        </w:rPr>
        <w:t>î</w:t>
      </w:r>
      <w:r w:rsidRPr="00682E4A">
        <w:rPr>
          <w:rFonts w:ascii="Times New Roman" w:eastAsia="Calibri" w:hAnsi="Times New Roman" w:cs="Times New Roman"/>
          <w:sz w:val="28"/>
          <w:szCs w:val="28"/>
          <w:lang w:val="ro-RO"/>
        </w:rPr>
        <w:t xml:space="preserve">n vederea </w:t>
      </w:r>
      <w:r w:rsidR="00830519" w:rsidRPr="00682E4A">
        <w:rPr>
          <w:rFonts w:ascii="Times New Roman" w:eastAsia="Calibri" w:hAnsi="Times New Roman" w:cs="Times New Roman"/>
          <w:sz w:val="28"/>
          <w:szCs w:val="28"/>
          <w:lang w:val="ro-RO"/>
        </w:rPr>
        <w:t>asigurării</w:t>
      </w:r>
      <w:r w:rsidRPr="00682E4A">
        <w:rPr>
          <w:rFonts w:ascii="Times New Roman" w:eastAsia="Calibri" w:hAnsi="Times New Roman" w:cs="Times New Roman"/>
          <w:sz w:val="28"/>
          <w:szCs w:val="28"/>
          <w:lang w:val="ro-RO"/>
        </w:rPr>
        <w:t xml:space="preserve"> </w:t>
      </w:r>
      <w:r w:rsidR="00830519" w:rsidRPr="00682E4A">
        <w:rPr>
          <w:rFonts w:ascii="Times New Roman" w:eastAsia="Calibri" w:hAnsi="Times New Roman" w:cs="Times New Roman"/>
          <w:sz w:val="28"/>
          <w:szCs w:val="28"/>
          <w:lang w:val="ro-RO"/>
        </w:rPr>
        <w:t>funcțiunii</w:t>
      </w:r>
      <w:r w:rsidRPr="00682E4A">
        <w:rPr>
          <w:rFonts w:ascii="Times New Roman" w:eastAsia="Calibri" w:hAnsi="Times New Roman" w:cs="Times New Roman"/>
          <w:sz w:val="28"/>
          <w:szCs w:val="28"/>
          <w:lang w:val="ro-RO"/>
        </w:rPr>
        <w:t xml:space="preserve"> noului </w:t>
      </w:r>
      <w:r w:rsidR="00830519" w:rsidRPr="00682E4A">
        <w:rPr>
          <w:rFonts w:ascii="Times New Roman" w:eastAsia="Calibri" w:hAnsi="Times New Roman" w:cs="Times New Roman"/>
          <w:sz w:val="28"/>
          <w:szCs w:val="28"/>
          <w:lang w:val="ro-RO"/>
        </w:rPr>
        <w:t>spațiu</w:t>
      </w:r>
      <w:r w:rsidRPr="00682E4A">
        <w:rPr>
          <w:rFonts w:ascii="Times New Roman" w:eastAsia="Calibri" w:hAnsi="Times New Roman" w:cs="Times New Roman"/>
          <w:sz w:val="28"/>
          <w:szCs w:val="28"/>
          <w:lang w:val="ro-RO"/>
        </w:rPr>
        <w:t>.</w:t>
      </w:r>
    </w:p>
    <w:p w:rsidR="00830519" w:rsidRDefault="00830519" w:rsidP="009928F3">
      <w:pPr>
        <w:spacing w:after="0" w:line="240" w:lineRule="auto"/>
        <w:jc w:val="both"/>
        <w:rPr>
          <w:rFonts w:ascii="Times New Roman" w:eastAsia="Calibri" w:hAnsi="Times New Roman" w:cs="Times New Roman"/>
          <w:sz w:val="28"/>
          <w:szCs w:val="28"/>
          <w:lang w:val="ro-RO"/>
        </w:rPr>
      </w:pPr>
      <w:r w:rsidRPr="00830519">
        <w:rPr>
          <w:rFonts w:ascii="Times New Roman" w:eastAsia="Calibri" w:hAnsi="Times New Roman" w:cs="Times New Roman"/>
          <w:i/>
          <w:sz w:val="28"/>
          <w:szCs w:val="28"/>
          <w:lang w:val="ro-RO"/>
        </w:rPr>
        <w:t>Stația de carburanți</w:t>
      </w:r>
      <w:r w:rsidRPr="00830519">
        <w:rPr>
          <w:rFonts w:ascii="Times New Roman" w:eastAsia="Calibri" w:hAnsi="Times New Roman" w:cs="Times New Roman"/>
          <w:sz w:val="28"/>
          <w:szCs w:val="28"/>
          <w:lang w:val="ro-RO"/>
        </w:rPr>
        <w:t xml:space="preserve"> va fi dotata cu 1 pompa cu doua pistoale, un pistol pentru benzina si unul pentru motorina. Depozitul de carburanți va fi compus din doua rezervoare</w:t>
      </w:r>
      <w:r>
        <w:rPr>
          <w:rFonts w:ascii="Times New Roman" w:eastAsia="Calibri" w:hAnsi="Times New Roman" w:cs="Times New Roman"/>
          <w:sz w:val="28"/>
          <w:szCs w:val="28"/>
          <w:lang w:val="ro-RO"/>
        </w:rPr>
        <w:t xml:space="preserve"> subterane (</w:t>
      </w:r>
      <w:r w:rsidRPr="00830519">
        <w:rPr>
          <w:rFonts w:ascii="Times New Roman" w:eastAsia="Calibri" w:hAnsi="Times New Roman" w:cs="Times New Roman"/>
          <w:sz w:val="28"/>
          <w:szCs w:val="28"/>
          <w:lang w:val="ro-RO"/>
        </w:rPr>
        <w:t>un rezervor de 10mc si un rezervor de 15mc</w:t>
      </w:r>
      <w:r>
        <w:rPr>
          <w:rFonts w:ascii="Times New Roman" w:eastAsia="Calibri" w:hAnsi="Times New Roman" w:cs="Times New Roman"/>
          <w:sz w:val="28"/>
          <w:szCs w:val="28"/>
          <w:lang w:val="ro-RO"/>
        </w:rPr>
        <w:t>),</w:t>
      </w:r>
      <w:r w:rsidRPr="00830519">
        <w:rPr>
          <w:rFonts w:ascii="Times New Roman" w:eastAsia="Calibri" w:hAnsi="Times New Roman" w:cs="Times New Roman"/>
          <w:sz w:val="28"/>
          <w:szCs w:val="28"/>
          <w:lang w:val="ro-RO"/>
        </w:rPr>
        <w:t xml:space="preserve"> metalice, cilindrice, orizontale cu pereți dubli echipate cu sisteme de recuperare a vaporilor COV.</w:t>
      </w:r>
      <w:r>
        <w:rPr>
          <w:rFonts w:ascii="Times New Roman" w:eastAsia="Calibri" w:hAnsi="Times New Roman" w:cs="Times New Roman"/>
          <w:sz w:val="28"/>
          <w:szCs w:val="28"/>
          <w:lang w:val="ro-RO"/>
        </w:rPr>
        <w:t xml:space="preserve"> Stația </w:t>
      </w:r>
      <w:r w:rsidR="005C6EC1">
        <w:rPr>
          <w:rFonts w:ascii="Times New Roman" w:eastAsia="Calibri" w:hAnsi="Times New Roman" w:cs="Times New Roman"/>
          <w:sz w:val="28"/>
          <w:szCs w:val="28"/>
          <w:lang w:val="ro-RO"/>
        </w:rPr>
        <w:t xml:space="preserve">este dotată cu </w:t>
      </w:r>
      <w:r w:rsidR="005C6EC1" w:rsidRPr="005C6EC1">
        <w:rPr>
          <w:rFonts w:ascii="Times New Roman" w:eastAsia="Calibri" w:hAnsi="Times New Roman" w:cs="Times New Roman"/>
          <w:sz w:val="28"/>
          <w:szCs w:val="28"/>
          <w:lang w:val="ro-RO"/>
        </w:rPr>
        <w:t>gura de scurgere, se vor prevedea guri de recuperare vapori si guri de aerisire.</w:t>
      </w:r>
    </w:p>
    <w:p w:rsidR="005C6EC1" w:rsidRDefault="005C6EC1" w:rsidP="009928F3">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i/>
          <w:sz w:val="28"/>
          <w:szCs w:val="28"/>
          <w:lang w:val="ro-RO"/>
        </w:rPr>
        <w:t>Spălătoria auto</w:t>
      </w:r>
      <w:r w:rsidRPr="005C6EC1">
        <w:rPr>
          <w:rFonts w:ascii="Times New Roman" w:eastAsia="Calibri" w:hAnsi="Times New Roman" w:cs="Times New Roman"/>
          <w:sz w:val="28"/>
          <w:szCs w:val="28"/>
          <w:lang w:val="ro-RO"/>
        </w:rPr>
        <w:t xml:space="preserve"> va cuprinde 2 boxe independente realizate din panouri de compartimentare metalice ușoare</w:t>
      </w:r>
    </w:p>
    <w:p w:rsidR="00830519" w:rsidRDefault="005C6EC1" w:rsidP="009928F3">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Se va mai realiza un spațiu separat ce va cuprinde o colonet</w:t>
      </w:r>
      <w:r>
        <w:rPr>
          <w:rFonts w:ascii="Times New Roman" w:eastAsia="Calibri" w:hAnsi="Times New Roman" w:cs="Times New Roman"/>
          <w:sz w:val="28"/>
          <w:szCs w:val="28"/>
          <w:lang w:val="ro-RO"/>
        </w:rPr>
        <w:t>ă apă si aer comprimat, precum ș</w:t>
      </w:r>
      <w:r w:rsidRPr="005C6EC1">
        <w:rPr>
          <w:rFonts w:ascii="Times New Roman" w:eastAsia="Calibri" w:hAnsi="Times New Roman" w:cs="Times New Roman"/>
          <w:sz w:val="28"/>
          <w:szCs w:val="28"/>
          <w:lang w:val="ro-RO"/>
        </w:rPr>
        <w:t>i aspirator auto</w:t>
      </w:r>
      <w:r>
        <w:rPr>
          <w:rFonts w:ascii="Times New Roman" w:eastAsia="Calibri" w:hAnsi="Times New Roman" w:cs="Times New Roman"/>
          <w:sz w:val="28"/>
          <w:szCs w:val="28"/>
          <w:lang w:val="ro-RO"/>
        </w:rPr>
        <w:t>.</w:t>
      </w:r>
    </w:p>
    <w:p w:rsidR="005C6EC1" w:rsidRPr="005C6EC1" w:rsidRDefault="005C6EC1" w:rsidP="005C6EC1">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 xml:space="preserve">Unitatea </w:t>
      </w:r>
      <w:proofErr w:type="spellStart"/>
      <w:r w:rsidRPr="005C6EC1">
        <w:rPr>
          <w:rFonts w:ascii="Times New Roman" w:eastAsia="Calibri" w:hAnsi="Times New Roman" w:cs="Times New Roman"/>
          <w:sz w:val="28"/>
          <w:szCs w:val="28"/>
          <w:lang w:val="ro-RO"/>
        </w:rPr>
        <w:t>îşi</w:t>
      </w:r>
      <w:proofErr w:type="spellEnd"/>
      <w:r w:rsidRPr="005C6EC1">
        <w:rPr>
          <w:rFonts w:ascii="Times New Roman" w:eastAsia="Calibri" w:hAnsi="Times New Roman" w:cs="Times New Roman"/>
          <w:sz w:val="28"/>
          <w:szCs w:val="28"/>
          <w:lang w:val="ro-RO"/>
        </w:rPr>
        <w:t xml:space="preserve"> va asigura necesarul de apă utilizată in scop tehnologic, din </w:t>
      </w:r>
      <w:proofErr w:type="spellStart"/>
      <w:r w:rsidRPr="005C6EC1">
        <w:rPr>
          <w:rFonts w:ascii="Times New Roman" w:eastAsia="Calibri" w:hAnsi="Times New Roman" w:cs="Times New Roman"/>
          <w:sz w:val="28"/>
          <w:szCs w:val="28"/>
          <w:lang w:val="ro-RO"/>
        </w:rPr>
        <w:t>reţeau</w:t>
      </w:r>
      <w:proofErr w:type="spellEnd"/>
      <w:r w:rsidRPr="005C6EC1">
        <w:rPr>
          <w:rFonts w:ascii="Times New Roman" w:eastAsia="Calibri" w:hAnsi="Times New Roman" w:cs="Times New Roman"/>
          <w:sz w:val="28"/>
          <w:szCs w:val="28"/>
          <w:lang w:val="ro-RO"/>
        </w:rPr>
        <w:t xml:space="preserve"> de apă a </w:t>
      </w:r>
      <w:proofErr w:type="spellStart"/>
      <w:r w:rsidRPr="005C6EC1">
        <w:rPr>
          <w:rFonts w:ascii="Times New Roman" w:eastAsia="Calibri" w:hAnsi="Times New Roman" w:cs="Times New Roman"/>
          <w:sz w:val="28"/>
          <w:szCs w:val="28"/>
          <w:lang w:val="ro-RO"/>
        </w:rPr>
        <w:t>Com</w:t>
      </w:r>
      <w:proofErr w:type="spellEnd"/>
      <w:r w:rsidRPr="005C6EC1">
        <w:rPr>
          <w:rFonts w:ascii="Times New Roman" w:eastAsia="Calibri" w:hAnsi="Times New Roman" w:cs="Times New Roman"/>
          <w:sz w:val="28"/>
          <w:szCs w:val="28"/>
          <w:lang w:val="ro-RO"/>
        </w:rPr>
        <w:t>.</w:t>
      </w:r>
      <w:r>
        <w:rPr>
          <w:rFonts w:ascii="Times New Roman" w:eastAsia="Calibri" w:hAnsi="Times New Roman" w:cs="Times New Roman"/>
          <w:sz w:val="28"/>
          <w:szCs w:val="28"/>
          <w:lang w:val="ro-RO"/>
        </w:rPr>
        <w:t xml:space="preserve"> </w:t>
      </w:r>
      <w:r w:rsidRPr="005C6EC1">
        <w:rPr>
          <w:rFonts w:ascii="Times New Roman" w:eastAsia="Calibri" w:hAnsi="Times New Roman" w:cs="Times New Roman"/>
          <w:sz w:val="28"/>
          <w:szCs w:val="28"/>
          <w:lang w:val="ro-RO"/>
        </w:rPr>
        <w:t xml:space="preserve">Pauca, distribuita de SC Apa –Canal SA Sibiu. </w:t>
      </w:r>
    </w:p>
    <w:p w:rsidR="005C6EC1" w:rsidRPr="005C6EC1" w:rsidRDefault="005C6EC1" w:rsidP="005C6EC1">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Apele uzate menajere, se vor evacua în rețeaua d</w:t>
      </w:r>
      <w:r>
        <w:rPr>
          <w:rFonts w:ascii="Times New Roman" w:eastAsia="Calibri" w:hAnsi="Times New Roman" w:cs="Times New Roman"/>
          <w:sz w:val="28"/>
          <w:szCs w:val="28"/>
          <w:lang w:val="ro-RO"/>
        </w:rPr>
        <w:t xml:space="preserve">e ape uzate urbane a </w:t>
      </w:r>
      <w:proofErr w:type="spellStart"/>
      <w:r>
        <w:rPr>
          <w:rFonts w:ascii="Times New Roman" w:eastAsia="Calibri" w:hAnsi="Times New Roman" w:cs="Times New Roman"/>
          <w:sz w:val="28"/>
          <w:szCs w:val="28"/>
          <w:lang w:val="ro-RO"/>
        </w:rPr>
        <w:t>com</w:t>
      </w:r>
      <w:proofErr w:type="spellEnd"/>
      <w:r>
        <w:rPr>
          <w:rFonts w:ascii="Times New Roman" w:eastAsia="Calibri" w:hAnsi="Times New Roman" w:cs="Times New Roman"/>
          <w:sz w:val="28"/>
          <w:szCs w:val="28"/>
          <w:lang w:val="ro-RO"/>
        </w:rPr>
        <w:t>. Păuca</w:t>
      </w:r>
      <w:r w:rsidRPr="005C6EC1">
        <w:rPr>
          <w:rFonts w:ascii="Times New Roman" w:eastAsia="Calibri" w:hAnsi="Times New Roman" w:cs="Times New Roman"/>
          <w:sz w:val="28"/>
          <w:szCs w:val="28"/>
          <w:lang w:val="ro-RO"/>
        </w:rPr>
        <w:t>,</w:t>
      </w:r>
      <w:r>
        <w:rPr>
          <w:rFonts w:ascii="Times New Roman" w:eastAsia="Calibri" w:hAnsi="Times New Roman" w:cs="Times New Roman"/>
          <w:sz w:val="28"/>
          <w:szCs w:val="28"/>
          <w:lang w:val="ro-RO"/>
        </w:rPr>
        <w:t xml:space="preserve"> </w:t>
      </w:r>
      <w:r w:rsidRPr="005C6EC1">
        <w:rPr>
          <w:rFonts w:ascii="Times New Roman" w:eastAsia="Calibri" w:hAnsi="Times New Roman" w:cs="Times New Roman"/>
          <w:sz w:val="28"/>
          <w:szCs w:val="28"/>
          <w:lang w:val="ro-RO"/>
        </w:rPr>
        <w:t>administrata de SC Apa –</w:t>
      </w:r>
      <w:r>
        <w:rPr>
          <w:rFonts w:ascii="Times New Roman" w:eastAsia="Calibri" w:hAnsi="Times New Roman" w:cs="Times New Roman"/>
          <w:sz w:val="28"/>
          <w:szCs w:val="28"/>
          <w:lang w:val="ro-RO"/>
        </w:rPr>
        <w:t xml:space="preserve"> </w:t>
      </w:r>
      <w:r w:rsidRPr="005C6EC1">
        <w:rPr>
          <w:rFonts w:ascii="Times New Roman" w:eastAsia="Calibri" w:hAnsi="Times New Roman" w:cs="Times New Roman"/>
          <w:sz w:val="28"/>
          <w:szCs w:val="28"/>
          <w:lang w:val="ro-RO"/>
        </w:rPr>
        <w:t xml:space="preserve">Canal SA Sibiu </w:t>
      </w:r>
    </w:p>
    <w:p w:rsidR="005C6EC1" w:rsidRPr="005C6EC1" w:rsidRDefault="005C6EC1" w:rsidP="005C6EC1">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 xml:space="preserve">Apele uzate tehnologice de la spălătoria auto, vor fi colectate </w:t>
      </w:r>
      <w:proofErr w:type="spellStart"/>
      <w:r w:rsidRPr="005C6EC1">
        <w:rPr>
          <w:rFonts w:ascii="Times New Roman" w:eastAsia="Calibri" w:hAnsi="Times New Roman" w:cs="Times New Roman"/>
          <w:sz w:val="28"/>
          <w:szCs w:val="28"/>
          <w:lang w:val="ro-RO"/>
        </w:rPr>
        <w:t>şi</w:t>
      </w:r>
      <w:proofErr w:type="spellEnd"/>
      <w:r w:rsidRPr="005C6EC1">
        <w:rPr>
          <w:rFonts w:ascii="Times New Roman" w:eastAsia="Calibri" w:hAnsi="Times New Roman" w:cs="Times New Roman"/>
          <w:sz w:val="28"/>
          <w:szCs w:val="28"/>
          <w:lang w:val="ro-RO"/>
        </w:rPr>
        <w:t xml:space="preserve"> trecute prin separatorul de produse petroliere </w:t>
      </w:r>
      <w:r>
        <w:rPr>
          <w:rFonts w:ascii="Times New Roman" w:eastAsia="Calibri" w:hAnsi="Times New Roman" w:cs="Times New Roman"/>
          <w:sz w:val="28"/>
          <w:szCs w:val="28"/>
          <w:lang w:val="ro-RO"/>
        </w:rPr>
        <w:t xml:space="preserve">tip </w:t>
      </w:r>
      <w:r w:rsidRPr="005C6EC1">
        <w:rPr>
          <w:rFonts w:ascii="Times New Roman" w:eastAsia="Calibri" w:hAnsi="Times New Roman" w:cs="Times New Roman"/>
          <w:sz w:val="28"/>
          <w:szCs w:val="28"/>
          <w:lang w:val="ro-RO"/>
        </w:rPr>
        <w:t>ECO DEO5</w:t>
      </w:r>
      <w:r>
        <w:rPr>
          <w:rFonts w:ascii="Times New Roman" w:eastAsia="Calibri" w:hAnsi="Times New Roman" w:cs="Times New Roman"/>
          <w:sz w:val="28"/>
          <w:szCs w:val="28"/>
          <w:lang w:val="ro-RO"/>
        </w:rPr>
        <w:t xml:space="preserve"> (</w:t>
      </w:r>
      <w:r w:rsidRPr="005C6EC1">
        <w:rPr>
          <w:rFonts w:ascii="Times New Roman" w:eastAsia="Calibri" w:hAnsi="Times New Roman" w:cs="Times New Roman"/>
          <w:sz w:val="28"/>
          <w:szCs w:val="28"/>
          <w:lang w:val="ro-RO"/>
        </w:rPr>
        <w:t>Q=2,53 l/s</w:t>
      </w:r>
      <w:r>
        <w:rPr>
          <w:rFonts w:ascii="Times New Roman" w:eastAsia="Calibri" w:hAnsi="Times New Roman" w:cs="Times New Roman"/>
          <w:sz w:val="28"/>
          <w:szCs w:val="28"/>
          <w:lang w:val="ro-RO"/>
        </w:rPr>
        <w:t>,</w:t>
      </w:r>
      <w:r w:rsidRPr="005C6EC1">
        <w:t xml:space="preserve"> </w:t>
      </w:r>
      <w:proofErr w:type="spellStart"/>
      <w:r w:rsidRPr="005C6EC1">
        <w:rPr>
          <w:rFonts w:ascii="Times New Roman" w:eastAsia="Calibri" w:hAnsi="Times New Roman" w:cs="Times New Roman"/>
          <w:sz w:val="28"/>
          <w:szCs w:val="28"/>
          <w:lang w:val="ro-RO"/>
        </w:rPr>
        <w:t>Vt</w:t>
      </w:r>
      <w:proofErr w:type="spellEnd"/>
      <w:r w:rsidRPr="005C6EC1">
        <w:rPr>
          <w:rFonts w:ascii="Times New Roman" w:eastAsia="Calibri" w:hAnsi="Times New Roman" w:cs="Times New Roman"/>
          <w:sz w:val="28"/>
          <w:szCs w:val="28"/>
          <w:lang w:val="ro-RO"/>
        </w:rPr>
        <w:t>= 690 l</w:t>
      </w:r>
      <w:r>
        <w:rPr>
          <w:rFonts w:ascii="Times New Roman" w:eastAsia="Calibri" w:hAnsi="Times New Roman" w:cs="Times New Roman"/>
          <w:sz w:val="28"/>
          <w:szCs w:val="28"/>
          <w:lang w:val="ro-RO"/>
        </w:rPr>
        <w:t>) cu evacuar</w:t>
      </w:r>
      <w:r w:rsidRPr="005C6EC1">
        <w:rPr>
          <w:rFonts w:ascii="Times New Roman" w:eastAsia="Calibri" w:hAnsi="Times New Roman" w:cs="Times New Roman"/>
          <w:sz w:val="28"/>
          <w:szCs w:val="28"/>
          <w:lang w:val="ro-RO"/>
        </w:rPr>
        <w:t>e în reț</w:t>
      </w:r>
      <w:r>
        <w:rPr>
          <w:rFonts w:ascii="Times New Roman" w:eastAsia="Calibri" w:hAnsi="Times New Roman" w:cs="Times New Roman"/>
          <w:sz w:val="28"/>
          <w:szCs w:val="28"/>
          <w:lang w:val="ro-RO"/>
        </w:rPr>
        <w:t>eaua de canalizare a comunei Pă</w:t>
      </w:r>
      <w:r w:rsidRPr="005C6EC1">
        <w:rPr>
          <w:rFonts w:ascii="Times New Roman" w:eastAsia="Calibri" w:hAnsi="Times New Roman" w:cs="Times New Roman"/>
          <w:sz w:val="28"/>
          <w:szCs w:val="28"/>
          <w:lang w:val="ro-RO"/>
        </w:rPr>
        <w:t xml:space="preserve">uca. </w:t>
      </w:r>
    </w:p>
    <w:p w:rsidR="005C6EC1" w:rsidRPr="005C6EC1" w:rsidRDefault="005C6EC1" w:rsidP="005C6EC1">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Apele pluviale posibil impurificate cu produse petroliere provenite de pe platforma benzinăriei</w:t>
      </w:r>
      <w:r>
        <w:rPr>
          <w:rFonts w:ascii="Times New Roman" w:eastAsia="Calibri" w:hAnsi="Times New Roman" w:cs="Times New Roman"/>
          <w:sz w:val="28"/>
          <w:szCs w:val="28"/>
          <w:lang w:val="ro-RO"/>
        </w:rPr>
        <w:t xml:space="preserve"> ș</w:t>
      </w:r>
      <w:r w:rsidRPr="005C6EC1">
        <w:rPr>
          <w:rFonts w:ascii="Times New Roman" w:eastAsia="Calibri" w:hAnsi="Times New Roman" w:cs="Times New Roman"/>
          <w:sz w:val="28"/>
          <w:szCs w:val="28"/>
          <w:lang w:val="ro-RO"/>
        </w:rPr>
        <w:t>i a platformei de parcare a autoturismelor se colectează prin rigole tip Purtător si se vor trece printr-un separator de produse petroliere</w:t>
      </w:r>
      <w:r>
        <w:rPr>
          <w:rFonts w:ascii="Times New Roman" w:eastAsia="Calibri" w:hAnsi="Times New Roman" w:cs="Times New Roman"/>
          <w:sz w:val="28"/>
          <w:szCs w:val="28"/>
          <w:lang w:val="ro-RO"/>
        </w:rPr>
        <w:t xml:space="preserve"> </w:t>
      </w:r>
      <w:r w:rsidR="002916F2">
        <w:rPr>
          <w:rFonts w:ascii="Times New Roman" w:eastAsia="Calibri" w:hAnsi="Times New Roman" w:cs="Times New Roman"/>
          <w:sz w:val="28"/>
          <w:szCs w:val="28"/>
          <w:lang w:val="ro-RO"/>
        </w:rPr>
        <w:t xml:space="preserve"> tip </w:t>
      </w:r>
      <w:proofErr w:type="spellStart"/>
      <w:r w:rsidR="002916F2" w:rsidRPr="002916F2">
        <w:rPr>
          <w:rFonts w:ascii="Times New Roman" w:eastAsia="Calibri" w:hAnsi="Times New Roman" w:cs="Times New Roman"/>
          <w:sz w:val="28"/>
          <w:szCs w:val="28"/>
          <w:lang w:val="ro-RO"/>
        </w:rPr>
        <w:t>tip</w:t>
      </w:r>
      <w:proofErr w:type="spellEnd"/>
      <w:r w:rsidR="002916F2" w:rsidRPr="002916F2">
        <w:rPr>
          <w:rFonts w:ascii="Times New Roman" w:eastAsia="Calibri" w:hAnsi="Times New Roman" w:cs="Times New Roman"/>
          <w:sz w:val="28"/>
          <w:szCs w:val="28"/>
          <w:lang w:val="ro-RO"/>
        </w:rPr>
        <w:t xml:space="preserve"> DDSH3</w:t>
      </w:r>
      <w:r w:rsidR="002916F2">
        <w:rPr>
          <w:rFonts w:ascii="Times New Roman" w:eastAsia="Calibri" w:hAnsi="Times New Roman" w:cs="Times New Roman"/>
          <w:sz w:val="28"/>
          <w:szCs w:val="28"/>
          <w:lang w:val="ro-RO"/>
        </w:rPr>
        <w:t>, (</w:t>
      </w:r>
      <w:r w:rsidR="002916F2" w:rsidRPr="002916F2">
        <w:rPr>
          <w:rFonts w:ascii="Times New Roman" w:eastAsia="Calibri" w:hAnsi="Times New Roman" w:cs="Times New Roman"/>
          <w:sz w:val="28"/>
          <w:szCs w:val="28"/>
          <w:lang w:val="ro-RO"/>
        </w:rPr>
        <w:t>Q = 3 l/s</w:t>
      </w:r>
      <w:r w:rsidR="002916F2">
        <w:rPr>
          <w:rFonts w:ascii="Times New Roman" w:eastAsia="Calibri" w:hAnsi="Times New Roman" w:cs="Times New Roman"/>
          <w:sz w:val="28"/>
          <w:szCs w:val="28"/>
          <w:lang w:val="ro-RO"/>
        </w:rPr>
        <w:t>,</w:t>
      </w:r>
      <w:r w:rsidR="002916F2" w:rsidRPr="002916F2">
        <w:t xml:space="preserve"> </w:t>
      </w:r>
      <w:proofErr w:type="spellStart"/>
      <w:r w:rsidR="002916F2" w:rsidRPr="002916F2">
        <w:rPr>
          <w:rFonts w:ascii="Times New Roman" w:eastAsia="Calibri" w:hAnsi="Times New Roman" w:cs="Times New Roman"/>
          <w:sz w:val="28"/>
          <w:szCs w:val="28"/>
          <w:lang w:val="ro-RO"/>
        </w:rPr>
        <w:t>Vt</w:t>
      </w:r>
      <w:proofErr w:type="spellEnd"/>
      <w:r w:rsidR="002916F2" w:rsidRPr="002916F2">
        <w:rPr>
          <w:rFonts w:ascii="Times New Roman" w:eastAsia="Calibri" w:hAnsi="Times New Roman" w:cs="Times New Roman"/>
          <w:sz w:val="28"/>
          <w:szCs w:val="28"/>
          <w:lang w:val="ro-RO"/>
        </w:rPr>
        <w:t xml:space="preserve"> = 1.200 l</w:t>
      </w:r>
      <w:r w:rsidR="002916F2">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 xml:space="preserve">cu </w:t>
      </w:r>
      <w:r w:rsidRPr="005C6EC1">
        <w:rPr>
          <w:rFonts w:ascii="Times New Roman" w:eastAsia="Calibri" w:hAnsi="Times New Roman" w:cs="Times New Roman"/>
          <w:sz w:val="28"/>
          <w:szCs w:val="28"/>
          <w:lang w:val="ro-RO"/>
        </w:rPr>
        <w:t>evacua</w:t>
      </w:r>
      <w:r>
        <w:rPr>
          <w:rFonts w:ascii="Times New Roman" w:eastAsia="Calibri" w:hAnsi="Times New Roman" w:cs="Times New Roman"/>
          <w:sz w:val="28"/>
          <w:szCs w:val="28"/>
          <w:lang w:val="ro-RO"/>
        </w:rPr>
        <w:t>re î</w:t>
      </w:r>
      <w:r w:rsidRPr="005C6EC1">
        <w:rPr>
          <w:rFonts w:ascii="Times New Roman" w:eastAsia="Calibri" w:hAnsi="Times New Roman" w:cs="Times New Roman"/>
          <w:sz w:val="28"/>
          <w:szCs w:val="28"/>
          <w:lang w:val="ro-RO"/>
        </w:rPr>
        <w:t>n pârâul necadastrat limitrof incintei</w:t>
      </w:r>
      <w:r>
        <w:rPr>
          <w:rFonts w:ascii="Times New Roman" w:eastAsia="Calibri" w:hAnsi="Times New Roman" w:cs="Times New Roman"/>
          <w:sz w:val="28"/>
          <w:szCs w:val="28"/>
          <w:lang w:val="ro-RO"/>
        </w:rPr>
        <w:t>, și apoi î</w:t>
      </w:r>
      <w:r w:rsidRPr="005C6EC1">
        <w:rPr>
          <w:rFonts w:ascii="Times New Roman" w:eastAsia="Calibri" w:hAnsi="Times New Roman" w:cs="Times New Roman"/>
          <w:sz w:val="28"/>
          <w:szCs w:val="28"/>
          <w:lang w:val="ro-RO"/>
        </w:rPr>
        <w:t>n pr.</w:t>
      </w:r>
      <w:r>
        <w:rPr>
          <w:rFonts w:ascii="Times New Roman" w:eastAsia="Calibri" w:hAnsi="Times New Roman" w:cs="Times New Roman"/>
          <w:sz w:val="28"/>
          <w:szCs w:val="28"/>
          <w:lang w:val="ro-RO"/>
        </w:rPr>
        <w:t xml:space="preserve"> </w:t>
      </w:r>
      <w:r w:rsidRPr="005C6EC1">
        <w:rPr>
          <w:rFonts w:ascii="Times New Roman" w:eastAsia="Calibri" w:hAnsi="Times New Roman" w:cs="Times New Roman"/>
          <w:sz w:val="28"/>
          <w:szCs w:val="28"/>
          <w:lang w:val="ro-RO"/>
        </w:rPr>
        <w:t>P</w:t>
      </w:r>
      <w:r>
        <w:rPr>
          <w:rFonts w:ascii="Times New Roman" w:eastAsia="Calibri" w:hAnsi="Times New Roman" w:cs="Times New Roman"/>
          <w:sz w:val="28"/>
          <w:szCs w:val="28"/>
          <w:lang w:val="ro-RO"/>
        </w:rPr>
        <w:t>ă</w:t>
      </w:r>
      <w:r w:rsidRPr="005C6EC1">
        <w:rPr>
          <w:rFonts w:ascii="Times New Roman" w:eastAsia="Calibri" w:hAnsi="Times New Roman" w:cs="Times New Roman"/>
          <w:sz w:val="28"/>
          <w:szCs w:val="28"/>
          <w:lang w:val="ro-RO"/>
        </w:rPr>
        <w:t xml:space="preserve">uca. </w:t>
      </w:r>
    </w:p>
    <w:p w:rsidR="005C6EC1" w:rsidRDefault="005C6EC1" w:rsidP="005C6EC1">
      <w:pPr>
        <w:spacing w:after="0" w:line="240" w:lineRule="auto"/>
        <w:jc w:val="both"/>
        <w:rPr>
          <w:rFonts w:ascii="Times New Roman" w:eastAsia="Calibri" w:hAnsi="Times New Roman" w:cs="Times New Roman"/>
          <w:sz w:val="28"/>
          <w:szCs w:val="28"/>
          <w:lang w:val="ro-RO"/>
        </w:rPr>
      </w:pPr>
      <w:r w:rsidRPr="005C6EC1">
        <w:rPr>
          <w:rFonts w:ascii="Times New Roman" w:eastAsia="Calibri" w:hAnsi="Times New Roman" w:cs="Times New Roman"/>
          <w:sz w:val="28"/>
          <w:szCs w:val="28"/>
          <w:lang w:val="ro-RO"/>
        </w:rPr>
        <w:t>Energia electrica va fi asigurata prin branșament la rețeaua l</w:t>
      </w:r>
      <w:r>
        <w:rPr>
          <w:rFonts w:ascii="Times New Roman" w:eastAsia="Calibri" w:hAnsi="Times New Roman" w:cs="Times New Roman"/>
          <w:sz w:val="28"/>
          <w:szCs w:val="28"/>
          <w:lang w:val="ro-RO"/>
        </w:rPr>
        <w:t>ocală.</w:t>
      </w:r>
    </w:p>
    <w:p w:rsidR="004B1731" w:rsidRPr="00324421" w:rsidRDefault="004B1731" w:rsidP="005F0A53">
      <w:pPr>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sz w:val="28"/>
          <w:szCs w:val="28"/>
          <w:lang w:val="ro-RO"/>
        </w:rPr>
        <w:t>b)</w:t>
      </w:r>
      <w:r w:rsidRPr="00324421">
        <w:rPr>
          <w:rFonts w:ascii="Times New Roman" w:hAnsi="Times New Roman" w:cs="Times New Roman"/>
          <w:sz w:val="28"/>
          <w:szCs w:val="28"/>
          <w:lang w:val="ro-RO"/>
        </w:rPr>
        <w:t xml:space="preserve"> </w:t>
      </w:r>
      <w:r w:rsidRPr="00324421">
        <w:rPr>
          <w:rFonts w:ascii="Times New Roman" w:eastAsia="Calibri" w:hAnsi="Times New Roman" w:cs="Times New Roman"/>
          <w:b/>
          <w:sz w:val="28"/>
          <w:szCs w:val="28"/>
          <w:lang w:val="ro-RO"/>
        </w:rPr>
        <w:t xml:space="preserve">cumularea cu alte proiecte </w:t>
      </w:r>
      <w:r w:rsidRPr="00324421">
        <w:rPr>
          <w:rFonts w:ascii="Times New Roman" w:eastAsia="Calibri" w:hAnsi="Times New Roman" w:cs="Times New Roman"/>
          <w:sz w:val="28"/>
          <w:szCs w:val="28"/>
          <w:lang w:val="ro-RO"/>
        </w:rPr>
        <w:t>–</w:t>
      </w:r>
      <w:r w:rsidR="002916F2" w:rsidRPr="00324421">
        <w:rPr>
          <w:rFonts w:ascii="Times New Roman" w:eastAsia="Calibri" w:hAnsi="Times New Roman" w:cs="Times New Roman"/>
          <w:sz w:val="28"/>
          <w:szCs w:val="28"/>
          <w:lang w:val="ro-RO"/>
        </w:rPr>
        <w:t xml:space="preserve"> nu este cazul</w:t>
      </w:r>
      <w:r w:rsidRPr="00324421">
        <w:rPr>
          <w:rFonts w:ascii="Times New Roman" w:eastAsia="Calibri" w:hAnsi="Times New Roman" w:cs="Times New Roman"/>
          <w:sz w:val="28"/>
          <w:szCs w:val="28"/>
          <w:lang w:val="ro-RO"/>
        </w:rPr>
        <w:t>;</w:t>
      </w:r>
    </w:p>
    <w:p w:rsidR="004B1731" w:rsidRPr="00324421"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sz w:val="28"/>
          <w:szCs w:val="28"/>
          <w:lang w:val="ro-RO"/>
        </w:rPr>
        <w:t>c)</w:t>
      </w:r>
      <w:r w:rsidRPr="00324421">
        <w:rPr>
          <w:rFonts w:ascii="Times New Roman" w:eastAsia="Calibri" w:hAnsi="Times New Roman" w:cs="Times New Roman"/>
          <w:sz w:val="28"/>
          <w:szCs w:val="28"/>
          <w:lang w:val="ro-RO"/>
        </w:rPr>
        <w:t xml:space="preserve"> </w:t>
      </w:r>
      <w:r w:rsidRPr="00324421">
        <w:rPr>
          <w:rFonts w:ascii="Times New Roman" w:hAnsi="Times New Roman" w:cs="Times New Roman"/>
          <w:b/>
          <w:sz w:val="28"/>
          <w:szCs w:val="28"/>
          <w:lang w:val="ro-RO"/>
        </w:rPr>
        <w:t>utilizarea resurselor naturale, în special a solului, a terenurilor, a apei și a biodiversității</w:t>
      </w:r>
      <w:r w:rsidRPr="00324421">
        <w:rPr>
          <w:rFonts w:ascii="Times New Roman" w:hAnsi="Times New Roman" w:cs="Times New Roman"/>
          <w:sz w:val="28"/>
          <w:szCs w:val="28"/>
          <w:lang w:val="ro-RO"/>
        </w:rPr>
        <w:t xml:space="preserve"> </w:t>
      </w:r>
      <w:r w:rsidRPr="00324421">
        <w:rPr>
          <w:rFonts w:ascii="Times New Roman" w:eastAsia="Calibri" w:hAnsi="Times New Roman" w:cs="Times New Roman"/>
          <w:sz w:val="28"/>
          <w:szCs w:val="28"/>
          <w:lang w:val="ro-RO"/>
        </w:rPr>
        <w:t xml:space="preserve">– </w:t>
      </w:r>
      <w:r w:rsidR="00666211" w:rsidRPr="00324421">
        <w:rPr>
          <w:rFonts w:ascii="Times New Roman" w:eastAsia="Calibri" w:hAnsi="Times New Roman" w:cs="Times New Roman"/>
          <w:sz w:val="28"/>
          <w:szCs w:val="28"/>
          <w:lang w:val="ro-RO"/>
        </w:rPr>
        <w:t>impact nesemnificativ, pentru sol</w:t>
      </w:r>
      <w:r w:rsidR="009928F3" w:rsidRPr="00324421">
        <w:rPr>
          <w:rFonts w:ascii="Times New Roman" w:eastAsia="Calibri" w:hAnsi="Times New Roman" w:cs="Times New Roman"/>
          <w:sz w:val="28"/>
          <w:szCs w:val="28"/>
          <w:lang w:val="ro-RO"/>
        </w:rPr>
        <w:t>/subsol, aer</w:t>
      </w:r>
      <w:r w:rsidRPr="00324421">
        <w:rPr>
          <w:rFonts w:ascii="Times New Roman" w:eastAsia="Calibri" w:hAnsi="Times New Roman" w:cs="Times New Roman"/>
          <w:sz w:val="28"/>
          <w:szCs w:val="28"/>
          <w:lang w:val="ro-RO"/>
        </w:rPr>
        <w:t>;</w:t>
      </w:r>
    </w:p>
    <w:p w:rsidR="004B1731" w:rsidRPr="00324421"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sz w:val="28"/>
          <w:szCs w:val="28"/>
          <w:lang w:val="ro-RO"/>
        </w:rPr>
        <w:t>d)</w:t>
      </w:r>
      <w:r w:rsidRPr="00324421">
        <w:rPr>
          <w:rFonts w:ascii="Times New Roman" w:eastAsia="Calibri" w:hAnsi="Times New Roman" w:cs="Times New Roman"/>
          <w:sz w:val="28"/>
          <w:szCs w:val="28"/>
          <w:lang w:val="ro-RO"/>
        </w:rPr>
        <w:t xml:space="preserve"> </w:t>
      </w:r>
      <w:r w:rsidRPr="00324421">
        <w:rPr>
          <w:rFonts w:ascii="Times New Roman" w:hAnsi="Times New Roman" w:cs="Times New Roman"/>
          <w:b/>
          <w:sz w:val="28"/>
          <w:szCs w:val="28"/>
          <w:lang w:val="ro-RO"/>
        </w:rPr>
        <w:t xml:space="preserve">cantitatea și tipurile de </w:t>
      </w:r>
      <w:proofErr w:type="spellStart"/>
      <w:r w:rsidRPr="00324421">
        <w:rPr>
          <w:rFonts w:ascii="Times New Roman" w:hAnsi="Times New Roman" w:cs="Times New Roman"/>
          <w:b/>
          <w:sz w:val="28"/>
          <w:szCs w:val="28"/>
          <w:lang w:val="ro-RO"/>
        </w:rPr>
        <w:t>deşeuri</w:t>
      </w:r>
      <w:proofErr w:type="spellEnd"/>
      <w:r w:rsidRPr="00324421">
        <w:rPr>
          <w:rFonts w:ascii="Times New Roman" w:hAnsi="Times New Roman" w:cs="Times New Roman"/>
          <w:b/>
          <w:sz w:val="28"/>
          <w:szCs w:val="28"/>
          <w:lang w:val="ro-RO"/>
        </w:rPr>
        <w:t xml:space="preserve"> generate/gestionate</w:t>
      </w:r>
      <w:r w:rsidRPr="00324421">
        <w:rPr>
          <w:rFonts w:ascii="Times New Roman" w:eastAsia="Calibri" w:hAnsi="Times New Roman" w:cs="Times New Roman"/>
          <w:sz w:val="28"/>
          <w:szCs w:val="28"/>
          <w:lang w:val="ro-RO"/>
        </w:rPr>
        <w:t xml:space="preserve"> – în perioada de </w:t>
      </w:r>
      <w:proofErr w:type="spellStart"/>
      <w:r w:rsidRPr="00324421">
        <w:rPr>
          <w:rFonts w:ascii="Times New Roman" w:eastAsia="Calibri" w:hAnsi="Times New Roman" w:cs="Times New Roman"/>
          <w:sz w:val="28"/>
          <w:szCs w:val="28"/>
          <w:lang w:val="ro-RO"/>
        </w:rPr>
        <w:t>construcţie</w:t>
      </w:r>
      <w:proofErr w:type="spellEnd"/>
      <w:r w:rsidRPr="00324421">
        <w:rPr>
          <w:rFonts w:ascii="Times New Roman" w:eastAsia="Calibri" w:hAnsi="Times New Roman" w:cs="Times New Roman"/>
          <w:sz w:val="28"/>
          <w:szCs w:val="28"/>
          <w:lang w:val="ro-RO"/>
        </w:rPr>
        <w:t xml:space="preserve"> vor rezulta </w:t>
      </w:r>
      <w:proofErr w:type="spellStart"/>
      <w:r w:rsidRPr="00324421">
        <w:rPr>
          <w:rFonts w:ascii="Times New Roman" w:eastAsia="Calibri" w:hAnsi="Times New Roman" w:cs="Times New Roman"/>
          <w:sz w:val="28"/>
          <w:szCs w:val="28"/>
          <w:lang w:val="ro-RO"/>
        </w:rPr>
        <w:t>deşeuri</w:t>
      </w:r>
      <w:proofErr w:type="spellEnd"/>
      <w:r w:rsidRPr="00324421">
        <w:rPr>
          <w:rFonts w:ascii="Times New Roman" w:eastAsia="Calibri" w:hAnsi="Times New Roman" w:cs="Times New Roman"/>
          <w:sz w:val="28"/>
          <w:szCs w:val="28"/>
          <w:lang w:val="ro-RO"/>
        </w:rPr>
        <w:t xml:space="preserve"> din </w:t>
      </w:r>
      <w:proofErr w:type="spellStart"/>
      <w:r w:rsidRPr="00324421">
        <w:rPr>
          <w:rFonts w:ascii="Times New Roman" w:eastAsia="Calibri" w:hAnsi="Times New Roman" w:cs="Times New Roman"/>
          <w:sz w:val="28"/>
          <w:szCs w:val="28"/>
          <w:lang w:val="ro-RO"/>
        </w:rPr>
        <w:t>construcţii</w:t>
      </w:r>
      <w:proofErr w:type="spellEnd"/>
      <w:r w:rsidRPr="00324421">
        <w:rPr>
          <w:rFonts w:ascii="Times New Roman" w:eastAsia="Calibri" w:hAnsi="Times New Roman" w:cs="Times New Roman"/>
          <w:sz w:val="28"/>
          <w:szCs w:val="28"/>
          <w:lang w:val="ro-RO"/>
        </w:rPr>
        <w:t xml:space="preserve"> și deșeuri menajere, care vor fi gestionate prin </w:t>
      </w:r>
      <w:r w:rsidR="002916F2" w:rsidRPr="00324421">
        <w:rPr>
          <w:rFonts w:ascii="Times New Roman" w:eastAsia="Calibri" w:hAnsi="Times New Roman" w:cs="Times New Roman"/>
          <w:sz w:val="28"/>
          <w:szCs w:val="28"/>
          <w:lang w:val="ro-RO"/>
        </w:rPr>
        <w:t>societăți</w:t>
      </w:r>
      <w:r w:rsidRPr="00324421">
        <w:rPr>
          <w:rFonts w:ascii="Times New Roman" w:eastAsia="Calibri" w:hAnsi="Times New Roman" w:cs="Times New Roman"/>
          <w:sz w:val="28"/>
          <w:szCs w:val="28"/>
          <w:lang w:val="ro-RO"/>
        </w:rPr>
        <w:t xml:space="preserve"> autorizate;</w:t>
      </w:r>
      <w:r w:rsidR="002916F2" w:rsidRPr="00324421">
        <w:rPr>
          <w:rFonts w:ascii="Times New Roman" w:eastAsia="Calibri" w:hAnsi="Times New Roman" w:cs="Times New Roman"/>
          <w:sz w:val="28"/>
          <w:szCs w:val="28"/>
          <w:lang w:val="ro-RO"/>
        </w:rPr>
        <w:t xml:space="preserve"> în timpul funcționării vor rezulta deșeuri menajere și asimilabile, precum și deșeuri care conțin substanțe periculoase –ce vor fi gestionate prin firme autorizate.</w:t>
      </w:r>
    </w:p>
    <w:p w:rsidR="00750F8A" w:rsidRPr="00324421" w:rsidRDefault="004B1731" w:rsidP="005E63FD">
      <w:pPr>
        <w:autoSpaceDE w:val="0"/>
        <w:autoSpaceDN w:val="0"/>
        <w:adjustRightInd w:val="0"/>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sz w:val="28"/>
          <w:szCs w:val="28"/>
          <w:lang w:val="ro-RO"/>
        </w:rPr>
        <w:t>e)</w:t>
      </w:r>
      <w:r w:rsidRPr="00324421">
        <w:rPr>
          <w:rFonts w:ascii="Times New Roman" w:eastAsia="Calibri" w:hAnsi="Times New Roman" w:cs="Times New Roman"/>
          <w:sz w:val="28"/>
          <w:szCs w:val="28"/>
          <w:lang w:val="ro-RO"/>
        </w:rPr>
        <w:t xml:space="preserve"> </w:t>
      </w:r>
      <w:r w:rsidRPr="00324421">
        <w:rPr>
          <w:rFonts w:ascii="Times New Roman" w:hAnsi="Times New Roman" w:cs="Times New Roman"/>
          <w:b/>
          <w:sz w:val="28"/>
          <w:szCs w:val="28"/>
          <w:lang w:val="ro-RO"/>
        </w:rPr>
        <w:t>emisiile poluante, inclusiv zgomotul și alte surse de disconfort</w:t>
      </w:r>
      <w:r w:rsidRPr="00324421">
        <w:rPr>
          <w:rFonts w:ascii="Times New Roman" w:eastAsia="Calibri" w:hAnsi="Times New Roman" w:cs="Times New Roman"/>
          <w:sz w:val="28"/>
          <w:szCs w:val="28"/>
          <w:lang w:val="ro-RO"/>
        </w:rPr>
        <w:t xml:space="preserve"> – pe perioada execuției lucrărilor</w:t>
      </w:r>
      <w:r w:rsidR="002916F2" w:rsidRPr="00324421">
        <w:rPr>
          <w:rFonts w:ascii="Times New Roman" w:eastAsia="Calibri" w:hAnsi="Times New Roman" w:cs="Times New Roman"/>
          <w:sz w:val="28"/>
          <w:szCs w:val="28"/>
          <w:lang w:val="ro-RO"/>
        </w:rPr>
        <w:t xml:space="preserve"> și </w:t>
      </w:r>
      <w:proofErr w:type="spellStart"/>
      <w:r w:rsidR="002916F2" w:rsidRPr="00324421">
        <w:rPr>
          <w:rFonts w:ascii="Times New Roman" w:eastAsia="Calibri" w:hAnsi="Times New Roman" w:cs="Times New Roman"/>
          <w:sz w:val="28"/>
          <w:szCs w:val="28"/>
          <w:lang w:val="ro-RO"/>
        </w:rPr>
        <w:t>afuncționaării</w:t>
      </w:r>
      <w:proofErr w:type="spellEnd"/>
      <w:r w:rsidR="00750F8A" w:rsidRPr="00324421">
        <w:rPr>
          <w:rFonts w:ascii="Times New Roman" w:eastAsia="Calibri" w:hAnsi="Times New Roman" w:cs="Times New Roman"/>
          <w:sz w:val="28"/>
          <w:szCs w:val="28"/>
          <w:lang w:val="ro-RO"/>
        </w:rPr>
        <w:t xml:space="preserve">, </w:t>
      </w:r>
      <w:r w:rsidRPr="00324421">
        <w:rPr>
          <w:rFonts w:ascii="Times New Roman" w:eastAsia="Calibri" w:hAnsi="Times New Roman" w:cs="Times New Roman"/>
          <w:sz w:val="28"/>
          <w:szCs w:val="28"/>
          <w:lang w:val="ro-RO"/>
        </w:rPr>
        <w:t>emisiile generate sunt: zgomot, pulberi în suspensie,</w:t>
      </w:r>
      <w:r w:rsidR="00750F8A" w:rsidRPr="00324421">
        <w:rPr>
          <w:rFonts w:ascii="Times New Roman" w:hAnsi="Times New Roman" w:cs="Times New Roman"/>
          <w:sz w:val="28"/>
          <w:szCs w:val="28"/>
          <w:lang w:val="ro-RO"/>
        </w:rPr>
        <w:t xml:space="preserve"> </w:t>
      </w:r>
      <w:r w:rsidR="00750F8A" w:rsidRPr="00324421">
        <w:rPr>
          <w:rFonts w:ascii="Times New Roman" w:eastAsia="Calibri" w:hAnsi="Times New Roman" w:cs="Times New Roman"/>
          <w:sz w:val="28"/>
          <w:szCs w:val="28"/>
          <w:lang w:val="ro-RO"/>
        </w:rPr>
        <w:t>noxe provenite de la gazele de eșapament ale utilajelor</w:t>
      </w:r>
      <w:r w:rsidR="002916F2" w:rsidRPr="00324421">
        <w:rPr>
          <w:rFonts w:ascii="Times New Roman" w:eastAsia="Calibri" w:hAnsi="Times New Roman" w:cs="Times New Roman"/>
          <w:sz w:val="28"/>
          <w:szCs w:val="28"/>
          <w:lang w:val="ro-RO"/>
        </w:rPr>
        <w:t xml:space="preserve">/autovehiculelor </w:t>
      </w:r>
      <w:r w:rsidR="00750F8A" w:rsidRPr="00324421">
        <w:rPr>
          <w:rFonts w:ascii="Times New Roman" w:eastAsia="Calibri" w:hAnsi="Times New Roman" w:cs="Times New Roman"/>
          <w:sz w:val="28"/>
          <w:szCs w:val="28"/>
          <w:lang w:val="ro-RO"/>
        </w:rPr>
        <w:t xml:space="preserve"> -</w:t>
      </w:r>
      <w:r w:rsidRPr="00324421">
        <w:rPr>
          <w:rFonts w:ascii="Times New Roman" w:eastAsia="Calibri" w:hAnsi="Times New Roman" w:cs="Times New Roman"/>
          <w:sz w:val="28"/>
          <w:szCs w:val="28"/>
          <w:lang w:val="ro-RO"/>
        </w:rPr>
        <w:t xml:space="preserve"> cu impact nesemnificativ, reversibil</w:t>
      </w:r>
      <w:r w:rsidR="00467AE3" w:rsidRPr="00324421">
        <w:rPr>
          <w:rFonts w:ascii="Times New Roman" w:eastAsia="Calibri" w:hAnsi="Times New Roman" w:cs="Times New Roman"/>
          <w:sz w:val="28"/>
          <w:szCs w:val="28"/>
          <w:lang w:val="ro-RO"/>
        </w:rPr>
        <w:t>;</w:t>
      </w:r>
      <w:r w:rsidR="00750F8A" w:rsidRPr="00324421">
        <w:rPr>
          <w:rFonts w:ascii="Times New Roman" w:eastAsia="Calibri" w:hAnsi="Times New Roman" w:cs="Times New Roman"/>
          <w:sz w:val="28"/>
          <w:szCs w:val="28"/>
          <w:lang w:val="ro-RO"/>
        </w:rPr>
        <w:t xml:space="preserve"> </w:t>
      </w:r>
    </w:p>
    <w:p w:rsidR="004B1731" w:rsidRPr="00324421" w:rsidRDefault="004B1731" w:rsidP="005E63FD">
      <w:pPr>
        <w:autoSpaceDE w:val="0"/>
        <w:autoSpaceDN w:val="0"/>
        <w:adjustRightInd w:val="0"/>
        <w:spacing w:after="0" w:line="240" w:lineRule="auto"/>
        <w:jc w:val="both"/>
        <w:rPr>
          <w:rFonts w:ascii="Times New Roman" w:eastAsia="Calibri" w:hAnsi="Times New Roman" w:cs="Times New Roman"/>
          <w:sz w:val="28"/>
          <w:szCs w:val="28"/>
          <w:lang w:val="ro-RO"/>
        </w:rPr>
      </w:pPr>
      <w:r w:rsidRPr="00324421">
        <w:rPr>
          <w:rFonts w:ascii="Times New Roman" w:eastAsia="Calibri" w:hAnsi="Times New Roman" w:cs="Times New Roman"/>
          <w:b/>
          <w:sz w:val="28"/>
          <w:szCs w:val="28"/>
          <w:lang w:val="ro-RO"/>
        </w:rPr>
        <w:lastRenderedPageBreak/>
        <w:t>f)</w:t>
      </w:r>
      <w:r w:rsidRPr="00324421">
        <w:rPr>
          <w:rFonts w:ascii="Times New Roman" w:eastAsia="Calibri" w:hAnsi="Times New Roman" w:cs="Times New Roman"/>
          <w:sz w:val="28"/>
          <w:szCs w:val="28"/>
          <w:lang w:val="ro-RO"/>
        </w:rPr>
        <w:t xml:space="preserve"> </w:t>
      </w:r>
      <w:r w:rsidRPr="00324421">
        <w:rPr>
          <w:rFonts w:ascii="Times New Roman" w:hAnsi="Times New Roman" w:cs="Times New Roman"/>
          <w:b/>
          <w:sz w:val="28"/>
          <w:szCs w:val="28"/>
          <w:lang w:val="ro-RO"/>
        </w:rPr>
        <w:t xml:space="preserve">riscurile de accidente majore și /sau dezastre relevante pentru proiect, inclusiv cele cauzate de schimbările climatice </w:t>
      </w:r>
      <w:r w:rsidRPr="00324421">
        <w:rPr>
          <w:rFonts w:ascii="Times New Roman" w:eastAsia="Calibri" w:hAnsi="Times New Roman" w:cs="Times New Roman"/>
          <w:sz w:val="28"/>
          <w:szCs w:val="28"/>
          <w:lang w:val="ro-RO"/>
        </w:rPr>
        <w:t>– nu este cazul, cu condiția re</w:t>
      </w:r>
      <w:r w:rsidR="005E63FD" w:rsidRPr="00324421">
        <w:rPr>
          <w:rFonts w:ascii="Times New Roman" w:eastAsia="Calibri" w:hAnsi="Times New Roman" w:cs="Times New Roman"/>
          <w:sz w:val="28"/>
          <w:szCs w:val="28"/>
          <w:lang w:val="ro-RO"/>
        </w:rPr>
        <w:t xml:space="preserve">spectării normelor de </w:t>
      </w:r>
      <w:proofErr w:type="spellStart"/>
      <w:r w:rsidR="005E63FD" w:rsidRPr="00324421">
        <w:rPr>
          <w:rFonts w:ascii="Times New Roman" w:eastAsia="Calibri" w:hAnsi="Times New Roman" w:cs="Times New Roman"/>
          <w:sz w:val="28"/>
          <w:szCs w:val="28"/>
          <w:lang w:val="ro-RO"/>
        </w:rPr>
        <w:t>protecţia</w:t>
      </w:r>
      <w:proofErr w:type="spellEnd"/>
      <w:r w:rsidR="005E63FD" w:rsidRPr="00324421">
        <w:rPr>
          <w:rFonts w:ascii="Times New Roman" w:eastAsia="Calibri" w:hAnsi="Times New Roman" w:cs="Times New Roman"/>
          <w:sz w:val="28"/>
          <w:szCs w:val="28"/>
          <w:lang w:val="ro-RO"/>
        </w:rPr>
        <w:t xml:space="preserve"> </w:t>
      </w:r>
      <w:r w:rsidRPr="00324421">
        <w:rPr>
          <w:rFonts w:ascii="Times New Roman" w:eastAsia="Calibri" w:hAnsi="Times New Roman" w:cs="Times New Roman"/>
          <w:sz w:val="28"/>
          <w:szCs w:val="28"/>
          <w:lang w:val="ro-RO"/>
        </w:rPr>
        <w:t>muncii, normativele tehnice de proiectare și execuție, precum și normativel</w:t>
      </w:r>
      <w:r w:rsidR="003B6B2E" w:rsidRPr="00324421">
        <w:rPr>
          <w:rFonts w:ascii="Times New Roman" w:eastAsia="Calibri" w:hAnsi="Times New Roman" w:cs="Times New Roman"/>
          <w:sz w:val="28"/>
          <w:szCs w:val="28"/>
          <w:lang w:val="ro-RO"/>
        </w:rPr>
        <w:t>or</w:t>
      </w:r>
      <w:r w:rsidRPr="00324421">
        <w:rPr>
          <w:rFonts w:ascii="Times New Roman" w:eastAsia="Calibri" w:hAnsi="Times New Roman" w:cs="Times New Roman"/>
          <w:sz w:val="28"/>
          <w:szCs w:val="28"/>
          <w:lang w:val="ro-RO"/>
        </w:rPr>
        <w:t xml:space="preserve"> P.S.I., în vigoare;</w:t>
      </w:r>
    </w:p>
    <w:p w:rsidR="004B1731" w:rsidRPr="00664F35" w:rsidRDefault="004B1731" w:rsidP="007D4A9B">
      <w:pPr>
        <w:spacing w:after="0" w:line="240" w:lineRule="auto"/>
        <w:jc w:val="both"/>
        <w:rPr>
          <w:rFonts w:ascii="Times New Roman" w:eastAsia="Calibri" w:hAnsi="Times New Roman" w:cs="Times New Roman"/>
          <w:color w:val="FF0000"/>
          <w:sz w:val="28"/>
          <w:szCs w:val="28"/>
          <w:lang w:val="ro-RO"/>
        </w:rPr>
      </w:pPr>
      <w:r w:rsidRPr="00324421">
        <w:rPr>
          <w:rFonts w:ascii="Times New Roman" w:eastAsia="Calibri" w:hAnsi="Times New Roman" w:cs="Times New Roman"/>
          <w:b/>
          <w:sz w:val="28"/>
          <w:szCs w:val="28"/>
          <w:lang w:val="ro-RO"/>
        </w:rPr>
        <w:t xml:space="preserve">g) riscurile pentru sănătatea umană </w:t>
      </w:r>
      <w:r w:rsidR="00912B8A" w:rsidRPr="00324421">
        <w:rPr>
          <w:rFonts w:ascii="Times New Roman" w:eastAsia="Calibri" w:hAnsi="Times New Roman" w:cs="Times New Roman"/>
          <w:sz w:val="28"/>
          <w:szCs w:val="28"/>
          <w:lang w:val="ro-RO"/>
        </w:rPr>
        <w:t xml:space="preserve">– </w:t>
      </w:r>
      <w:r w:rsidR="00912B8A" w:rsidRPr="00664F35">
        <w:rPr>
          <w:rFonts w:ascii="Times New Roman" w:eastAsia="Calibri" w:hAnsi="Times New Roman" w:cs="Times New Roman"/>
          <w:color w:val="FF0000"/>
          <w:sz w:val="28"/>
          <w:szCs w:val="28"/>
          <w:lang w:val="ro-RO"/>
        </w:rPr>
        <w:t>nu este cazul</w:t>
      </w:r>
      <w:r w:rsidR="00664F35" w:rsidRPr="00664F35">
        <w:rPr>
          <w:rFonts w:ascii="Times New Roman" w:eastAsia="Calibri" w:hAnsi="Times New Roman" w:cs="Times New Roman"/>
          <w:color w:val="FF0000"/>
          <w:sz w:val="28"/>
          <w:szCs w:val="28"/>
          <w:lang w:val="ro-RO"/>
        </w:rPr>
        <w:t xml:space="preserve">, conform notificării DSP Sibiu nr. </w:t>
      </w:r>
      <w:r w:rsidR="00912B8A" w:rsidRPr="00664F35">
        <w:rPr>
          <w:rFonts w:ascii="Times New Roman" w:eastAsia="Calibri" w:hAnsi="Times New Roman" w:cs="Times New Roman"/>
          <w:color w:val="FF0000"/>
          <w:sz w:val="28"/>
          <w:szCs w:val="28"/>
          <w:lang w:val="ro-RO"/>
        </w:rPr>
        <w:t>;</w:t>
      </w:r>
    </w:p>
    <w:p w:rsidR="004B1731" w:rsidRPr="00664F35" w:rsidRDefault="004B1731" w:rsidP="007D4A9B">
      <w:pPr>
        <w:spacing w:after="0" w:line="240" w:lineRule="auto"/>
        <w:rPr>
          <w:rFonts w:ascii="Times New Roman" w:eastAsia="Calibri" w:hAnsi="Times New Roman" w:cs="Times New Roman"/>
          <w:b/>
          <w:bCs/>
          <w:sz w:val="28"/>
          <w:szCs w:val="28"/>
          <w:lang w:val="ro-RO"/>
        </w:rPr>
      </w:pPr>
      <w:r w:rsidRPr="00664F35">
        <w:rPr>
          <w:rFonts w:ascii="Times New Roman" w:eastAsia="Calibri" w:hAnsi="Times New Roman" w:cs="Times New Roman"/>
          <w:b/>
          <w:bCs/>
          <w:sz w:val="28"/>
          <w:szCs w:val="28"/>
          <w:lang w:val="ro-RO"/>
        </w:rPr>
        <w:t>2. Amplasarea proiectelor</w:t>
      </w:r>
      <w:r w:rsidR="005E63FD" w:rsidRPr="00664F35">
        <w:rPr>
          <w:rFonts w:ascii="Times New Roman" w:eastAsia="Calibri" w:hAnsi="Times New Roman" w:cs="Times New Roman"/>
          <w:b/>
          <w:bCs/>
          <w:sz w:val="28"/>
          <w:szCs w:val="28"/>
          <w:lang w:val="ro-RO"/>
        </w:rPr>
        <w:t>:</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a) utilizarea actuală și aprobată a terenurilor</w:t>
      </w:r>
      <w:r w:rsidRPr="00664F35">
        <w:rPr>
          <w:rFonts w:ascii="Times New Roman" w:eastAsia="Calibri" w:hAnsi="Times New Roman" w:cs="Times New Roman"/>
          <w:sz w:val="28"/>
          <w:szCs w:val="28"/>
          <w:lang w:val="ro-RO"/>
        </w:rPr>
        <w:t xml:space="preserve"> –</w:t>
      </w:r>
      <w:r w:rsidR="00593D24" w:rsidRPr="00664F35">
        <w:rPr>
          <w:rFonts w:ascii="Times New Roman" w:eastAsia="Calibri" w:hAnsi="Times New Roman" w:cs="Times New Roman"/>
          <w:sz w:val="28"/>
          <w:szCs w:val="28"/>
          <w:lang w:val="ro-RO"/>
        </w:rPr>
        <w:t xml:space="preserve"> proiectul se va realiza</w:t>
      </w:r>
      <w:r w:rsidR="00FB30C1" w:rsidRPr="00664F35">
        <w:rPr>
          <w:rFonts w:ascii="Times New Roman" w:eastAsia="Calibri" w:hAnsi="Times New Roman" w:cs="Times New Roman"/>
          <w:sz w:val="28"/>
          <w:szCs w:val="28"/>
          <w:lang w:val="ro-RO"/>
        </w:rPr>
        <w:t xml:space="preserve"> </w:t>
      </w:r>
      <w:r w:rsidR="00324421" w:rsidRPr="00664F35">
        <w:rPr>
          <w:rFonts w:ascii="Times New Roman" w:eastAsia="Calibri" w:hAnsi="Times New Roman" w:cs="Times New Roman"/>
          <w:sz w:val="28"/>
          <w:szCs w:val="28"/>
          <w:lang w:val="ro-RO"/>
        </w:rPr>
        <w:t xml:space="preserve">în </w:t>
      </w:r>
      <w:r w:rsidR="00FB30C1" w:rsidRPr="00664F35">
        <w:rPr>
          <w:rFonts w:ascii="Times New Roman" w:eastAsia="Calibri" w:hAnsi="Times New Roman" w:cs="Times New Roman"/>
          <w:sz w:val="28"/>
          <w:szCs w:val="28"/>
          <w:lang w:val="ro-RO"/>
        </w:rPr>
        <w:t xml:space="preserve"> </w:t>
      </w:r>
      <w:r w:rsidR="00AF1300" w:rsidRPr="00664F35">
        <w:rPr>
          <w:rFonts w:ascii="Times New Roman" w:eastAsia="Calibri" w:hAnsi="Times New Roman" w:cs="Times New Roman"/>
          <w:sz w:val="28"/>
          <w:szCs w:val="28"/>
          <w:lang w:val="ro-RO"/>
        </w:rPr>
        <w:t>intravilanul</w:t>
      </w:r>
      <w:r w:rsidR="00334889" w:rsidRPr="00664F35">
        <w:rPr>
          <w:rFonts w:ascii="Times New Roman" w:eastAsia="Calibri" w:hAnsi="Times New Roman" w:cs="Times New Roman"/>
          <w:sz w:val="28"/>
          <w:szCs w:val="28"/>
          <w:lang w:val="ro-RO"/>
        </w:rPr>
        <w:t xml:space="preserve"> localității</w:t>
      </w:r>
      <w:r w:rsidR="00324421" w:rsidRPr="00664F35">
        <w:rPr>
          <w:rFonts w:ascii="Times New Roman" w:eastAsia="Calibri" w:hAnsi="Times New Roman" w:cs="Times New Roman"/>
          <w:sz w:val="28"/>
          <w:szCs w:val="28"/>
          <w:lang w:val="ro-RO"/>
        </w:rPr>
        <w:t>, în zona de locuințe cu funcțiuni mixte</w:t>
      </w:r>
      <w:r w:rsidR="00664F35" w:rsidRPr="00664F35">
        <w:rPr>
          <w:rFonts w:ascii="Times New Roman" w:eastAsia="Calibri" w:hAnsi="Times New Roman" w:cs="Times New Roman"/>
          <w:sz w:val="28"/>
          <w:szCs w:val="28"/>
          <w:lang w:val="ro-RO"/>
        </w:rPr>
        <w:t xml:space="preserve"> locuințe și servicii</w:t>
      </w:r>
      <w:r w:rsidR="007D4A9B" w:rsidRPr="00664F35">
        <w:rPr>
          <w:rFonts w:ascii="Times New Roman" w:eastAsia="Calibri" w:hAnsi="Times New Roman" w:cs="Times New Roman"/>
          <w:sz w:val="28"/>
          <w:szCs w:val="28"/>
          <w:lang w:val="ro-RO"/>
        </w:rPr>
        <w:t>;</w:t>
      </w:r>
      <w:r w:rsidRPr="00664F35">
        <w:rPr>
          <w:rFonts w:ascii="Times New Roman" w:eastAsia="Calibri" w:hAnsi="Times New Roman" w:cs="Times New Roman"/>
          <w:sz w:val="28"/>
          <w:szCs w:val="28"/>
          <w:lang w:val="ro-RO"/>
        </w:rPr>
        <w:t xml:space="preserve"> </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b) bogăția, disponibilitatea, calitatea și capacitatea de</w:t>
      </w:r>
      <w:r w:rsidRPr="00664F35">
        <w:rPr>
          <w:rFonts w:ascii="Times New Roman" w:hAnsi="Times New Roman" w:cs="Times New Roman"/>
          <w:sz w:val="28"/>
          <w:szCs w:val="28"/>
          <w:lang w:val="ro-RO"/>
        </w:rPr>
        <w:t xml:space="preserve"> </w:t>
      </w:r>
      <w:r w:rsidRPr="00664F35">
        <w:rPr>
          <w:rFonts w:ascii="Times New Roman" w:hAnsi="Times New Roman" w:cs="Times New Roman"/>
          <w:b/>
          <w:sz w:val="28"/>
          <w:szCs w:val="28"/>
          <w:lang w:val="ro-RO"/>
        </w:rPr>
        <w:t>regenerare relative ale resurselor naturale, inclusiv solul, terenurile, apă și biodiversitatea, din zonă și din subteranul acesteia:</w:t>
      </w:r>
      <w:r w:rsidRPr="00664F35">
        <w:rPr>
          <w:rFonts w:ascii="Times New Roman" w:hAnsi="Times New Roman" w:cs="Times New Roman"/>
          <w:sz w:val="28"/>
          <w:szCs w:val="28"/>
          <w:lang w:val="ro-RO"/>
        </w:rPr>
        <w:t xml:space="preserve"> </w:t>
      </w:r>
      <w:r w:rsidRPr="00664F35">
        <w:rPr>
          <w:rFonts w:ascii="Times New Roman" w:eastAsia="Calibri" w:hAnsi="Times New Roman" w:cs="Times New Roman"/>
          <w:sz w:val="28"/>
          <w:szCs w:val="28"/>
          <w:lang w:val="ro-RO"/>
        </w:rPr>
        <w:t>– nu este cazul;</w:t>
      </w:r>
    </w:p>
    <w:p w:rsidR="004B1731" w:rsidRPr="00664F35" w:rsidRDefault="004B1731" w:rsidP="007D4A9B">
      <w:pPr>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c) capacitatea de </w:t>
      </w:r>
      <w:proofErr w:type="spellStart"/>
      <w:r w:rsidRPr="00664F35">
        <w:rPr>
          <w:rFonts w:ascii="Times New Roman" w:eastAsia="Calibri" w:hAnsi="Times New Roman" w:cs="Times New Roman"/>
          <w:b/>
          <w:sz w:val="28"/>
          <w:szCs w:val="28"/>
          <w:lang w:val="ro-RO"/>
        </w:rPr>
        <w:t>absorbţie</w:t>
      </w:r>
      <w:proofErr w:type="spellEnd"/>
      <w:r w:rsidRPr="00664F35">
        <w:rPr>
          <w:rFonts w:ascii="Times New Roman" w:eastAsia="Calibri" w:hAnsi="Times New Roman" w:cs="Times New Roman"/>
          <w:b/>
          <w:sz w:val="28"/>
          <w:szCs w:val="28"/>
          <w:lang w:val="ro-RO"/>
        </w:rPr>
        <w:t xml:space="preserve"> a mediului natural, </w:t>
      </w:r>
      <w:proofErr w:type="spellStart"/>
      <w:r w:rsidRPr="00664F35">
        <w:rPr>
          <w:rFonts w:ascii="Times New Roman" w:eastAsia="Calibri" w:hAnsi="Times New Roman" w:cs="Times New Roman"/>
          <w:b/>
          <w:sz w:val="28"/>
          <w:szCs w:val="28"/>
          <w:lang w:val="ro-RO"/>
        </w:rPr>
        <w:t>acordându-se</w:t>
      </w:r>
      <w:proofErr w:type="spellEnd"/>
      <w:r w:rsidRPr="00664F35">
        <w:rPr>
          <w:rFonts w:ascii="Times New Roman" w:eastAsia="Calibri" w:hAnsi="Times New Roman" w:cs="Times New Roman"/>
          <w:b/>
          <w:sz w:val="28"/>
          <w:szCs w:val="28"/>
          <w:lang w:val="ro-RO"/>
        </w:rPr>
        <w:t xml:space="preserve"> o </w:t>
      </w:r>
      <w:proofErr w:type="spellStart"/>
      <w:r w:rsidRPr="00664F35">
        <w:rPr>
          <w:rFonts w:ascii="Times New Roman" w:eastAsia="Calibri" w:hAnsi="Times New Roman" w:cs="Times New Roman"/>
          <w:b/>
          <w:sz w:val="28"/>
          <w:szCs w:val="28"/>
          <w:lang w:val="ro-RO"/>
        </w:rPr>
        <w:t>atenţie</w:t>
      </w:r>
      <w:proofErr w:type="spellEnd"/>
      <w:r w:rsidRPr="00664F35">
        <w:rPr>
          <w:rFonts w:ascii="Times New Roman" w:eastAsia="Calibri" w:hAnsi="Times New Roman" w:cs="Times New Roman"/>
          <w:b/>
          <w:sz w:val="28"/>
          <w:szCs w:val="28"/>
          <w:lang w:val="ro-RO"/>
        </w:rPr>
        <w:t xml:space="preserve"> specială următoarelor zone: </w:t>
      </w:r>
    </w:p>
    <w:p w:rsidR="004B1731" w:rsidRPr="00664F35" w:rsidRDefault="004B1731" w:rsidP="007D4A9B">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zone umede, zone riverane, guri ale râurilor:</w:t>
      </w:r>
      <w:r w:rsidRPr="00664F35">
        <w:rPr>
          <w:rFonts w:ascii="Times New Roman" w:eastAsia="Calibri" w:hAnsi="Times New Roman" w:cs="Times New Roman"/>
          <w:sz w:val="28"/>
          <w:szCs w:val="28"/>
          <w:lang w:val="ro-RO"/>
        </w:rPr>
        <w:t xml:space="preserve"> nu este cazul;</w:t>
      </w:r>
    </w:p>
    <w:p w:rsidR="004B1731" w:rsidRPr="00664F35" w:rsidRDefault="004B1731" w:rsidP="007D4A9B">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zone costiere și mediul marin:</w:t>
      </w:r>
      <w:r w:rsidRPr="00664F35">
        <w:rPr>
          <w:rFonts w:ascii="Times New Roman" w:hAnsi="Times New Roman" w:cs="Times New Roman"/>
          <w:sz w:val="28"/>
          <w:szCs w:val="28"/>
          <w:lang w:val="ro-RO"/>
        </w:rPr>
        <w:t xml:space="preserve"> </w:t>
      </w:r>
      <w:r w:rsidRPr="00664F35">
        <w:rPr>
          <w:rFonts w:ascii="Times New Roman" w:eastAsia="Calibri" w:hAnsi="Times New Roman" w:cs="Times New Roman"/>
          <w:sz w:val="28"/>
          <w:szCs w:val="28"/>
          <w:lang w:val="ro-RO"/>
        </w:rPr>
        <w:t>nu este cazul;</w:t>
      </w:r>
    </w:p>
    <w:p w:rsidR="004B1731" w:rsidRPr="00664F35" w:rsidRDefault="004B1731" w:rsidP="007D4A9B">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 xml:space="preserve">zonele montane </w:t>
      </w:r>
      <w:proofErr w:type="spellStart"/>
      <w:r w:rsidRPr="00664F35">
        <w:rPr>
          <w:rFonts w:ascii="Times New Roman" w:hAnsi="Times New Roman" w:cs="Times New Roman"/>
          <w:b/>
          <w:sz w:val="28"/>
          <w:szCs w:val="28"/>
          <w:lang w:val="ro-RO"/>
        </w:rPr>
        <w:t>şi</w:t>
      </w:r>
      <w:proofErr w:type="spellEnd"/>
      <w:r w:rsidRPr="00664F35">
        <w:rPr>
          <w:rFonts w:ascii="Times New Roman" w:hAnsi="Times New Roman" w:cs="Times New Roman"/>
          <w:b/>
          <w:sz w:val="28"/>
          <w:szCs w:val="28"/>
          <w:lang w:val="ro-RO"/>
        </w:rPr>
        <w:t xml:space="preserve"> forestiere: </w:t>
      </w:r>
      <w:r w:rsidRPr="00664F35">
        <w:rPr>
          <w:rFonts w:ascii="Times New Roman" w:eastAsia="Calibri" w:hAnsi="Times New Roman" w:cs="Times New Roman"/>
          <w:sz w:val="28"/>
          <w:szCs w:val="28"/>
          <w:lang w:val="ro-RO"/>
        </w:rPr>
        <w:t>nu este cazul;</w:t>
      </w:r>
    </w:p>
    <w:p w:rsidR="003B6B2E" w:rsidRPr="00664F35" w:rsidRDefault="004B1731" w:rsidP="007D4A9B">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 xml:space="preserve">arii naturale protejate de interes național, comunitar, internațional: </w:t>
      </w:r>
      <w:r w:rsidR="00667949" w:rsidRPr="00664F35">
        <w:rPr>
          <w:rFonts w:ascii="Times New Roman" w:eastAsia="Calibri" w:hAnsi="Times New Roman" w:cs="Times New Roman"/>
          <w:sz w:val="28"/>
          <w:szCs w:val="28"/>
          <w:lang w:val="ro-RO"/>
        </w:rPr>
        <w:t>nu este cazul;</w:t>
      </w:r>
    </w:p>
    <w:p w:rsidR="00667949" w:rsidRPr="00664F35" w:rsidRDefault="004B1731" w:rsidP="00334889">
      <w:pPr>
        <w:pStyle w:val="Listparagraf"/>
        <w:numPr>
          <w:ilvl w:val="0"/>
          <w:numId w:val="2"/>
        </w:numPr>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 xml:space="preserve">zone clasificate sau protejate conform </w:t>
      </w:r>
      <w:proofErr w:type="spellStart"/>
      <w:r w:rsidRPr="00664F35">
        <w:rPr>
          <w:rFonts w:ascii="Times New Roman" w:hAnsi="Times New Roman" w:cs="Times New Roman"/>
          <w:b/>
          <w:sz w:val="28"/>
          <w:szCs w:val="28"/>
          <w:lang w:val="ro-RO"/>
        </w:rPr>
        <w:t>legislaţiei</w:t>
      </w:r>
      <w:proofErr w:type="spellEnd"/>
      <w:r w:rsidRPr="00664F35">
        <w:rPr>
          <w:rFonts w:ascii="Times New Roman" w:hAnsi="Times New Roman" w:cs="Times New Roman"/>
          <w:b/>
          <w:sz w:val="28"/>
          <w:szCs w:val="28"/>
          <w:lang w:val="ro-RO"/>
        </w:rPr>
        <w:t xml:space="preserve"> în vigoare</w:t>
      </w:r>
      <w:r w:rsidR="0080405A" w:rsidRPr="00664F35">
        <w:rPr>
          <w:rFonts w:ascii="Times New Roman" w:eastAsia="Calibri" w:hAnsi="Times New Roman" w:cs="Times New Roman"/>
          <w:sz w:val="28"/>
          <w:szCs w:val="28"/>
          <w:lang w:val="ro-RO"/>
        </w:rPr>
        <w:t xml:space="preserve"> situri Natura 2000 desemnate în conformitate cu </w:t>
      </w:r>
      <w:proofErr w:type="spellStart"/>
      <w:r w:rsidR="0080405A" w:rsidRPr="00664F35">
        <w:rPr>
          <w:rFonts w:ascii="Times New Roman" w:eastAsia="Calibri" w:hAnsi="Times New Roman" w:cs="Times New Roman"/>
          <w:sz w:val="28"/>
          <w:szCs w:val="28"/>
          <w:lang w:val="ro-RO"/>
        </w:rPr>
        <w:t>legislaţia</w:t>
      </w:r>
      <w:proofErr w:type="spellEnd"/>
      <w:r w:rsidR="0080405A" w:rsidRPr="00664F35">
        <w:rPr>
          <w:rFonts w:ascii="Times New Roman" w:eastAsia="Calibri" w:hAnsi="Times New Roman" w:cs="Times New Roman"/>
          <w:sz w:val="28"/>
          <w:szCs w:val="28"/>
          <w:lang w:val="ro-RO"/>
        </w:rPr>
        <w:t xml:space="preserve"> privind regimul ariilor naturale protejate, conservarea habitatelor naturale, a florei </w:t>
      </w:r>
      <w:proofErr w:type="spellStart"/>
      <w:r w:rsidR="0080405A" w:rsidRPr="00664F35">
        <w:rPr>
          <w:rFonts w:ascii="Times New Roman" w:eastAsia="Calibri" w:hAnsi="Times New Roman" w:cs="Times New Roman"/>
          <w:sz w:val="28"/>
          <w:szCs w:val="28"/>
          <w:lang w:val="ro-RO"/>
        </w:rPr>
        <w:t>şi</w:t>
      </w:r>
      <w:proofErr w:type="spellEnd"/>
      <w:r w:rsidR="0080405A" w:rsidRPr="00664F35">
        <w:rPr>
          <w:rFonts w:ascii="Times New Roman" w:eastAsia="Calibri" w:hAnsi="Times New Roman" w:cs="Times New Roman"/>
          <w:sz w:val="28"/>
          <w:szCs w:val="28"/>
          <w:lang w:val="ro-RO"/>
        </w:rPr>
        <w:t xml:space="preserve"> faunei sălbatice; zonele prevăzute de </w:t>
      </w:r>
      <w:proofErr w:type="spellStart"/>
      <w:r w:rsidR="0080405A" w:rsidRPr="00664F35">
        <w:rPr>
          <w:rFonts w:ascii="Times New Roman" w:eastAsia="Calibri" w:hAnsi="Times New Roman" w:cs="Times New Roman"/>
          <w:sz w:val="28"/>
          <w:szCs w:val="28"/>
          <w:lang w:val="ro-RO"/>
        </w:rPr>
        <w:t>legislaţia</w:t>
      </w:r>
      <w:proofErr w:type="spellEnd"/>
      <w:r w:rsidR="0080405A" w:rsidRPr="00664F35">
        <w:rPr>
          <w:rFonts w:ascii="Times New Roman" w:eastAsia="Calibri" w:hAnsi="Times New Roman" w:cs="Times New Roman"/>
          <w:sz w:val="28"/>
          <w:szCs w:val="28"/>
          <w:lang w:val="ro-RO"/>
        </w:rPr>
        <w:t xml:space="preserve"> privind aprobarea Planului de amenajare a teritoriului </w:t>
      </w:r>
      <w:proofErr w:type="spellStart"/>
      <w:r w:rsidR="0080405A" w:rsidRPr="00664F35">
        <w:rPr>
          <w:rFonts w:ascii="Times New Roman" w:eastAsia="Calibri" w:hAnsi="Times New Roman" w:cs="Times New Roman"/>
          <w:sz w:val="28"/>
          <w:szCs w:val="28"/>
          <w:lang w:val="ro-RO"/>
        </w:rPr>
        <w:t>naţional</w:t>
      </w:r>
      <w:proofErr w:type="spellEnd"/>
      <w:r w:rsidR="0080405A" w:rsidRPr="00664F35">
        <w:rPr>
          <w:rFonts w:ascii="Times New Roman" w:eastAsia="Calibri" w:hAnsi="Times New Roman" w:cs="Times New Roman"/>
          <w:sz w:val="28"/>
          <w:szCs w:val="28"/>
          <w:lang w:val="ro-RO"/>
        </w:rPr>
        <w:t xml:space="preserve"> - </w:t>
      </w:r>
      <w:proofErr w:type="spellStart"/>
      <w:r w:rsidR="0080405A" w:rsidRPr="00664F35">
        <w:rPr>
          <w:rFonts w:ascii="Times New Roman" w:eastAsia="Calibri" w:hAnsi="Times New Roman" w:cs="Times New Roman"/>
          <w:sz w:val="28"/>
          <w:szCs w:val="28"/>
          <w:lang w:val="ro-RO"/>
        </w:rPr>
        <w:t>Secţiunea</w:t>
      </w:r>
      <w:proofErr w:type="spellEnd"/>
      <w:r w:rsidR="0080405A" w:rsidRPr="00664F35">
        <w:rPr>
          <w:rFonts w:ascii="Times New Roman" w:eastAsia="Calibri" w:hAnsi="Times New Roman" w:cs="Times New Roman"/>
          <w:sz w:val="28"/>
          <w:szCs w:val="28"/>
          <w:lang w:val="ro-RO"/>
        </w:rPr>
        <w:t xml:space="preserve"> a III-a - zone protejate, zonele de </w:t>
      </w:r>
      <w:proofErr w:type="spellStart"/>
      <w:r w:rsidR="0080405A" w:rsidRPr="00664F35">
        <w:rPr>
          <w:rFonts w:ascii="Times New Roman" w:eastAsia="Calibri" w:hAnsi="Times New Roman" w:cs="Times New Roman"/>
          <w:sz w:val="28"/>
          <w:szCs w:val="28"/>
          <w:lang w:val="ro-RO"/>
        </w:rPr>
        <w:t>protecţie</w:t>
      </w:r>
      <w:proofErr w:type="spellEnd"/>
      <w:r w:rsidR="0080405A" w:rsidRPr="00664F35">
        <w:rPr>
          <w:rFonts w:ascii="Times New Roman" w:eastAsia="Calibri" w:hAnsi="Times New Roman" w:cs="Times New Roman"/>
          <w:sz w:val="28"/>
          <w:szCs w:val="28"/>
          <w:lang w:val="ro-RO"/>
        </w:rPr>
        <w:t xml:space="preserve"> instituite conform prevederilor </w:t>
      </w:r>
      <w:proofErr w:type="spellStart"/>
      <w:r w:rsidR="0080405A" w:rsidRPr="00664F35">
        <w:rPr>
          <w:rFonts w:ascii="Times New Roman" w:eastAsia="Calibri" w:hAnsi="Times New Roman" w:cs="Times New Roman"/>
          <w:sz w:val="28"/>
          <w:szCs w:val="28"/>
          <w:lang w:val="ro-RO"/>
        </w:rPr>
        <w:t>legislaţiei</w:t>
      </w:r>
      <w:proofErr w:type="spellEnd"/>
      <w:r w:rsidR="0080405A" w:rsidRPr="00664F35">
        <w:rPr>
          <w:rFonts w:ascii="Times New Roman" w:eastAsia="Calibri" w:hAnsi="Times New Roman" w:cs="Times New Roman"/>
          <w:sz w:val="28"/>
          <w:szCs w:val="28"/>
          <w:lang w:val="ro-RO"/>
        </w:rPr>
        <w:t xml:space="preserve"> din domeniul apelor, precum </w:t>
      </w:r>
      <w:proofErr w:type="spellStart"/>
      <w:r w:rsidR="0080405A" w:rsidRPr="00664F35">
        <w:rPr>
          <w:rFonts w:ascii="Times New Roman" w:eastAsia="Calibri" w:hAnsi="Times New Roman" w:cs="Times New Roman"/>
          <w:sz w:val="28"/>
          <w:szCs w:val="28"/>
          <w:lang w:val="ro-RO"/>
        </w:rPr>
        <w:t>şi</w:t>
      </w:r>
      <w:proofErr w:type="spellEnd"/>
      <w:r w:rsidR="0080405A" w:rsidRPr="00664F35">
        <w:rPr>
          <w:rFonts w:ascii="Times New Roman" w:eastAsia="Calibri" w:hAnsi="Times New Roman" w:cs="Times New Roman"/>
          <w:sz w:val="28"/>
          <w:szCs w:val="28"/>
          <w:lang w:val="ro-RO"/>
        </w:rPr>
        <w:t xml:space="preserve"> a celei privind caracterul </w:t>
      </w:r>
      <w:proofErr w:type="spellStart"/>
      <w:r w:rsidR="0080405A" w:rsidRPr="00664F35">
        <w:rPr>
          <w:rFonts w:ascii="Times New Roman" w:eastAsia="Calibri" w:hAnsi="Times New Roman" w:cs="Times New Roman"/>
          <w:sz w:val="28"/>
          <w:szCs w:val="28"/>
          <w:lang w:val="ro-RO"/>
        </w:rPr>
        <w:t>şi</w:t>
      </w:r>
      <w:proofErr w:type="spellEnd"/>
      <w:r w:rsidR="0080405A" w:rsidRPr="00664F35">
        <w:rPr>
          <w:rFonts w:ascii="Times New Roman" w:eastAsia="Calibri" w:hAnsi="Times New Roman" w:cs="Times New Roman"/>
          <w:sz w:val="28"/>
          <w:szCs w:val="28"/>
          <w:lang w:val="ro-RO"/>
        </w:rPr>
        <w:t xml:space="preserve"> mărimea zonelor de </w:t>
      </w:r>
      <w:proofErr w:type="spellStart"/>
      <w:r w:rsidR="0080405A" w:rsidRPr="00664F35">
        <w:rPr>
          <w:rFonts w:ascii="Times New Roman" w:eastAsia="Calibri" w:hAnsi="Times New Roman" w:cs="Times New Roman"/>
          <w:sz w:val="28"/>
          <w:szCs w:val="28"/>
          <w:lang w:val="ro-RO"/>
        </w:rPr>
        <w:t>protecţie</w:t>
      </w:r>
      <w:proofErr w:type="spellEnd"/>
      <w:r w:rsidR="0080405A" w:rsidRPr="00664F35">
        <w:rPr>
          <w:rFonts w:ascii="Times New Roman" w:eastAsia="Calibri" w:hAnsi="Times New Roman" w:cs="Times New Roman"/>
          <w:sz w:val="28"/>
          <w:szCs w:val="28"/>
          <w:lang w:val="ro-RO"/>
        </w:rPr>
        <w:t xml:space="preserve"> sanitară și hidrogeologică:</w:t>
      </w:r>
      <w:r w:rsidR="008C51E0" w:rsidRPr="00664F35">
        <w:rPr>
          <w:rFonts w:ascii="Times New Roman" w:eastAsia="Calibri" w:hAnsi="Times New Roman" w:cs="Times New Roman"/>
          <w:sz w:val="28"/>
          <w:szCs w:val="28"/>
          <w:lang w:val="ro-RO"/>
        </w:rPr>
        <w:t xml:space="preserve"> </w:t>
      </w:r>
      <w:r w:rsidR="00667949" w:rsidRPr="00664F35">
        <w:rPr>
          <w:rFonts w:ascii="Times New Roman" w:eastAsia="Calibri" w:hAnsi="Times New Roman" w:cs="Times New Roman"/>
          <w:sz w:val="28"/>
          <w:szCs w:val="28"/>
          <w:lang w:val="ro-RO"/>
        </w:rPr>
        <w:t>nu este cazul;</w:t>
      </w:r>
    </w:p>
    <w:p w:rsidR="004B1731" w:rsidRPr="00664F35" w:rsidRDefault="004B1731" w:rsidP="00563E94">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zonele în care au existat deja cazuri de nerespectare a standardelor de calitate a mediului:</w:t>
      </w:r>
      <w:r w:rsidRPr="00664F35">
        <w:rPr>
          <w:rFonts w:ascii="Times New Roman" w:eastAsia="Calibri" w:hAnsi="Times New Roman" w:cs="Times New Roman"/>
          <w:sz w:val="28"/>
          <w:szCs w:val="28"/>
          <w:lang w:val="ro-RO"/>
        </w:rPr>
        <w:t xml:space="preserve"> nu este cazul;</w:t>
      </w:r>
    </w:p>
    <w:p w:rsidR="004B1731" w:rsidRPr="00664F35" w:rsidRDefault="004B1731" w:rsidP="00563E94">
      <w:pPr>
        <w:pStyle w:val="Listparagraf"/>
        <w:numPr>
          <w:ilvl w:val="0"/>
          <w:numId w:val="2"/>
        </w:numPr>
        <w:autoSpaceDE w:val="0"/>
        <w:autoSpaceDN w:val="0"/>
        <w:adjustRightInd w:val="0"/>
        <w:spacing w:after="0" w:line="240" w:lineRule="auto"/>
        <w:contextualSpacing w:val="0"/>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 xml:space="preserve">zonele cu o densitate mare a </w:t>
      </w:r>
      <w:proofErr w:type="spellStart"/>
      <w:r w:rsidRPr="00664F35">
        <w:rPr>
          <w:rFonts w:ascii="Times New Roman" w:hAnsi="Times New Roman" w:cs="Times New Roman"/>
          <w:b/>
          <w:sz w:val="28"/>
          <w:szCs w:val="28"/>
          <w:lang w:val="ro-RO"/>
        </w:rPr>
        <w:t>populaţiei</w:t>
      </w:r>
      <w:proofErr w:type="spellEnd"/>
      <w:r w:rsidRPr="00664F35">
        <w:rPr>
          <w:rFonts w:ascii="Times New Roman" w:hAnsi="Times New Roman" w:cs="Times New Roman"/>
          <w:b/>
          <w:sz w:val="28"/>
          <w:szCs w:val="28"/>
          <w:lang w:val="ro-RO"/>
        </w:rPr>
        <w:t xml:space="preserve">: </w:t>
      </w:r>
      <w:r w:rsidRPr="00664F35">
        <w:rPr>
          <w:rFonts w:ascii="Times New Roman" w:eastAsia="Calibri" w:hAnsi="Times New Roman" w:cs="Times New Roman"/>
          <w:sz w:val="28"/>
          <w:szCs w:val="28"/>
          <w:lang w:val="ro-RO"/>
        </w:rPr>
        <w:t>nu este cazul;</w:t>
      </w:r>
    </w:p>
    <w:p w:rsidR="00465F24" w:rsidRPr="00664F35" w:rsidRDefault="004B1731" w:rsidP="00563E94">
      <w:pPr>
        <w:pStyle w:val="Listparagraf"/>
        <w:numPr>
          <w:ilvl w:val="0"/>
          <w:numId w:val="2"/>
        </w:numPr>
        <w:spacing w:after="0" w:line="240" w:lineRule="auto"/>
        <w:jc w:val="both"/>
        <w:rPr>
          <w:rFonts w:ascii="Times New Roman" w:hAnsi="Times New Roman" w:cs="Times New Roman"/>
          <w:sz w:val="28"/>
          <w:szCs w:val="28"/>
          <w:lang w:val="ro-RO"/>
        </w:rPr>
      </w:pPr>
      <w:r w:rsidRPr="00664F35">
        <w:rPr>
          <w:rFonts w:ascii="Times New Roman" w:hAnsi="Times New Roman" w:cs="Times New Roman"/>
          <w:b/>
          <w:sz w:val="28"/>
          <w:szCs w:val="28"/>
          <w:lang w:val="ro-RO"/>
        </w:rPr>
        <w:t xml:space="preserve">peisaje </w:t>
      </w:r>
      <w:proofErr w:type="spellStart"/>
      <w:r w:rsidRPr="00664F35">
        <w:rPr>
          <w:rFonts w:ascii="Times New Roman" w:hAnsi="Times New Roman" w:cs="Times New Roman"/>
          <w:b/>
          <w:sz w:val="28"/>
          <w:szCs w:val="28"/>
          <w:lang w:val="ro-RO"/>
        </w:rPr>
        <w:t>şi</w:t>
      </w:r>
      <w:proofErr w:type="spellEnd"/>
      <w:r w:rsidRPr="00664F35">
        <w:rPr>
          <w:rFonts w:ascii="Times New Roman" w:hAnsi="Times New Roman" w:cs="Times New Roman"/>
          <w:b/>
          <w:sz w:val="28"/>
          <w:szCs w:val="28"/>
          <w:lang w:val="ro-RO"/>
        </w:rPr>
        <w:t xml:space="preserve"> situri importante din punct de vedere istoric, cultural sau arheologic</w:t>
      </w:r>
      <w:r w:rsidRPr="00664F35">
        <w:rPr>
          <w:rFonts w:ascii="Times New Roman" w:hAnsi="Times New Roman" w:cs="Times New Roman"/>
          <w:sz w:val="28"/>
          <w:szCs w:val="28"/>
          <w:lang w:val="ro-RO"/>
        </w:rPr>
        <w:t>:</w:t>
      </w:r>
      <w:r w:rsidR="00664F35" w:rsidRPr="00664F35">
        <w:rPr>
          <w:rFonts w:ascii="Times New Roman" w:hAnsi="Times New Roman" w:cs="Times New Roman"/>
          <w:sz w:val="28"/>
          <w:szCs w:val="28"/>
          <w:lang w:val="ro-RO"/>
        </w:rPr>
        <w:t xml:space="preserve"> nu este cazul</w:t>
      </w:r>
      <w:r w:rsidR="00563E94" w:rsidRPr="00664F35">
        <w:rPr>
          <w:rFonts w:ascii="Times New Roman" w:hAnsi="Times New Roman" w:cs="Times New Roman"/>
          <w:sz w:val="28"/>
          <w:szCs w:val="28"/>
          <w:lang w:val="ro-RO"/>
        </w:rPr>
        <w:t>;</w:t>
      </w:r>
    </w:p>
    <w:p w:rsidR="004B1731" w:rsidRPr="00664F35" w:rsidRDefault="004B1731" w:rsidP="00563E94">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bCs/>
          <w:sz w:val="28"/>
          <w:szCs w:val="28"/>
          <w:lang w:val="ro-RO"/>
        </w:rPr>
        <w:t xml:space="preserve">3. Tipurile și caracteristicile impactului </w:t>
      </w:r>
      <w:proofErr w:type="spellStart"/>
      <w:r w:rsidRPr="00664F35">
        <w:rPr>
          <w:rFonts w:ascii="Times New Roman" w:eastAsia="Calibri" w:hAnsi="Times New Roman" w:cs="Times New Roman"/>
          <w:b/>
          <w:bCs/>
          <w:sz w:val="28"/>
          <w:szCs w:val="28"/>
          <w:lang w:val="ro-RO"/>
        </w:rPr>
        <w:t>potenţial</w:t>
      </w:r>
      <w:proofErr w:type="spellEnd"/>
      <w:r w:rsidRPr="00664F35">
        <w:rPr>
          <w:rFonts w:ascii="Times New Roman" w:eastAsia="Calibri" w:hAnsi="Times New Roman" w:cs="Times New Roman"/>
          <w:sz w:val="28"/>
          <w:szCs w:val="28"/>
          <w:lang w:val="ro-RO"/>
        </w:rPr>
        <w:t xml:space="preserve"> </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a) importanța și extinderea spațială a impactului:</w:t>
      </w:r>
      <w:r w:rsidRPr="00664F35">
        <w:rPr>
          <w:rFonts w:ascii="Times New Roman" w:eastAsia="Calibri" w:hAnsi="Times New Roman" w:cs="Times New Roman"/>
          <w:sz w:val="28"/>
          <w:szCs w:val="28"/>
          <w:lang w:val="ro-RO"/>
        </w:rPr>
        <w:t xml:space="preserve"> impactul redus asupra mediului, având în vedere suprafața mică</w:t>
      </w:r>
      <w:r w:rsidR="00A11B22" w:rsidRPr="00664F35">
        <w:rPr>
          <w:rFonts w:ascii="Times New Roman" w:eastAsia="Calibri" w:hAnsi="Times New Roman" w:cs="Times New Roman"/>
          <w:sz w:val="28"/>
          <w:szCs w:val="28"/>
          <w:lang w:val="ro-RO"/>
        </w:rPr>
        <w:t xml:space="preserve"> de teren afectată</w:t>
      </w:r>
      <w:r w:rsidRPr="00664F35">
        <w:rPr>
          <w:rFonts w:ascii="Times New Roman" w:eastAsia="Calibri" w:hAnsi="Times New Roman" w:cs="Times New Roman"/>
          <w:sz w:val="28"/>
          <w:szCs w:val="28"/>
          <w:lang w:val="ro-RO"/>
        </w:rPr>
        <w:t xml:space="preserve">; </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hAnsi="Times New Roman" w:cs="Times New Roman"/>
          <w:b/>
          <w:sz w:val="28"/>
          <w:szCs w:val="28"/>
          <w:lang w:val="ro-RO"/>
        </w:rPr>
        <w:t xml:space="preserve">b) natura impactului: </w:t>
      </w:r>
      <w:r w:rsidRPr="00664F35">
        <w:rPr>
          <w:rFonts w:ascii="Times New Roman" w:eastAsia="Calibri" w:hAnsi="Times New Roman" w:cs="Times New Roman"/>
          <w:sz w:val="28"/>
          <w:szCs w:val="28"/>
          <w:lang w:val="ro-RO"/>
        </w:rPr>
        <w:t>impact nesemnificativ, proiectul nu prevede lucrări de anvergură, cu impact semnificativ asupra factorilor de mediu;</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c)</w:t>
      </w:r>
      <w:r w:rsidRPr="00664F35">
        <w:rPr>
          <w:rFonts w:ascii="Times New Roman" w:hAnsi="Times New Roman" w:cs="Times New Roman"/>
          <w:b/>
          <w:sz w:val="28"/>
          <w:szCs w:val="28"/>
          <w:lang w:val="ro-RO"/>
        </w:rPr>
        <w:t xml:space="preserve"> natura transfrontalieră a impactului:</w:t>
      </w:r>
      <w:r w:rsidRPr="00664F35">
        <w:rPr>
          <w:rFonts w:ascii="Times New Roman" w:eastAsia="Calibri" w:hAnsi="Times New Roman" w:cs="Times New Roman"/>
          <w:b/>
          <w:sz w:val="28"/>
          <w:szCs w:val="28"/>
          <w:lang w:val="ro-RO"/>
        </w:rPr>
        <w:t xml:space="preserve"> </w:t>
      </w:r>
      <w:r w:rsidRPr="00664F35">
        <w:rPr>
          <w:rFonts w:ascii="Times New Roman" w:eastAsia="Calibri" w:hAnsi="Times New Roman" w:cs="Times New Roman"/>
          <w:sz w:val="28"/>
          <w:szCs w:val="28"/>
          <w:lang w:val="ro-RO"/>
        </w:rPr>
        <w:t xml:space="preserve">nu este cazul; </w:t>
      </w:r>
    </w:p>
    <w:p w:rsidR="00FB30C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d)</w:t>
      </w:r>
      <w:r w:rsidRPr="00664F35">
        <w:rPr>
          <w:rFonts w:ascii="Times New Roman" w:hAnsi="Times New Roman" w:cs="Times New Roman"/>
          <w:b/>
          <w:sz w:val="28"/>
          <w:szCs w:val="28"/>
          <w:lang w:val="ro-RO"/>
        </w:rPr>
        <w:t xml:space="preserve"> intensitatea și complexitatea impactului: </w:t>
      </w:r>
      <w:r w:rsidRPr="00664F35">
        <w:rPr>
          <w:rFonts w:ascii="Times New Roman" w:eastAsia="Calibri" w:hAnsi="Times New Roman" w:cs="Times New Roman"/>
          <w:sz w:val="28"/>
          <w:szCs w:val="28"/>
          <w:lang w:val="ro-RO"/>
        </w:rPr>
        <w:t xml:space="preserve">impact nesemnificativ, de scurtă durată pe perioada implementării </w:t>
      </w:r>
      <w:r w:rsidR="00664F35" w:rsidRPr="00664F35">
        <w:rPr>
          <w:rFonts w:ascii="Times New Roman" w:eastAsia="Calibri" w:hAnsi="Times New Roman" w:cs="Times New Roman"/>
          <w:sz w:val="28"/>
          <w:szCs w:val="28"/>
          <w:lang w:val="ro-RO"/>
        </w:rPr>
        <w:t xml:space="preserve">și </w:t>
      </w:r>
      <w:proofErr w:type="spellStart"/>
      <w:r w:rsidR="00664F35" w:rsidRPr="00664F35">
        <w:rPr>
          <w:rFonts w:ascii="Times New Roman" w:eastAsia="Calibri" w:hAnsi="Times New Roman" w:cs="Times New Roman"/>
          <w:sz w:val="28"/>
          <w:szCs w:val="28"/>
          <w:lang w:val="ro-RO"/>
        </w:rPr>
        <w:t>defășurării</w:t>
      </w:r>
      <w:proofErr w:type="spellEnd"/>
      <w:r w:rsidR="00664F35" w:rsidRPr="00664F35">
        <w:rPr>
          <w:rFonts w:ascii="Times New Roman" w:eastAsia="Calibri" w:hAnsi="Times New Roman" w:cs="Times New Roman"/>
          <w:sz w:val="28"/>
          <w:szCs w:val="28"/>
          <w:lang w:val="ro-RO"/>
        </w:rPr>
        <w:t xml:space="preserve"> </w:t>
      </w:r>
      <w:r w:rsidRPr="00664F35">
        <w:rPr>
          <w:rFonts w:ascii="Times New Roman" w:eastAsia="Calibri" w:hAnsi="Times New Roman" w:cs="Times New Roman"/>
          <w:sz w:val="28"/>
          <w:szCs w:val="28"/>
          <w:lang w:val="ro-RO"/>
        </w:rPr>
        <w:t xml:space="preserve">proiectului; </w:t>
      </w:r>
    </w:p>
    <w:p w:rsidR="004B1731" w:rsidRPr="00664F35" w:rsidRDefault="004B1731" w:rsidP="007D4A9B">
      <w:pPr>
        <w:autoSpaceDE w:val="0"/>
        <w:autoSpaceDN w:val="0"/>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e)</w:t>
      </w:r>
      <w:r w:rsidRPr="00664F35">
        <w:rPr>
          <w:rFonts w:ascii="Times New Roman" w:hAnsi="Times New Roman" w:cs="Times New Roman"/>
          <w:b/>
          <w:sz w:val="28"/>
          <w:szCs w:val="28"/>
          <w:lang w:val="ro-RO"/>
        </w:rPr>
        <w:t xml:space="preserve"> probabilitatea impactului</w:t>
      </w:r>
      <w:r w:rsidRPr="00664F35">
        <w:rPr>
          <w:rFonts w:ascii="Times New Roman" w:eastAsia="Calibri" w:hAnsi="Times New Roman" w:cs="Times New Roman"/>
          <w:sz w:val="28"/>
          <w:szCs w:val="28"/>
          <w:lang w:val="ro-RO"/>
        </w:rPr>
        <w:t xml:space="preserve"> în </w:t>
      </w:r>
      <w:proofErr w:type="spellStart"/>
      <w:r w:rsidRPr="00664F35">
        <w:rPr>
          <w:rFonts w:ascii="Times New Roman" w:eastAsia="Calibri" w:hAnsi="Times New Roman" w:cs="Times New Roman"/>
          <w:sz w:val="28"/>
          <w:szCs w:val="28"/>
          <w:lang w:val="ro-RO"/>
        </w:rPr>
        <w:t>condiţiile</w:t>
      </w:r>
      <w:proofErr w:type="spellEnd"/>
      <w:r w:rsidRPr="00664F35">
        <w:rPr>
          <w:rFonts w:ascii="Times New Roman" w:eastAsia="Calibri" w:hAnsi="Times New Roman" w:cs="Times New Roman"/>
          <w:sz w:val="28"/>
          <w:szCs w:val="28"/>
          <w:lang w:val="ro-RO"/>
        </w:rPr>
        <w:t xml:space="preserve"> respectării proiectului propus spre aprobare, a legislației de mediu în vigoare este puțin probabilă </w:t>
      </w:r>
      <w:proofErr w:type="spellStart"/>
      <w:r w:rsidRPr="00664F35">
        <w:rPr>
          <w:rFonts w:ascii="Times New Roman" w:eastAsia="Calibri" w:hAnsi="Times New Roman" w:cs="Times New Roman"/>
          <w:sz w:val="28"/>
          <w:szCs w:val="28"/>
          <w:lang w:val="ro-RO"/>
        </w:rPr>
        <w:t>apariţia</w:t>
      </w:r>
      <w:proofErr w:type="spellEnd"/>
      <w:r w:rsidRPr="00664F35">
        <w:rPr>
          <w:rFonts w:ascii="Times New Roman" w:eastAsia="Calibri" w:hAnsi="Times New Roman" w:cs="Times New Roman"/>
          <w:sz w:val="28"/>
          <w:szCs w:val="28"/>
          <w:lang w:val="ro-RO"/>
        </w:rPr>
        <w:t xml:space="preserve"> unui impact negativ asupra factorilor de mediu;</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lastRenderedPageBreak/>
        <w:t xml:space="preserve">f) debutul, durata, frecvența și reversibilitatea preconizate ale impactului: </w:t>
      </w:r>
      <w:r w:rsidRPr="00664F35">
        <w:rPr>
          <w:rFonts w:ascii="Times New Roman" w:eastAsia="Calibri" w:hAnsi="Times New Roman" w:cs="Times New Roman"/>
          <w:sz w:val="28"/>
          <w:szCs w:val="28"/>
          <w:lang w:val="ro-RO"/>
        </w:rPr>
        <w:t>impact redus pe perioada de realizare</w:t>
      </w:r>
      <w:r w:rsidR="00FB30C1" w:rsidRPr="00664F35">
        <w:rPr>
          <w:rFonts w:ascii="Times New Roman" w:eastAsia="Calibri" w:hAnsi="Times New Roman" w:cs="Times New Roman"/>
          <w:sz w:val="28"/>
          <w:szCs w:val="28"/>
          <w:lang w:val="ro-RO"/>
        </w:rPr>
        <w:t xml:space="preserve"> a proiectului</w:t>
      </w:r>
      <w:r w:rsidRPr="00664F35">
        <w:rPr>
          <w:rFonts w:ascii="Times New Roman" w:eastAsia="Calibri" w:hAnsi="Times New Roman" w:cs="Times New Roman"/>
          <w:sz w:val="28"/>
          <w:szCs w:val="28"/>
          <w:lang w:val="ro-RO"/>
        </w:rPr>
        <w:t xml:space="preserve">;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g) cumularea impactului cu impactul altor proiecte existente și/sau aprobate:</w:t>
      </w:r>
      <w:r w:rsidR="005E5EAA" w:rsidRPr="00664F35">
        <w:rPr>
          <w:rFonts w:ascii="Times New Roman" w:eastAsia="Calibri" w:hAnsi="Times New Roman" w:cs="Times New Roman"/>
          <w:b/>
          <w:sz w:val="28"/>
          <w:szCs w:val="28"/>
          <w:lang w:val="ro-RO"/>
        </w:rPr>
        <w:t xml:space="preserve"> </w:t>
      </w:r>
      <w:r w:rsidR="005E5EAA" w:rsidRPr="00664F35">
        <w:rPr>
          <w:rFonts w:ascii="Times New Roman" w:eastAsia="Calibri" w:hAnsi="Times New Roman" w:cs="Times New Roman"/>
          <w:sz w:val="28"/>
          <w:szCs w:val="28"/>
          <w:lang w:val="ro-RO"/>
        </w:rPr>
        <w:t>nu este cazul</w:t>
      </w:r>
      <w:r w:rsidRPr="00664F35">
        <w:rPr>
          <w:rFonts w:ascii="Times New Roman" w:eastAsia="Calibri" w:hAnsi="Times New Roman" w:cs="Times New Roman"/>
          <w:sz w:val="28"/>
          <w:szCs w:val="28"/>
          <w:lang w:val="ro-RO"/>
        </w:rPr>
        <w:t>;</w:t>
      </w:r>
    </w:p>
    <w:p w:rsidR="00B3172E" w:rsidRPr="00664F35" w:rsidRDefault="004B1731" w:rsidP="007D4A9B">
      <w:pPr>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h) posibilitatea de reducere efectivă a impactului: </w:t>
      </w:r>
      <w:r w:rsidRPr="00664F35">
        <w:rPr>
          <w:rFonts w:ascii="Times New Roman" w:eastAsia="Calibri" w:hAnsi="Times New Roman" w:cs="Times New Roman"/>
          <w:sz w:val="28"/>
          <w:szCs w:val="28"/>
          <w:lang w:val="ro-RO"/>
        </w:rPr>
        <w:t>nu este cazul.</w:t>
      </w:r>
      <w:r w:rsidRPr="00664F35">
        <w:rPr>
          <w:rFonts w:ascii="Times New Roman" w:eastAsia="Calibri" w:hAnsi="Times New Roman" w:cs="Times New Roman"/>
          <w:b/>
          <w:sz w:val="28"/>
          <w:szCs w:val="28"/>
          <w:lang w:val="ro-RO"/>
        </w:rPr>
        <w:t xml:space="preserve">     </w:t>
      </w:r>
    </w:p>
    <w:p w:rsidR="004B1731" w:rsidRPr="00664F35" w:rsidRDefault="004B1731" w:rsidP="007D4A9B">
      <w:pPr>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                                         </w:t>
      </w:r>
    </w:p>
    <w:p w:rsidR="004B1731" w:rsidRPr="00664F35" w:rsidRDefault="004B1731" w:rsidP="009C73FE">
      <w:pPr>
        <w:spacing w:after="0" w:line="240" w:lineRule="auto"/>
        <w:jc w:val="both"/>
        <w:rPr>
          <w:rFonts w:ascii="Times New Roman" w:eastAsia="Times New Roman" w:hAnsi="Times New Roman" w:cs="Times New Roman"/>
          <w:sz w:val="28"/>
          <w:szCs w:val="28"/>
          <w:lang w:val="ro-RO" w:eastAsia="ro-RO"/>
        </w:rPr>
      </w:pPr>
      <w:r w:rsidRPr="00664F35">
        <w:rPr>
          <w:rFonts w:ascii="Times New Roman" w:eastAsia="Calibri" w:hAnsi="Times New Roman" w:cs="Times New Roman"/>
          <w:b/>
          <w:sz w:val="28"/>
          <w:szCs w:val="28"/>
          <w:lang w:val="ro-RO"/>
        </w:rPr>
        <w:t>II. Motivele pe baza cărora s-a stabilit necesitatea neefectuării evaluării adecvate sunt următoarele</w:t>
      </w:r>
      <w:r w:rsidR="00014E28" w:rsidRPr="00664F35">
        <w:rPr>
          <w:rFonts w:ascii="Times New Roman" w:eastAsia="Calibri" w:hAnsi="Times New Roman" w:cs="Times New Roman"/>
          <w:sz w:val="28"/>
          <w:szCs w:val="28"/>
          <w:lang w:val="ro-RO"/>
        </w:rPr>
        <w:t xml:space="preserve">: </w:t>
      </w:r>
      <w:r w:rsidR="003A4723" w:rsidRPr="00664F35">
        <w:rPr>
          <w:rFonts w:ascii="Times New Roman" w:eastAsia="Times New Roman" w:hAnsi="Times New Roman" w:cs="Times New Roman"/>
          <w:sz w:val="28"/>
          <w:szCs w:val="28"/>
          <w:lang w:val="ro-RO" w:eastAsia="ro-RO"/>
        </w:rPr>
        <w:t>proiectul</w:t>
      </w:r>
      <w:r w:rsidR="00465F24" w:rsidRPr="00664F35">
        <w:rPr>
          <w:rFonts w:ascii="Times New Roman" w:eastAsia="Times New Roman" w:hAnsi="Times New Roman" w:cs="Times New Roman"/>
          <w:sz w:val="28"/>
          <w:szCs w:val="28"/>
          <w:lang w:val="ro-RO" w:eastAsia="ro-RO"/>
        </w:rPr>
        <w:t xml:space="preserve"> nu</w:t>
      </w:r>
      <w:r w:rsidR="003A4723" w:rsidRPr="00664F35">
        <w:rPr>
          <w:rFonts w:ascii="Times New Roman" w:eastAsia="Times New Roman" w:hAnsi="Times New Roman" w:cs="Times New Roman"/>
          <w:sz w:val="28"/>
          <w:szCs w:val="28"/>
          <w:lang w:val="ro-RO" w:eastAsia="ro-RO"/>
        </w:rPr>
        <w:t xml:space="preserve"> se încadrează în prevederile art. 28 din O.U.G. nr. 57/2007 privind regimul ariilor naturale protejate, conservarea habitatelor naturale, a florei </w:t>
      </w:r>
      <w:proofErr w:type="spellStart"/>
      <w:r w:rsidR="003A4723" w:rsidRPr="00664F35">
        <w:rPr>
          <w:rFonts w:ascii="Times New Roman" w:eastAsia="Times New Roman" w:hAnsi="Times New Roman" w:cs="Times New Roman"/>
          <w:sz w:val="28"/>
          <w:szCs w:val="28"/>
          <w:lang w:val="ro-RO" w:eastAsia="ro-RO"/>
        </w:rPr>
        <w:t>şi</w:t>
      </w:r>
      <w:proofErr w:type="spellEnd"/>
      <w:r w:rsidR="003A4723" w:rsidRPr="00664F35">
        <w:rPr>
          <w:rFonts w:ascii="Times New Roman" w:eastAsia="Times New Roman" w:hAnsi="Times New Roman" w:cs="Times New Roman"/>
          <w:sz w:val="28"/>
          <w:szCs w:val="28"/>
          <w:lang w:val="ro-RO" w:eastAsia="ro-RO"/>
        </w:rPr>
        <w:t xml:space="preserve"> faunei sălbatice, cu modificările</w:t>
      </w:r>
      <w:r w:rsidR="00465F24" w:rsidRPr="00664F35">
        <w:rPr>
          <w:rFonts w:ascii="Times New Roman" w:eastAsia="Times New Roman" w:hAnsi="Times New Roman" w:cs="Times New Roman"/>
          <w:sz w:val="28"/>
          <w:szCs w:val="28"/>
          <w:lang w:val="ro-RO" w:eastAsia="ro-RO"/>
        </w:rPr>
        <w:t xml:space="preserve"> </w:t>
      </w:r>
      <w:proofErr w:type="spellStart"/>
      <w:r w:rsidR="00465F24" w:rsidRPr="00664F35">
        <w:rPr>
          <w:rFonts w:ascii="Times New Roman" w:eastAsia="Times New Roman" w:hAnsi="Times New Roman" w:cs="Times New Roman"/>
          <w:sz w:val="28"/>
          <w:szCs w:val="28"/>
          <w:lang w:val="ro-RO" w:eastAsia="ro-RO"/>
        </w:rPr>
        <w:t>şi</w:t>
      </w:r>
      <w:proofErr w:type="spellEnd"/>
      <w:r w:rsidR="00465F24" w:rsidRPr="00664F35">
        <w:rPr>
          <w:rFonts w:ascii="Times New Roman" w:eastAsia="Times New Roman" w:hAnsi="Times New Roman" w:cs="Times New Roman"/>
          <w:sz w:val="28"/>
          <w:szCs w:val="28"/>
          <w:lang w:val="ro-RO" w:eastAsia="ro-RO"/>
        </w:rPr>
        <w:t xml:space="preserve"> completările ulterioare.</w:t>
      </w:r>
    </w:p>
    <w:p w:rsidR="00465F24" w:rsidRPr="00664F35" w:rsidRDefault="00465F24" w:rsidP="009C73FE">
      <w:pPr>
        <w:pStyle w:val="Listparagraf"/>
        <w:spacing w:after="0" w:line="240" w:lineRule="auto"/>
        <w:ind w:left="420"/>
        <w:jc w:val="both"/>
        <w:rPr>
          <w:rFonts w:ascii="Times New Roman" w:eastAsia="Times New Roman" w:hAnsi="Times New Roman" w:cs="Times New Roman"/>
          <w:sz w:val="28"/>
          <w:szCs w:val="28"/>
          <w:lang w:val="ro-RO" w:eastAsia="ro-RO"/>
        </w:rPr>
      </w:pPr>
    </w:p>
    <w:p w:rsidR="00014E28" w:rsidRPr="00666858" w:rsidRDefault="004B1731" w:rsidP="009C73FE">
      <w:pPr>
        <w:spacing w:after="0" w:line="240" w:lineRule="auto"/>
        <w:jc w:val="both"/>
        <w:rPr>
          <w:rFonts w:ascii="Times New Roman" w:eastAsia="Times New Roman" w:hAnsi="Times New Roman" w:cs="Times New Roman"/>
          <w:color w:val="FF0000"/>
          <w:sz w:val="28"/>
          <w:szCs w:val="28"/>
          <w:lang w:val="ro-RO" w:eastAsia="ro-RO"/>
        </w:rPr>
      </w:pPr>
      <w:r w:rsidRPr="00664F35">
        <w:rPr>
          <w:rFonts w:ascii="Times New Roman" w:eastAsia="Calibri" w:hAnsi="Times New Roman" w:cs="Times New Roman"/>
          <w:b/>
          <w:sz w:val="28"/>
          <w:szCs w:val="28"/>
          <w:lang w:val="ro-RO"/>
        </w:rPr>
        <w:t>III. Motivele pe baza cărora s-a stabilit necesitatea neefectuării evaluării impactului asupra corpurilor de apă</w:t>
      </w:r>
      <w:r w:rsidRPr="00664F35">
        <w:rPr>
          <w:rFonts w:ascii="Times New Roman" w:eastAsia="Calibri" w:hAnsi="Times New Roman" w:cs="Times New Roman"/>
          <w:sz w:val="28"/>
          <w:szCs w:val="28"/>
          <w:lang w:val="ro-RO"/>
        </w:rPr>
        <w:t>:</w:t>
      </w:r>
      <w:r w:rsidR="00BD2F8F" w:rsidRPr="00664F35">
        <w:rPr>
          <w:rFonts w:ascii="Times New Roman" w:eastAsia="Calibri" w:hAnsi="Times New Roman" w:cs="Times New Roman"/>
          <w:sz w:val="28"/>
          <w:szCs w:val="28"/>
          <w:lang w:val="ro-RO"/>
        </w:rPr>
        <w:t xml:space="preserve"> </w:t>
      </w:r>
      <w:r w:rsidR="00014E28" w:rsidRPr="00664F35">
        <w:rPr>
          <w:rFonts w:ascii="Times New Roman" w:eastAsia="Times New Roman" w:hAnsi="Times New Roman" w:cs="Times New Roman"/>
          <w:sz w:val="28"/>
          <w:szCs w:val="28"/>
          <w:lang w:val="ro-RO" w:eastAsia="ro-RO"/>
        </w:rPr>
        <w:t xml:space="preserve">proiectul propus intră sub incidența prevederilor art. 48 </w:t>
      </w:r>
      <w:proofErr w:type="spellStart"/>
      <w:r w:rsidR="00014E28" w:rsidRPr="00664F35">
        <w:rPr>
          <w:rFonts w:ascii="Times New Roman" w:eastAsia="Times New Roman" w:hAnsi="Times New Roman" w:cs="Times New Roman"/>
          <w:sz w:val="28"/>
          <w:szCs w:val="28"/>
          <w:lang w:val="ro-RO" w:eastAsia="ro-RO"/>
        </w:rPr>
        <w:t>şi</w:t>
      </w:r>
      <w:proofErr w:type="spellEnd"/>
      <w:r w:rsidR="00014E28" w:rsidRPr="00664F35">
        <w:rPr>
          <w:rFonts w:ascii="Times New Roman" w:eastAsia="Times New Roman" w:hAnsi="Times New Roman" w:cs="Times New Roman"/>
          <w:sz w:val="28"/>
          <w:szCs w:val="28"/>
          <w:lang w:val="ro-RO" w:eastAsia="ro-RO"/>
        </w:rPr>
        <w:t xml:space="preserve"> 54 din Legea apelor nr. 107/1996, cu modificările </w:t>
      </w:r>
      <w:proofErr w:type="spellStart"/>
      <w:r w:rsidR="00014E28" w:rsidRPr="00664F35">
        <w:rPr>
          <w:rFonts w:ascii="Times New Roman" w:eastAsia="Times New Roman" w:hAnsi="Times New Roman" w:cs="Times New Roman"/>
          <w:sz w:val="28"/>
          <w:szCs w:val="28"/>
          <w:lang w:val="ro-RO" w:eastAsia="ro-RO"/>
        </w:rPr>
        <w:t>şi</w:t>
      </w:r>
      <w:proofErr w:type="spellEnd"/>
      <w:r w:rsidR="00014E28" w:rsidRPr="00664F35">
        <w:rPr>
          <w:rFonts w:ascii="Times New Roman" w:eastAsia="Times New Roman" w:hAnsi="Times New Roman" w:cs="Times New Roman"/>
          <w:sz w:val="28"/>
          <w:szCs w:val="28"/>
          <w:lang w:val="ro-RO" w:eastAsia="ro-RO"/>
        </w:rPr>
        <w:t xml:space="preserve"> completările ulterioare. </w:t>
      </w:r>
      <w:r w:rsidR="00014E28" w:rsidRPr="00666858">
        <w:rPr>
          <w:rFonts w:ascii="Times New Roman" w:eastAsia="Times New Roman" w:hAnsi="Times New Roman" w:cs="Times New Roman"/>
          <w:color w:val="FF0000"/>
          <w:sz w:val="28"/>
          <w:szCs w:val="28"/>
          <w:lang w:val="ro-RO" w:eastAsia="ro-RO"/>
        </w:rPr>
        <w:t>Pentru proiect s-a emis avizul de gospodărire a apelor nr.</w:t>
      </w:r>
      <w:r w:rsidR="00912B8A" w:rsidRPr="00666858">
        <w:rPr>
          <w:rFonts w:ascii="Times New Roman" w:eastAsia="Times New Roman" w:hAnsi="Times New Roman" w:cs="Times New Roman"/>
          <w:color w:val="FF0000"/>
          <w:sz w:val="28"/>
          <w:szCs w:val="28"/>
          <w:lang w:val="ro-RO" w:eastAsia="ro-RO"/>
        </w:rPr>
        <w:t>.2023</w:t>
      </w:r>
      <w:r w:rsidR="00014E28" w:rsidRPr="00666858">
        <w:rPr>
          <w:rFonts w:ascii="Times New Roman" w:eastAsia="Times New Roman" w:hAnsi="Times New Roman" w:cs="Times New Roman"/>
          <w:color w:val="FF0000"/>
          <w:sz w:val="28"/>
          <w:szCs w:val="28"/>
          <w:lang w:val="ro-RO" w:eastAsia="ro-RO"/>
        </w:rPr>
        <w:t xml:space="preserve">, emis de </w:t>
      </w:r>
      <w:r w:rsidR="00B3172E" w:rsidRPr="00666858">
        <w:rPr>
          <w:rFonts w:ascii="Times New Roman" w:eastAsia="Times New Roman" w:hAnsi="Times New Roman" w:cs="Times New Roman"/>
          <w:color w:val="FF0000"/>
          <w:sz w:val="28"/>
          <w:szCs w:val="28"/>
          <w:lang w:val="ro-RO" w:eastAsia="ro-RO"/>
        </w:rPr>
        <w:t>A.B.</w:t>
      </w:r>
      <w:r w:rsidR="00014E28" w:rsidRPr="00666858">
        <w:rPr>
          <w:rFonts w:ascii="Times New Roman" w:eastAsia="Times New Roman" w:hAnsi="Times New Roman" w:cs="Times New Roman"/>
          <w:color w:val="FF0000"/>
          <w:sz w:val="28"/>
          <w:szCs w:val="28"/>
          <w:lang w:val="ro-RO" w:eastAsia="ro-RO"/>
        </w:rPr>
        <w:t xml:space="preserve">.A. </w:t>
      </w:r>
      <w:r w:rsidR="00B3172E" w:rsidRPr="00666858">
        <w:rPr>
          <w:rFonts w:ascii="Times New Roman" w:eastAsia="Times New Roman" w:hAnsi="Times New Roman" w:cs="Times New Roman"/>
          <w:color w:val="FF0000"/>
          <w:sz w:val="28"/>
          <w:szCs w:val="28"/>
          <w:lang w:val="ro-RO" w:eastAsia="ro-RO"/>
        </w:rPr>
        <w:t>Mureș</w:t>
      </w:r>
      <w:r w:rsidR="00014E28" w:rsidRPr="00666858">
        <w:rPr>
          <w:rFonts w:ascii="Times New Roman" w:eastAsia="Times New Roman" w:hAnsi="Times New Roman" w:cs="Times New Roman"/>
          <w:color w:val="FF0000"/>
          <w:sz w:val="28"/>
          <w:szCs w:val="28"/>
          <w:lang w:val="ro-RO" w:eastAsia="ro-RO"/>
        </w:rPr>
        <w:t xml:space="preserve"> și </w:t>
      </w:r>
      <w:r w:rsidR="00014E28" w:rsidRPr="00664F35">
        <w:rPr>
          <w:rFonts w:ascii="Times New Roman" w:eastAsia="Times New Roman" w:hAnsi="Times New Roman" w:cs="Times New Roman"/>
          <w:sz w:val="28"/>
          <w:szCs w:val="28"/>
          <w:lang w:val="ro-RO" w:eastAsia="ro-RO"/>
        </w:rPr>
        <w:t>nu necesită S.E.I.C.A</w:t>
      </w:r>
      <w:r w:rsidR="00912B8A" w:rsidRPr="00664F35">
        <w:rPr>
          <w:rFonts w:ascii="Times New Roman" w:eastAsia="Times New Roman" w:hAnsi="Times New Roman" w:cs="Times New Roman"/>
          <w:sz w:val="28"/>
          <w:szCs w:val="28"/>
          <w:lang w:val="ro-RO" w:eastAsia="ro-RO"/>
        </w:rPr>
        <w:t xml:space="preserve">, conform decizie nr. </w:t>
      </w:r>
      <w:r w:rsidR="00664F35" w:rsidRPr="00664F35">
        <w:rPr>
          <w:rFonts w:ascii="Times New Roman" w:eastAsia="Times New Roman" w:hAnsi="Times New Roman" w:cs="Times New Roman"/>
          <w:sz w:val="28"/>
          <w:szCs w:val="28"/>
          <w:lang w:val="ro-RO" w:eastAsia="ro-RO"/>
        </w:rPr>
        <w:t>4148</w:t>
      </w:r>
      <w:r w:rsidR="00912B8A" w:rsidRPr="00664F35">
        <w:rPr>
          <w:rFonts w:ascii="Times New Roman" w:eastAsia="Times New Roman" w:hAnsi="Times New Roman" w:cs="Times New Roman"/>
          <w:sz w:val="28"/>
          <w:szCs w:val="28"/>
          <w:lang w:val="ro-RO" w:eastAsia="ro-RO"/>
        </w:rPr>
        <w:t>/</w:t>
      </w:r>
      <w:r w:rsidR="00664F35" w:rsidRPr="00664F35">
        <w:rPr>
          <w:rFonts w:ascii="Times New Roman" w:eastAsia="Times New Roman" w:hAnsi="Times New Roman" w:cs="Times New Roman"/>
          <w:sz w:val="28"/>
          <w:szCs w:val="28"/>
          <w:lang w:val="ro-RO" w:eastAsia="ro-RO"/>
        </w:rPr>
        <w:t>IS</w:t>
      </w:r>
      <w:r w:rsidR="00912B8A" w:rsidRPr="00664F35">
        <w:rPr>
          <w:rFonts w:ascii="Times New Roman" w:eastAsia="Times New Roman" w:hAnsi="Times New Roman" w:cs="Times New Roman"/>
          <w:sz w:val="28"/>
          <w:szCs w:val="28"/>
          <w:lang w:val="ro-RO" w:eastAsia="ro-RO"/>
        </w:rPr>
        <w:t>/</w:t>
      </w:r>
      <w:r w:rsidR="00664F35" w:rsidRPr="00664F35">
        <w:rPr>
          <w:rFonts w:ascii="Times New Roman" w:eastAsia="Times New Roman" w:hAnsi="Times New Roman" w:cs="Times New Roman"/>
          <w:sz w:val="28"/>
          <w:szCs w:val="28"/>
          <w:lang w:val="ro-RO" w:eastAsia="ro-RO"/>
        </w:rPr>
        <w:t>18</w:t>
      </w:r>
      <w:r w:rsidR="00912B8A" w:rsidRPr="00664F35">
        <w:rPr>
          <w:rFonts w:ascii="Times New Roman" w:eastAsia="Times New Roman" w:hAnsi="Times New Roman" w:cs="Times New Roman"/>
          <w:sz w:val="28"/>
          <w:szCs w:val="28"/>
          <w:lang w:val="ro-RO" w:eastAsia="ro-RO"/>
        </w:rPr>
        <w:t>.0</w:t>
      </w:r>
      <w:r w:rsidR="00664F35" w:rsidRPr="00664F35">
        <w:rPr>
          <w:rFonts w:ascii="Times New Roman" w:eastAsia="Times New Roman" w:hAnsi="Times New Roman" w:cs="Times New Roman"/>
          <w:sz w:val="28"/>
          <w:szCs w:val="28"/>
          <w:lang w:val="ro-RO" w:eastAsia="ro-RO"/>
        </w:rPr>
        <w:t>7</w:t>
      </w:r>
      <w:r w:rsidR="00912B8A" w:rsidRPr="00664F35">
        <w:rPr>
          <w:rFonts w:ascii="Times New Roman" w:eastAsia="Times New Roman" w:hAnsi="Times New Roman" w:cs="Times New Roman"/>
          <w:sz w:val="28"/>
          <w:szCs w:val="28"/>
          <w:lang w:val="ro-RO" w:eastAsia="ro-RO"/>
        </w:rPr>
        <w:t>.2023, emisă de A.B..A. Mureș</w:t>
      </w:r>
      <w:r w:rsidR="00014E28" w:rsidRPr="00664F35">
        <w:rPr>
          <w:rFonts w:ascii="Times New Roman" w:eastAsia="Times New Roman" w:hAnsi="Times New Roman" w:cs="Times New Roman"/>
          <w:sz w:val="28"/>
          <w:szCs w:val="28"/>
          <w:lang w:val="ro-RO" w:eastAsia="ro-RO"/>
        </w:rPr>
        <w:t>.</w:t>
      </w:r>
    </w:p>
    <w:p w:rsidR="004B1731" w:rsidRPr="00666858" w:rsidRDefault="004B1731" w:rsidP="009C73FE">
      <w:pPr>
        <w:spacing w:after="0" w:line="240" w:lineRule="auto"/>
        <w:jc w:val="both"/>
        <w:rPr>
          <w:rFonts w:ascii="Times New Roman" w:eastAsia="Times New Roman" w:hAnsi="Times New Roman" w:cs="Times New Roman"/>
          <w:color w:val="FF0000"/>
          <w:sz w:val="28"/>
          <w:szCs w:val="28"/>
          <w:lang w:val="ro-RO" w:eastAsia="ro-RO"/>
        </w:rPr>
      </w:pPr>
    </w:p>
    <w:p w:rsidR="004B1731" w:rsidRPr="00664F35" w:rsidRDefault="004B1731" w:rsidP="009C73FE">
      <w:pPr>
        <w:shd w:val="clear" w:color="auto" w:fill="FFFFFF"/>
        <w:adjustRightInd w:val="0"/>
        <w:spacing w:after="0" w:line="240" w:lineRule="auto"/>
        <w:jc w:val="both"/>
        <w:rPr>
          <w:rFonts w:ascii="Times New Roman" w:eastAsia="Calibri" w:hAnsi="Times New Roman" w:cs="Times New Roman"/>
          <w:b/>
          <w:sz w:val="28"/>
          <w:szCs w:val="28"/>
          <w:lang w:val="ro-RO"/>
        </w:rPr>
      </w:pPr>
      <w:proofErr w:type="spellStart"/>
      <w:r w:rsidRPr="00664F35">
        <w:rPr>
          <w:rFonts w:ascii="Times New Roman" w:eastAsia="Calibri" w:hAnsi="Times New Roman" w:cs="Times New Roman"/>
          <w:b/>
          <w:sz w:val="28"/>
          <w:szCs w:val="28"/>
          <w:lang w:val="ro-RO"/>
        </w:rPr>
        <w:t>Condiţiile</w:t>
      </w:r>
      <w:proofErr w:type="spellEnd"/>
      <w:r w:rsidRPr="00664F35">
        <w:rPr>
          <w:rFonts w:ascii="Times New Roman" w:eastAsia="Calibri" w:hAnsi="Times New Roman" w:cs="Times New Roman"/>
          <w:b/>
          <w:sz w:val="28"/>
          <w:szCs w:val="28"/>
          <w:lang w:val="ro-RO"/>
        </w:rPr>
        <w:t xml:space="preserve"> de realizare a proiectului: </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respectarea </w:t>
      </w:r>
      <w:proofErr w:type="spellStart"/>
      <w:r w:rsidRPr="00664F35">
        <w:rPr>
          <w:rFonts w:ascii="Times New Roman" w:eastAsia="Calibri" w:hAnsi="Times New Roman" w:cs="Times New Roman"/>
          <w:sz w:val="28"/>
          <w:szCs w:val="28"/>
          <w:lang w:val="ro-RO"/>
        </w:rPr>
        <w:t>legislaţiei</w:t>
      </w:r>
      <w:proofErr w:type="spellEnd"/>
      <w:r w:rsidRPr="00664F35">
        <w:rPr>
          <w:rFonts w:ascii="Times New Roman" w:eastAsia="Calibri" w:hAnsi="Times New Roman" w:cs="Times New Roman"/>
          <w:sz w:val="28"/>
          <w:szCs w:val="28"/>
          <w:lang w:val="ro-RO"/>
        </w:rPr>
        <w:t xml:space="preserve"> în vigoare în domeniul </w:t>
      </w:r>
      <w:proofErr w:type="spellStart"/>
      <w:r w:rsidRPr="00664F35">
        <w:rPr>
          <w:rFonts w:ascii="Times New Roman" w:eastAsia="Calibri" w:hAnsi="Times New Roman" w:cs="Times New Roman"/>
          <w:sz w:val="28"/>
          <w:szCs w:val="28"/>
          <w:lang w:val="ro-RO"/>
        </w:rPr>
        <w:t>protecţiei</w:t>
      </w:r>
      <w:proofErr w:type="spellEnd"/>
      <w:r w:rsidRPr="00664F35">
        <w:rPr>
          <w:rFonts w:ascii="Times New Roman" w:eastAsia="Calibri" w:hAnsi="Times New Roman" w:cs="Times New Roman"/>
          <w:sz w:val="28"/>
          <w:szCs w:val="28"/>
          <w:lang w:val="ro-RO"/>
        </w:rPr>
        <w:t xml:space="preserve"> mediului;</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t>investiţia</w:t>
      </w:r>
      <w:proofErr w:type="spellEnd"/>
      <w:r w:rsidRPr="00664F35">
        <w:rPr>
          <w:rFonts w:ascii="Times New Roman" w:eastAsia="Calibri" w:hAnsi="Times New Roman" w:cs="Times New Roman"/>
          <w:sz w:val="28"/>
          <w:szCs w:val="28"/>
          <w:lang w:val="ro-RO"/>
        </w:rPr>
        <w:t xml:space="preserve"> se va realiza cu respectarea memoriului de prezentare;   </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respectarea tuturor avizelor/punctelor de vedere, emise de celelalte autorități;</w:t>
      </w:r>
    </w:p>
    <w:p w:rsidR="00D40C00" w:rsidRPr="00664F35" w:rsidRDefault="00D40C00" w:rsidP="00D40C00">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respectarea </w:t>
      </w:r>
      <w:proofErr w:type="spellStart"/>
      <w:r w:rsidRPr="00664F35">
        <w:rPr>
          <w:rFonts w:ascii="Times New Roman" w:eastAsia="Calibri" w:hAnsi="Times New Roman" w:cs="Times New Roman"/>
          <w:sz w:val="28"/>
          <w:szCs w:val="28"/>
          <w:lang w:val="ro-RO"/>
        </w:rPr>
        <w:t>prevderilor</w:t>
      </w:r>
      <w:proofErr w:type="spellEnd"/>
      <w:r w:rsidRPr="00664F35">
        <w:rPr>
          <w:rFonts w:ascii="Times New Roman" w:eastAsia="Calibri" w:hAnsi="Times New Roman" w:cs="Times New Roman"/>
          <w:sz w:val="28"/>
          <w:szCs w:val="28"/>
          <w:lang w:val="ro-RO"/>
        </w:rPr>
        <w:t xml:space="preserve"> legii nr.</w:t>
      </w:r>
      <w:r w:rsidRPr="00664F35">
        <w:rPr>
          <w:rFonts w:ascii="Times New Roman" w:hAnsi="Times New Roman" w:cs="Times New Roman"/>
          <w:sz w:val="28"/>
          <w:szCs w:val="28"/>
        </w:rPr>
        <w:t xml:space="preserve"> </w:t>
      </w:r>
      <w:r w:rsidRPr="00664F35">
        <w:rPr>
          <w:rFonts w:ascii="Times New Roman" w:eastAsia="Calibri" w:hAnsi="Times New Roman" w:cs="Times New Roman"/>
          <w:sz w:val="28"/>
          <w:szCs w:val="28"/>
          <w:lang w:val="ro-RO"/>
        </w:rPr>
        <w:t xml:space="preserve">24/2007 actualizată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republicată, privind reglementarea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administrarea </w:t>
      </w:r>
      <w:proofErr w:type="spellStart"/>
      <w:r w:rsidRPr="00664F35">
        <w:rPr>
          <w:rFonts w:ascii="Times New Roman" w:eastAsia="Calibri" w:hAnsi="Times New Roman" w:cs="Times New Roman"/>
          <w:sz w:val="28"/>
          <w:szCs w:val="28"/>
          <w:lang w:val="ro-RO"/>
        </w:rPr>
        <w:t>spaţiilor</w:t>
      </w:r>
      <w:proofErr w:type="spellEnd"/>
      <w:r w:rsidRPr="00664F35">
        <w:rPr>
          <w:rFonts w:ascii="Times New Roman" w:eastAsia="Calibri" w:hAnsi="Times New Roman" w:cs="Times New Roman"/>
          <w:sz w:val="28"/>
          <w:szCs w:val="28"/>
          <w:lang w:val="ro-RO"/>
        </w:rPr>
        <w:t xml:space="preserve"> verzi din intravilanul </w:t>
      </w:r>
      <w:proofErr w:type="spellStart"/>
      <w:r w:rsidRPr="00664F35">
        <w:rPr>
          <w:rFonts w:ascii="Times New Roman" w:eastAsia="Calibri" w:hAnsi="Times New Roman" w:cs="Times New Roman"/>
          <w:sz w:val="28"/>
          <w:szCs w:val="28"/>
          <w:lang w:val="ro-RO"/>
        </w:rPr>
        <w:t>localităţilor</w:t>
      </w:r>
      <w:proofErr w:type="spellEnd"/>
      <w:r w:rsidRPr="00664F35">
        <w:rPr>
          <w:rFonts w:ascii="Times New Roman" w:eastAsia="Calibri" w:hAnsi="Times New Roman" w:cs="Times New Roman"/>
          <w:sz w:val="28"/>
          <w:szCs w:val="28"/>
          <w:lang w:val="ro-RO"/>
        </w:rPr>
        <w:t>,</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materialele necesare pe parcursul </w:t>
      </w:r>
      <w:proofErr w:type="spellStart"/>
      <w:r w:rsidRPr="00664F35">
        <w:rPr>
          <w:rFonts w:ascii="Times New Roman" w:eastAsia="Calibri" w:hAnsi="Times New Roman" w:cs="Times New Roman"/>
          <w:sz w:val="28"/>
          <w:szCs w:val="28"/>
          <w:lang w:val="ro-RO"/>
        </w:rPr>
        <w:t>execuţiei</w:t>
      </w:r>
      <w:proofErr w:type="spellEnd"/>
      <w:r w:rsidRPr="00664F35">
        <w:rPr>
          <w:rFonts w:ascii="Times New Roman" w:eastAsia="Calibri" w:hAnsi="Times New Roman" w:cs="Times New Roman"/>
          <w:sz w:val="28"/>
          <w:szCs w:val="28"/>
          <w:lang w:val="ro-RO"/>
        </w:rPr>
        <w:t xml:space="preserve"> lucrărilor vor fi depozitate numai în locuri special amenajate, astfel încât să se asigure </w:t>
      </w:r>
      <w:proofErr w:type="spellStart"/>
      <w:r w:rsidRPr="00664F35">
        <w:rPr>
          <w:rFonts w:ascii="Times New Roman" w:eastAsia="Calibri" w:hAnsi="Times New Roman" w:cs="Times New Roman"/>
          <w:sz w:val="28"/>
          <w:szCs w:val="28"/>
          <w:lang w:val="ro-RO"/>
        </w:rPr>
        <w:t>protecţia</w:t>
      </w:r>
      <w:proofErr w:type="spellEnd"/>
      <w:r w:rsidRPr="00664F35">
        <w:rPr>
          <w:rFonts w:ascii="Times New Roman" w:eastAsia="Calibri" w:hAnsi="Times New Roman" w:cs="Times New Roman"/>
          <w:sz w:val="28"/>
          <w:szCs w:val="28"/>
          <w:lang w:val="ro-RO"/>
        </w:rPr>
        <w:t xml:space="preserve"> factorilor de mediu;</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la executarea lucrărilor, se vor respecta normele legale în vigoare: sanitare, de prevenire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stingere a incendiilor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de </w:t>
      </w:r>
      <w:proofErr w:type="spellStart"/>
      <w:r w:rsidRPr="00664F35">
        <w:rPr>
          <w:rFonts w:ascii="Times New Roman" w:eastAsia="Calibri" w:hAnsi="Times New Roman" w:cs="Times New Roman"/>
          <w:sz w:val="28"/>
          <w:szCs w:val="28"/>
          <w:lang w:val="ro-RO"/>
        </w:rPr>
        <w:t>protecţia</w:t>
      </w:r>
      <w:proofErr w:type="spellEnd"/>
      <w:r w:rsidRPr="00664F35">
        <w:rPr>
          <w:rFonts w:ascii="Times New Roman" w:eastAsia="Calibri" w:hAnsi="Times New Roman" w:cs="Times New Roman"/>
          <w:sz w:val="28"/>
          <w:szCs w:val="28"/>
          <w:lang w:val="ro-RO"/>
        </w:rPr>
        <w:t xml:space="preserve"> muncii;</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nu se vor evacua nici un fel de </w:t>
      </w:r>
      <w:proofErr w:type="spellStart"/>
      <w:r w:rsidRPr="00664F35">
        <w:rPr>
          <w:rFonts w:ascii="Times New Roman" w:eastAsia="Calibri" w:hAnsi="Times New Roman" w:cs="Times New Roman"/>
          <w:sz w:val="28"/>
          <w:szCs w:val="28"/>
          <w:lang w:val="ro-RO"/>
        </w:rPr>
        <w:t>deşeuri</w:t>
      </w:r>
      <w:proofErr w:type="spellEnd"/>
      <w:r w:rsidRPr="00664F35">
        <w:rPr>
          <w:rFonts w:ascii="Times New Roman" w:eastAsia="Calibri" w:hAnsi="Times New Roman" w:cs="Times New Roman"/>
          <w:sz w:val="28"/>
          <w:szCs w:val="28"/>
          <w:lang w:val="ro-RO"/>
        </w:rPr>
        <w:t xml:space="preserve"> în alte locuri, decât în </w:t>
      </w:r>
      <w:proofErr w:type="spellStart"/>
      <w:r w:rsidRPr="00664F35">
        <w:rPr>
          <w:rFonts w:ascii="Times New Roman" w:eastAsia="Calibri" w:hAnsi="Times New Roman" w:cs="Times New Roman"/>
          <w:sz w:val="28"/>
          <w:szCs w:val="28"/>
          <w:lang w:val="ro-RO"/>
        </w:rPr>
        <w:t>spaţiile</w:t>
      </w:r>
      <w:proofErr w:type="spellEnd"/>
      <w:r w:rsidRPr="00664F35">
        <w:rPr>
          <w:rFonts w:ascii="Times New Roman" w:eastAsia="Calibri" w:hAnsi="Times New Roman" w:cs="Times New Roman"/>
          <w:sz w:val="28"/>
          <w:szCs w:val="28"/>
          <w:lang w:val="ro-RO"/>
        </w:rPr>
        <w:t xml:space="preserve"> special amenajate; </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se vor lua măsuri pentru evitarea poluării accidentale a factorilor de mediu pe toată durata </w:t>
      </w:r>
      <w:proofErr w:type="spellStart"/>
      <w:r w:rsidRPr="00664F35">
        <w:rPr>
          <w:rFonts w:ascii="Times New Roman" w:eastAsia="Calibri" w:hAnsi="Times New Roman" w:cs="Times New Roman"/>
          <w:sz w:val="28"/>
          <w:szCs w:val="28"/>
          <w:lang w:val="ro-RO"/>
        </w:rPr>
        <w:t>execuţiei</w:t>
      </w:r>
      <w:proofErr w:type="spellEnd"/>
      <w:r w:rsidRPr="00664F35">
        <w:rPr>
          <w:rFonts w:ascii="Times New Roman" w:eastAsia="Calibri" w:hAnsi="Times New Roman" w:cs="Times New Roman"/>
          <w:sz w:val="28"/>
          <w:szCs w:val="28"/>
          <w:lang w:val="ro-RO"/>
        </w:rPr>
        <w:t xml:space="preserve"> lucrărilor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implementării proiectului; </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managementul </w:t>
      </w:r>
      <w:proofErr w:type="spellStart"/>
      <w:r w:rsidRPr="00664F35">
        <w:rPr>
          <w:rFonts w:ascii="Times New Roman" w:eastAsia="Calibri" w:hAnsi="Times New Roman" w:cs="Times New Roman"/>
          <w:sz w:val="28"/>
          <w:szCs w:val="28"/>
          <w:lang w:val="ro-RO"/>
        </w:rPr>
        <w:t>deşeurilor</w:t>
      </w:r>
      <w:proofErr w:type="spellEnd"/>
      <w:r w:rsidRPr="00664F35">
        <w:rPr>
          <w:rFonts w:ascii="Times New Roman" w:eastAsia="Calibri" w:hAnsi="Times New Roman" w:cs="Times New Roman"/>
          <w:sz w:val="28"/>
          <w:szCs w:val="28"/>
          <w:lang w:val="ro-RO"/>
        </w:rPr>
        <w:t xml:space="preserve"> generate de lucrări va fi în conformitate cu </w:t>
      </w:r>
      <w:proofErr w:type="spellStart"/>
      <w:r w:rsidRPr="00664F35">
        <w:rPr>
          <w:rFonts w:ascii="Times New Roman" w:eastAsia="Calibri" w:hAnsi="Times New Roman" w:cs="Times New Roman"/>
          <w:sz w:val="28"/>
          <w:szCs w:val="28"/>
          <w:lang w:val="ro-RO"/>
        </w:rPr>
        <w:t>legislaţia</w:t>
      </w:r>
      <w:proofErr w:type="spellEnd"/>
      <w:r w:rsidRPr="00664F35">
        <w:rPr>
          <w:rFonts w:ascii="Times New Roman" w:eastAsia="Calibri" w:hAnsi="Times New Roman" w:cs="Times New Roman"/>
          <w:sz w:val="28"/>
          <w:szCs w:val="28"/>
          <w:lang w:val="ro-RO"/>
        </w:rPr>
        <w:t xml:space="preserve"> specifică de mediu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va fi în responsabilitatea titularului de proiect cât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a operatorului care realizează lucrările, se vor avea în vedere următoarele considerente: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t>deşeurile</w:t>
      </w:r>
      <w:proofErr w:type="spellEnd"/>
      <w:r w:rsidRPr="00664F35">
        <w:rPr>
          <w:rFonts w:ascii="Times New Roman" w:eastAsia="Calibri" w:hAnsi="Times New Roman" w:cs="Times New Roman"/>
          <w:sz w:val="28"/>
          <w:szCs w:val="28"/>
          <w:lang w:val="ro-RO"/>
        </w:rPr>
        <w:t xml:space="preserve"> generate vor fi colectate selectiv, în vederea predării către </w:t>
      </w:r>
      <w:proofErr w:type="spellStart"/>
      <w:r w:rsidRPr="00664F35">
        <w:rPr>
          <w:rFonts w:ascii="Times New Roman" w:eastAsia="Calibri" w:hAnsi="Times New Roman" w:cs="Times New Roman"/>
          <w:sz w:val="28"/>
          <w:szCs w:val="28"/>
          <w:lang w:val="ro-RO"/>
        </w:rPr>
        <w:t>societăţi</w:t>
      </w:r>
      <w:proofErr w:type="spellEnd"/>
      <w:r w:rsidR="0080405A" w:rsidRPr="00664F35">
        <w:rPr>
          <w:rFonts w:ascii="Times New Roman" w:eastAsia="Calibri" w:hAnsi="Times New Roman" w:cs="Times New Roman"/>
          <w:sz w:val="28"/>
          <w:szCs w:val="28"/>
          <w:lang w:val="ro-RO"/>
        </w:rPr>
        <w:t xml:space="preserve"> autorizate pe bază de contract;</w:t>
      </w:r>
      <w:r w:rsidRPr="00664F35">
        <w:rPr>
          <w:rFonts w:ascii="Times New Roman" w:eastAsia="Calibri" w:hAnsi="Times New Roman" w:cs="Times New Roman"/>
          <w:sz w:val="28"/>
          <w:szCs w:val="28"/>
          <w:lang w:val="ro-RO"/>
        </w:rPr>
        <w:t xml:space="preserve">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t>deşeurile</w:t>
      </w:r>
      <w:proofErr w:type="spellEnd"/>
      <w:r w:rsidRPr="00664F35">
        <w:rPr>
          <w:rFonts w:ascii="Times New Roman" w:eastAsia="Calibri" w:hAnsi="Times New Roman" w:cs="Times New Roman"/>
          <w:sz w:val="28"/>
          <w:szCs w:val="28"/>
          <w:lang w:val="ro-RO"/>
        </w:rPr>
        <w:t xml:space="preserve"> municipale amestecate generate în perioada lucrărilor de </w:t>
      </w:r>
      <w:proofErr w:type="spellStart"/>
      <w:r w:rsidRPr="00664F35">
        <w:rPr>
          <w:rFonts w:ascii="Times New Roman" w:eastAsia="Calibri" w:hAnsi="Times New Roman" w:cs="Times New Roman"/>
          <w:sz w:val="28"/>
          <w:szCs w:val="28"/>
          <w:lang w:val="ro-RO"/>
        </w:rPr>
        <w:t>construcţii</w:t>
      </w:r>
      <w:proofErr w:type="spellEnd"/>
      <w:r w:rsidRPr="00664F35">
        <w:rPr>
          <w:rFonts w:ascii="Times New Roman" w:eastAsia="Calibri" w:hAnsi="Times New Roman" w:cs="Times New Roman"/>
          <w:sz w:val="28"/>
          <w:szCs w:val="28"/>
          <w:lang w:val="ro-RO"/>
        </w:rPr>
        <w:t xml:space="preserve"> vor fi stocate temporar în pubele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eliminate prin depozitare la un depozit conform;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t>deşeurile</w:t>
      </w:r>
      <w:proofErr w:type="spellEnd"/>
      <w:r w:rsidRPr="00664F35">
        <w:rPr>
          <w:rFonts w:ascii="Times New Roman" w:eastAsia="Calibri" w:hAnsi="Times New Roman" w:cs="Times New Roman"/>
          <w:sz w:val="28"/>
          <w:szCs w:val="28"/>
          <w:lang w:val="ro-RO"/>
        </w:rPr>
        <w:t xml:space="preserve"> industriale reciclabile rezultate în perioada lucrărilor de </w:t>
      </w:r>
      <w:proofErr w:type="spellStart"/>
      <w:r w:rsidRPr="00664F35">
        <w:rPr>
          <w:rFonts w:ascii="Times New Roman" w:eastAsia="Calibri" w:hAnsi="Times New Roman" w:cs="Times New Roman"/>
          <w:sz w:val="28"/>
          <w:szCs w:val="28"/>
          <w:lang w:val="ro-RO"/>
        </w:rPr>
        <w:t>construcţii</w:t>
      </w:r>
      <w:proofErr w:type="spellEnd"/>
      <w:r w:rsidRPr="00664F35">
        <w:rPr>
          <w:rFonts w:ascii="Times New Roman" w:eastAsia="Calibri" w:hAnsi="Times New Roman" w:cs="Times New Roman"/>
          <w:sz w:val="28"/>
          <w:szCs w:val="28"/>
          <w:lang w:val="ro-RO"/>
        </w:rPr>
        <w:t xml:space="preserve"> (metalice feroase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neferoase, hârtie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carton, materiale plastice, textile, etc.) vor fi colectate selectiv, stocate temporar pe tipuri, în </w:t>
      </w:r>
      <w:proofErr w:type="spellStart"/>
      <w:r w:rsidRPr="00664F35">
        <w:rPr>
          <w:rFonts w:ascii="Times New Roman" w:eastAsia="Calibri" w:hAnsi="Times New Roman" w:cs="Times New Roman"/>
          <w:sz w:val="28"/>
          <w:szCs w:val="28"/>
          <w:lang w:val="ro-RO"/>
        </w:rPr>
        <w:t>funcţie</w:t>
      </w:r>
      <w:proofErr w:type="spellEnd"/>
      <w:r w:rsidRPr="00664F35">
        <w:rPr>
          <w:rFonts w:ascii="Times New Roman" w:eastAsia="Calibri" w:hAnsi="Times New Roman" w:cs="Times New Roman"/>
          <w:sz w:val="28"/>
          <w:szCs w:val="28"/>
          <w:lang w:val="ro-RO"/>
        </w:rPr>
        <w:t xml:space="preserve"> de sortimente, în recipiente speciale, în vederea valorificării prin </w:t>
      </w:r>
      <w:proofErr w:type="spellStart"/>
      <w:r w:rsidRPr="00664F35">
        <w:rPr>
          <w:rFonts w:ascii="Times New Roman" w:eastAsia="Calibri" w:hAnsi="Times New Roman" w:cs="Times New Roman"/>
          <w:sz w:val="28"/>
          <w:szCs w:val="28"/>
          <w:lang w:val="ro-RO"/>
        </w:rPr>
        <w:t>societăţi</w:t>
      </w:r>
      <w:proofErr w:type="spellEnd"/>
      <w:r w:rsidRPr="00664F35">
        <w:rPr>
          <w:rFonts w:ascii="Times New Roman" w:eastAsia="Calibri" w:hAnsi="Times New Roman" w:cs="Times New Roman"/>
          <w:sz w:val="28"/>
          <w:szCs w:val="28"/>
          <w:lang w:val="ro-RO"/>
        </w:rPr>
        <w:t xml:space="preserve"> autorizate specializate; </w:t>
      </w:r>
    </w:p>
    <w:p w:rsidR="00CE45C9" w:rsidRPr="00664F35" w:rsidRDefault="00CE45C9" w:rsidP="00CE45C9">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lastRenderedPageBreak/>
        <w:t xml:space="preserve">în conformitate cu prevederile art. 17, alin. (4), din O.U.G. nr. 92/2021 privind regimul </w:t>
      </w:r>
      <w:proofErr w:type="spellStart"/>
      <w:r w:rsidRPr="00664F35">
        <w:rPr>
          <w:rFonts w:ascii="Times New Roman" w:eastAsia="Calibri" w:hAnsi="Times New Roman" w:cs="Times New Roman"/>
          <w:sz w:val="28"/>
          <w:szCs w:val="28"/>
          <w:lang w:val="ro-RO"/>
        </w:rPr>
        <w:t>deşeurilor</w:t>
      </w:r>
      <w:proofErr w:type="spellEnd"/>
      <w:r w:rsidRPr="00664F35">
        <w:rPr>
          <w:rFonts w:ascii="Times New Roman" w:eastAsia="Calibri" w:hAnsi="Times New Roman" w:cs="Times New Roman"/>
          <w:sz w:val="28"/>
          <w:szCs w:val="28"/>
          <w:lang w:val="ro-RO"/>
        </w:rPr>
        <w:t xml:space="preserve">, </w:t>
      </w:r>
      <w:proofErr w:type="spellStart"/>
      <w:r w:rsidR="00FD66E6" w:rsidRPr="00664F35">
        <w:rPr>
          <w:rFonts w:ascii="Times New Roman" w:hAnsi="Times New Roman" w:cs="Times New Roman"/>
          <w:sz w:val="28"/>
          <w:szCs w:val="28"/>
        </w:rPr>
        <w:t>aprobată</w:t>
      </w:r>
      <w:proofErr w:type="spellEnd"/>
      <w:r w:rsidR="00FD66E6" w:rsidRPr="00664F35">
        <w:rPr>
          <w:rFonts w:ascii="Times New Roman" w:hAnsi="Times New Roman" w:cs="Times New Roman"/>
          <w:sz w:val="28"/>
          <w:szCs w:val="28"/>
        </w:rPr>
        <w:t xml:space="preserve"> </w:t>
      </w:r>
      <w:r w:rsidR="00FD66E6" w:rsidRPr="00664F35">
        <w:rPr>
          <w:rFonts w:ascii="Times New Roman" w:eastAsia="Times New Roman" w:hAnsi="Times New Roman" w:cs="Times New Roman"/>
          <w:sz w:val="28"/>
          <w:szCs w:val="28"/>
        </w:rPr>
        <w:t xml:space="preserve">cu </w:t>
      </w:r>
      <w:proofErr w:type="spellStart"/>
      <w:r w:rsidR="00FD66E6" w:rsidRPr="00664F35">
        <w:rPr>
          <w:rFonts w:ascii="Times New Roman" w:eastAsia="Times New Roman" w:hAnsi="Times New Roman" w:cs="Times New Roman"/>
          <w:sz w:val="28"/>
          <w:szCs w:val="28"/>
        </w:rPr>
        <w:t>modificări</w:t>
      </w:r>
      <w:proofErr w:type="spellEnd"/>
      <w:r w:rsidR="00FD66E6" w:rsidRPr="00664F35">
        <w:rPr>
          <w:rFonts w:ascii="Times New Roman" w:eastAsia="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prin</w:t>
      </w:r>
      <w:proofErr w:type="spellEnd"/>
      <w:r w:rsidR="00FD66E6" w:rsidRPr="00664F35">
        <w:rPr>
          <w:rFonts w:ascii="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Legea</w:t>
      </w:r>
      <w:proofErr w:type="spellEnd"/>
      <w:r w:rsidR="00FD66E6" w:rsidRPr="00664F35">
        <w:rPr>
          <w:rFonts w:ascii="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nr</w:t>
      </w:r>
      <w:proofErr w:type="spellEnd"/>
      <w:r w:rsidR="00FD66E6" w:rsidRPr="00664F35">
        <w:rPr>
          <w:rFonts w:ascii="Times New Roman" w:hAnsi="Times New Roman" w:cs="Times New Roman"/>
          <w:sz w:val="28"/>
          <w:szCs w:val="28"/>
        </w:rPr>
        <w:t xml:space="preserve">. 17/2023, </w:t>
      </w:r>
      <w:r w:rsidRPr="00664F35">
        <w:rPr>
          <w:rFonts w:ascii="Times New Roman" w:eastAsia="Calibri" w:hAnsi="Times New Roman" w:cs="Times New Roman"/>
          <w:sz w:val="28"/>
          <w:szCs w:val="28"/>
          <w:lang w:val="ro-RO"/>
        </w:rPr>
        <w:t>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CE45C9" w:rsidRPr="00664F35" w:rsidRDefault="00CE45C9" w:rsidP="00CE45C9">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în conformitate cu prevederile art. 17, alin. (7), din O.U.G. nr. 92/2021 privind regimul </w:t>
      </w:r>
      <w:proofErr w:type="spellStart"/>
      <w:r w:rsidRPr="00664F35">
        <w:rPr>
          <w:rFonts w:ascii="Times New Roman" w:eastAsia="Calibri" w:hAnsi="Times New Roman" w:cs="Times New Roman"/>
          <w:sz w:val="28"/>
          <w:szCs w:val="28"/>
          <w:lang w:val="ro-RO"/>
        </w:rPr>
        <w:t>deşeurilor</w:t>
      </w:r>
      <w:proofErr w:type="spellEnd"/>
      <w:r w:rsidRPr="00664F35">
        <w:rPr>
          <w:rFonts w:ascii="Times New Roman" w:eastAsia="Calibri" w:hAnsi="Times New Roman" w:cs="Times New Roman"/>
          <w:sz w:val="28"/>
          <w:szCs w:val="28"/>
          <w:lang w:val="ro-RO"/>
        </w:rPr>
        <w:t>,</w:t>
      </w:r>
      <w:r w:rsidR="00FD66E6" w:rsidRPr="00664F35">
        <w:rPr>
          <w:rFonts w:ascii="Times New Roman" w:hAnsi="Times New Roman" w:cs="Times New Roman"/>
          <w:sz w:val="28"/>
          <w:szCs w:val="28"/>
          <w:lang w:val="ro-RO"/>
        </w:rPr>
        <w:t xml:space="preserve"> </w:t>
      </w:r>
      <w:r w:rsidR="00FD66E6" w:rsidRPr="00664F35">
        <w:rPr>
          <w:rFonts w:ascii="Times New Roman" w:eastAsia="Calibri" w:hAnsi="Times New Roman" w:cs="Times New Roman"/>
          <w:sz w:val="28"/>
          <w:szCs w:val="28"/>
          <w:lang w:val="ro-RO"/>
        </w:rPr>
        <w:t xml:space="preserve">aprobată cu modificări prin Legea nr. 17/202, </w:t>
      </w:r>
      <w:r w:rsidRPr="00664F35">
        <w:rPr>
          <w:rFonts w:ascii="Times New Roman" w:eastAsia="Calibri" w:hAnsi="Times New Roman" w:cs="Times New Roman"/>
          <w:sz w:val="28"/>
          <w:szCs w:val="28"/>
          <w:lang w:val="ro-RO"/>
        </w:rPr>
        <w:t>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rsidR="00CE45C9" w:rsidRPr="00664F35" w:rsidRDefault="00CE45C9" w:rsidP="00CE45C9">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în conformitate cu prevederile art. 49, alin. (9), din O.U.G. nr. 92/2021 privind regimul </w:t>
      </w:r>
      <w:proofErr w:type="spellStart"/>
      <w:r w:rsidRPr="00664F35">
        <w:rPr>
          <w:rFonts w:ascii="Times New Roman" w:eastAsia="Calibri" w:hAnsi="Times New Roman" w:cs="Times New Roman"/>
          <w:sz w:val="28"/>
          <w:szCs w:val="28"/>
          <w:lang w:val="ro-RO"/>
        </w:rPr>
        <w:t>deşeurilor</w:t>
      </w:r>
      <w:proofErr w:type="spellEnd"/>
      <w:r w:rsidRPr="00664F35">
        <w:rPr>
          <w:rFonts w:ascii="Times New Roman" w:eastAsia="Calibri" w:hAnsi="Times New Roman" w:cs="Times New Roman"/>
          <w:sz w:val="28"/>
          <w:szCs w:val="28"/>
          <w:lang w:val="ro-RO"/>
        </w:rPr>
        <w:t xml:space="preserve">, </w:t>
      </w:r>
      <w:proofErr w:type="spellStart"/>
      <w:r w:rsidR="00FD66E6" w:rsidRPr="00664F35">
        <w:rPr>
          <w:rFonts w:ascii="Times New Roman" w:hAnsi="Times New Roman" w:cs="Times New Roman"/>
          <w:sz w:val="28"/>
          <w:szCs w:val="28"/>
        </w:rPr>
        <w:t>aprobată</w:t>
      </w:r>
      <w:proofErr w:type="spellEnd"/>
      <w:r w:rsidR="00FD66E6" w:rsidRPr="00664F35">
        <w:rPr>
          <w:rFonts w:ascii="Times New Roman" w:hAnsi="Times New Roman" w:cs="Times New Roman"/>
          <w:sz w:val="28"/>
          <w:szCs w:val="28"/>
        </w:rPr>
        <w:t xml:space="preserve"> </w:t>
      </w:r>
      <w:r w:rsidR="00FD66E6" w:rsidRPr="00664F35">
        <w:rPr>
          <w:rFonts w:ascii="Times New Roman" w:eastAsia="Times New Roman" w:hAnsi="Times New Roman" w:cs="Times New Roman"/>
          <w:sz w:val="28"/>
          <w:szCs w:val="28"/>
        </w:rPr>
        <w:t xml:space="preserve">cu </w:t>
      </w:r>
      <w:proofErr w:type="spellStart"/>
      <w:r w:rsidR="00FD66E6" w:rsidRPr="00664F35">
        <w:rPr>
          <w:rFonts w:ascii="Times New Roman" w:eastAsia="Times New Roman" w:hAnsi="Times New Roman" w:cs="Times New Roman"/>
          <w:sz w:val="28"/>
          <w:szCs w:val="28"/>
        </w:rPr>
        <w:t>modificări</w:t>
      </w:r>
      <w:proofErr w:type="spellEnd"/>
      <w:r w:rsidR="00FD66E6" w:rsidRPr="00664F35">
        <w:rPr>
          <w:rFonts w:ascii="Times New Roman" w:eastAsia="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prin</w:t>
      </w:r>
      <w:proofErr w:type="spellEnd"/>
      <w:r w:rsidR="00FD66E6" w:rsidRPr="00664F35">
        <w:rPr>
          <w:rFonts w:ascii="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Legea</w:t>
      </w:r>
      <w:proofErr w:type="spellEnd"/>
      <w:r w:rsidR="00FD66E6" w:rsidRPr="00664F35">
        <w:rPr>
          <w:rFonts w:ascii="Times New Roman" w:hAnsi="Times New Roman" w:cs="Times New Roman"/>
          <w:sz w:val="28"/>
          <w:szCs w:val="28"/>
        </w:rPr>
        <w:t xml:space="preserve"> </w:t>
      </w:r>
      <w:proofErr w:type="spellStart"/>
      <w:r w:rsidR="00FD66E6" w:rsidRPr="00664F35">
        <w:rPr>
          <w:rFonts w:ascii="Times New Roman" w:hAnsi="Times New Roman" w:cs="Times New Roman"/>
          <w:sz w:val="28"/>
          <w:szCs w:val="28"/>
        </w:rPr>
        <w:t>nr</w:t>
      </w:r>
      <w:proofErr w:type="spellEnd"/>
      <w:r w:rsidR="00FD66E6" w:rsidRPr="00664F35">
        <w:rPr>
          <w:rFonts w:ascii="Times New Roman" w:hAnsi="Times New Roman" w:cs="Times New Roman"/>
          <w:sz w:val="28"/>
          <w:szCs w:val="28"/>
        </w:rPr>
        <w:t xml:space="preserve">. 17/2023, </w:t>
      </w:r>
      <w:r w:rsidRPr="00664F35">
        <w:rPr>
          <w:rFonts w:ascii="Times New Roman" w:eastAsia="Calibri" w:hAnsi="Times New Roman" w:cs="Times New Roman"/>
          <w:sz w:val="28"/>
          <w:szCs w:val="28"/>
          <w:lang w:val="ro-RO"/>
        </w:rPr>
        <w:t xml:space="preserve">titularii pe numele cărora au fost emise autorizații de construire și/sau desființări trebuie </w:t>
      </w:r>
      <w:proofErr w:type="gramStart"/>
      <w:r w:rsidRPr="00664F35">
        <w:rPr>
          <w:rFonts w:ascii="Times New Roman" w:eastAsia="Calibri" w:hAnsi="Times New Roman" w:cs="Times New Roman"/>
          <w:sz w:val="28"/>
          <w:szCs w:val="28"/>
          <w:lang w:val="ro-RO"/>
        </w:rPr>
        <w:t>să</w:t>
      </w:r>
      <w:proofErr w:type="gramEnd"/>
      <w:r w:rsidRPr="00664F35">
        <w:rPr>
          <w:rFonts w:ascii="Times New Roman" w:eastAsia="Calibri" w:hAnsi="Times New Roman" w:cs="Times New Roman"/>
          <w:sz w:val="28"/>
          <w:szCs w:val="28"/>
          <w:lang w:val="ro-RO"/>
        </w:rPr>
        <w:t xml:space="preserve"> raporteze anual APM, până la 30 aprilie a anului următor celui pentru care se raportează, conformarea cu art. 17 alin. (7);</w:t>
      </w:r>
    </w:p>
    <w:p w:rsidR="004B1731" w:rsidRPr="00664F35" w:rsidRDefault="004B1731" w:rsidP="007D4A9B">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organizarea de </w:t>
      </w:r>
      <w:proofErr w:type="spellStart"/>
      <w:r w:rsidRPr="00664F35">
        <w:rPr>
          <w:rFonts w:ascii="Times New Roman" w:eastAsia="Calibri" w:hAnsi="Times New Roman" w:cs="Times New Roman"/>
          <w:sz w:val="28"/>
          <w:szCs w:val="28"/>
          <w:lang w:val="ro-RO"/>
        </w:rPr>
        <w:t>şantier</w:t>
      </w:r>
      <w:proofErr w:type="spellEnd"/>
      <w:r w:rsidRPr="00664F35">
        <w:rPr>
          <w:rFonts w:ascii="Times New Roman" w:eastAsia="Calibri" w:hAnsi="Times New Roman" w:cs="Times New Roman"/>
          <w:sz w:val="28"/>
          <w:szCs w:val="28"/>
          <w:lang w:val="ro-RO"/>
        </w:rPr>
        <w:t xml:space="preserve"> pentru lucrările prevăzute prin proiect va respecta obligatoriu măsurile specifice pentru reducerea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/sau eliminarea efectelor generate de acestea asupra </w:t>
      </w:r>
      <w:proofErr w:type="spellStart"/>
      <w:r w:rsidRPr="00664F35">
        <w:rPr>
          <w:rFonts w:ascii="Times New Roman" w:eastAsia="Calibri" w:hAnsi="Times New Roman" w:cs="Times New Roman"/>
          <w:sz w:val="28"/>
          <w:szCs w:val="28"/>
          <w:lang w:val="ro-RO"/>
        </w:rPr>
        <w:t>sănătăţii</w:t>
      </w:r>
      <w:proofErr w:type="spellEnd"/>
      <w:r w:rsidRPr="00664F35">
        <w:rPr>
          <w:rFonts w:ascii="Times New Roman" w:eastAsia="Calibri" w:hAnsi="Times New Roman" w:cs="Times New Roman"/>
          <w:sz w:val="28"/>
          <w:szCs w:val="28"/>
          <w:lang w:val="ro-RO"/>
        </w:rPr>
        <w:t xml:space="preserve"> umane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mediului înconjurător; se vor avea în vedere următoarele: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împrejmuirea corespunzătoare a zonelor de lucru, montarea de avertizoare, etc.;</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organizarea de </w:t>
      </w:r>
      <w:proofErr w:type="spellStart"/>
      <w:r w:rsidRPr="00664F35">
        <w:rPr>
          <w:rFonts w:ascii="Times New Roman" w:eastAsia="Calibri" w:hAnsi="Times New Roman" w:cs="Times New Roman"/>
          <w:sz w:val="28"/>
          <w:szCs w:val="28"/>
          <w:lang w:val="ro-RO"/>
        </w:rPr>
        <w:t>şantier</w:t>
      </w:r>
      <w:proofErr w:type="spellEnd"/>
      <w:r w:rsidRPr="00664F35">
        <w:rPr>
          <w:rFonts w:ascii="Times New Roman" w:eastAsia="Calibri" w:hAnsi="Times New Roman" w:cs="Times New Roman"/>
          <w:sz w:val="28"/>
          <w:szCs w:val="28"/>
          <w:lang w:val="ro-RO"/>
        </w:rPr>
        <w:t xml:space="preserve"> se va realiza în interiorul amplasamentului astfel încât impactul generat de aceasta asupra factorilor de mediu locali pe timpul derulării lucrărilor prevăzute prin proiect să fie cât mai redus;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organizarea de </w:t>
      </w:r>
      <w:proofErr w:type="spellStart"/>
      <w:r w:rsidRPr="00664F35">
        <w:rPr>
          <w:rFonts w:ascii="Times New Roman" w:eastAsia="Calibri" w:hAnsi="Times New Roman" w:cs="Times New Roman"/>
          <w:sz w:val="28"/>
          <w:szCs w:val="28"/>
          <w:lang w:val="ro-RO"/>
        </w:rPr>
        <w:t>şantier</w:t>
      </w:r>
      <w:proofErr w:type="spellEnd"/>
      <w:r w:rsidRPr="00664F35">
        <w:rPr>
          <w:rFonts w:ascii="Times New Roman" w:eastAsia="Calibri" w:hAnsi="Times New Roman" w:cs="Times New Roman"/>
          <w:sz w:val="28"/>
          <w:szCs w:val="28"/>
          <w:lang w:val="ro-RO"/>
        </w:rPr>
        <w:t xml:space="preserve"> va fi corespunzătoare din punct de vedere al </w:t>
      </w:r>
      <w:proofErr w:type="spellStart"/>
      <w:r w:rsidRPr="00664F35">
        <w:rPr>
          <w:rFonts w:ascii="Times New Roman" w:eastAsia="Calibri" w:hAnsi="Times New Roman" w:cs="Times New Roman"/>
          <w:sz w:val="28"/>
          <w:szCs w:val="28"/>
          <w:lang w:val="ro-RO"/>
        </w:rPr>
        <w:t>facilităţilor</w:t>
      </w:r>
      <w:proofErr w:type="spellEnd"/>
      <w:r w:rsidRPr="00664F35">
        <w:rPr>
          <w:rFonts w:ascii="Times New Roman" w:eastAsia="Calibri" w:hAnsi="Times New Roman" w:cs="Times New Roman"/>
          <w:sz w:val="28"/>
          <w:szCs w:val="28"/>
          <w:lang w:val="ro-RO"/>
        </w:rPr>
        <w:t xml:space="preserve">;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t>întreţinerea</w:t>
      </w:r>
      <w:proofErr w:type="spellEnd"/>
      <w:r w:rsidRPr="00664F35">
        <w:rPr>
          <w:rFonts w:ascii="Times New Roman" w:eastAsia="Calibri" w:hAnsi="Times New Roman" w:cs="Times New Roman"/>
          <w:sz w:val="28"/>
          <w:szCs w:val="28"/>
          <w:lang w:val="ro-RO"/>
        </w:rPr>
        <w:t xml:space="preserve">/repararea utilajelor, </w:t>
      </w:r>
      <w:proofErr w:type="spellStart"/>
      <w:r w:rsidRPr="00664F35">
        <w:rPr>
          <w:rFonts w:ascii="Times New Roman" w:eastAsia="Calibri" w:hAnsi="Times New Roman" w:cs="Times New Roman"/>
          <w:sz w:val="28"/>
          <w:szCs w:val="28"/>
          <w:lang w:val="ro-RO"/>
        </w:rPr>
        <w:t>instalaţiilor</w:t>
      </w:r>
      <w:proofErr w:type="spellEnd"/>
      <w:r w:rsidRPr="00664F35">
        <w:rPr>
          <w:rFonts w:ascii="Times New Roman" w:eastAsia="Calibri" w:hAnsi="Times New Roman" w:cs="Times New Roman"/>
          <w:sz w:val="28"/>
          <w:szCs w:val="28"/>
          <w:lang w:val="ro-RO"/>
        </w:rPr>
        <w:t xml:space="preserv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mijloacelor de transport etc. se va realiza numai de către </w:t>
      </w:r>
      <w:proofErr w:type="spellStart"/>
      <w:r w:rsidRPr="00664F35">
        <w:rPr>
          <w:rFonts w:ascii="Times New Roman" w:eastAsia="Calibri" w:hAnsi="Times New Roman" w:cs="Times New Roman"/>
          <w:sz w:val="28"/>
          <w:szCs w:val="28"/>
          <w:lang w:val="ro-RO"/>
        </w:rPr>
        <w:t>societăţi</w:t>
      </w:r>
      <w:proofErr w:type="spellEnd"/>
      <w:r w:rsidRPr="00664F35">
        <w:rPr>
          <w:rFonts w:ascii="Times New Roman" w:eastAsia="Calibri" w:hAnsi="Times New Roman" w:cs="Times New Roman"/>
          <w:sz w:val="28"/>
          <w:szCs w:val="28"/>
          <w:lang w:val="ro-RO"/>
        </w:rPr>
        <w:t xml:space="preserve"> specializate autorizate;</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proofErr w:type="spellStart"/>
      <w:r w:rsidRPr="00664F35">
        <w:rPr>
          <w:rFonts w:ascii="Times New Roman" w:eastAsia="Calibri" w:hAnsi="Times New Roman" w:cs="Times New Roman"/>
          <w:sz w:val="28"/>
          <w:szCs w:val="28"/>
          <w:lang w:val="ro-RO"/>
        </w:rPr>
        <w:lastRenderedPageBreak/>
        <w:t>întreţinerea</w:t>
      </w:r>
      <w:proofErr w:type="spellEnd"/>
      <w:r w:rsidRPr="00664F35">
        <w:rPr>
          <w:rFonts w:ascii="Times New Roman" w:eastAsia="Calibri" w:hAnsi="Times New Roman" w:cs="Times New Roman"/>
          <w:sz w:val="28"/>
          <w:szCs w:val="28"/>
          <w:lang w:val="ro-RO"/>
        </w:rPr>
        <w:t xml:space="preserve"> corespunzătoare a utilajelor/mijloacelor de transport utilizate în lucrările de </w:t>
      </w:r>
      <w:proofErr w:type="spellStart"/>
      <w:r w:rsidRPr="00664F35">
        <w:rPr>
          <w:rFonts w:ascii="Times New Roman" w:eastAsia="Calibri" w:hAnsi="Times New Roman" w:cs="Times New Roman"/>
          <w:sz w:val="28"/>
          <w:szCs w:val="28"/>
          <w:lang w:val="ro-RO"/>
        </w:rPr>
        <w:t>construcţii</w:t>
      </w:r>
      <w:proofErr w:type="spellEnd"/>
      <w:r w:rsidRPr="00664F35">
        <w:rPr>
          <w:rFonts w:ascii="Times New Roman" w:eastAsia="Calibri" w:hAnsi="Times New Roman" w:cs="Times New Roman"/>
          <w:sz w:val="28"/>
          <w:szCs w:val="28"/>
          <w:lang w:val="ro-RO"/>
        </w:rPr>
        <w:t xml:space="preserve"> în vederea evitării scurgerilor de combustibili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uleiuri uzate pe sol/apă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de alte </w:t>
      </w:r>
      <w:proofErr w:type="spellStart"/>
      <w:r w:rsidRPr="00664F35">
        <w:rPr>
          <w:rFonts w:ascii="Times New Roman" w:eastAsia="Calibri" w:hAnsi="Times New Roman" w:cs="Times New Roman"/>
          <w:sz w:val="28"/>
          <w:szCs w:val="28"/>
          <w:lang w:val="ro-RO"/>
        </w:rPr>
        <w:t>substanţe</w:t>
      </w:r>
      <w:proofErr w:type="spellEnd"/>
      <w:r w:rsidRPr="00664F35">
        <w:rPr>
          <w:rFonts w:ascii="Times New Roman" w:eastAsia="Calibri" w:hAnsi="Times New Roman" w:cs="Times New Roman"/>
          <w:sz w:val="28"/>
          <w:szCs w:val="28"/>
          <w:lang w:val="ro-RO"/>
        </w:rPr>
        <w:t xml:space="preserve"> toxice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periculoase;</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se interzice stocarea temporară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depozitarea </w:t>
      </w:r>
      <w:proofErr w:type="spellStart"/>
      <w:r w:rsidRPr="00664F35">
        <w:rPr>
          <w:rFonts w:ascii="Times New Roman" w:eastAsia="Calibri" w:hAnsi="Times New Roman" w:cs="Times New Roman"/>
          <w:sz w:val="28"/>
          <w:szCs w:val="28"/>
          <w:lang w:val="ro-RO"/>
        </w:rPr>
        <w:t>carburanţilor</w:t>
      </w:r>
      <w:proofErr w:type="spellEnd"/>
      <w:r w:rsidRPr="00664F35">
        <w:rPr>
          <w:rFonts w:ascii="Times New Roman" w:eastAsia="Calibri" w:hAnsi="Times New Roman" w:cs="Times New Roman"/>
          <w:sz w:val="28"/>
          <w:szCs w:val="28"/>
          <w:lang w:val="ro-RO"/>
        </w:rPr>
        <w:t xml:space="preserv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w:t>
      </w:r>
      <w:proofErr w:type="spellStart"/>
      <w:r w:rsidRPr="00664F35">
        <w:rPr>
          <w:rFonts w:ascii="Times New Roman" w:eastAsia="Calibri" w:hAnsi="Times New Roman" w:cs="Times New Roman"/>
          <w:sz w:val="28"/>
          <w:szCs w:val="28"/>
          <w:lang w:val="ro-RO"/>
        </w:rPr>
        <w:t>substanţelor</w:t>
      </w:r>
      <w:proofErr w:type="spellEnd"/>
      <w:r w:rsidRPr="00664F35">
        <w:rPr>
          <w:rFonts w:ascii="Times New Roman" w:eastAsia="Calibri" w:hAnsi="Times New Roman" w:cs="Times New Roman"/>
          <w:sz w:val="28"/>
          <w:szCs w:val="28"/>
          <w:lang w:val="ro-RO"/>
        </w:rPr>
        <w:t xml:space="preserve"> periculoase în zona aferentă amplasamentului;</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se vor evita scurgerile de combustibili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uleiuri uzate pe sol (folosite de </w:t>
      </w:r>
      <w:proofErr w:type="spellStart"/>
      <w:r w:rsidRPr="00664F35">
        <w:rPr>
          <w:rFonts w:ascii="Times New Roman" w:eastAsia="Calibri" w:hAnsi="Times New Roman" w:cs="Times New Roman"/>
          <w:sz w:val="28"/>
          <w:szCs w:val="28"/>
          <w:lang w:val="ro-RO"/>
        </w:rPr>
        <w:t>maşinile</w:t>
      </w:r>
      <w:proofErr w:type="spellEnd"/>
      <w:r w:rsidRPr="00664F35">
        <w:rPr>
          <w:rFonts w:ascii="Times New Roman" w:eastAsia="Calibri" w:hAnsi="Times New Roman" w:cs="Times New Roman"/>
          <w:sz w:val="28"/>
          <w:szCs w:val="28"/>
          <w:lang w:val="ro-RO"/>
        </w:rPr>
        <w:t xml:space="preserve">, utilajele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echipamentele/</w:t>
      </w:r>
      <w:proofErr w:type="spellStart"/>
      <w:r w:rsidRPr="00664F35">
        <w:rPr>
          <w:rFonts w:ascii="Times New Roman" w:eastAsia="Calibri" w:hAnsi="Times New Roman" w:cs="Times New Roman"/>
          <w:sz w:val="28"/>
          <w:szCs w:val="28"/>
          <w:lang w:val="ro-RO"/>
        </w:rPr>
        <w:t>instalaţiile</w:t>
      </w:r>
      <w:proofErr w:type="spellEnd"/>
      <w:r w:rsidRPr="00664F35">
        <w:rPr>
          <w:rFonts w:ascii="Times New Roman" w:eastAsia="Calibri" w:hAnsi="Times New Roman" w:cs="Times New Roman"/>
          <w:sz w:val="28"/>
          <w:szCs w:val="28"/>
          <w:lang w:val="ro-RO"/>
        </w:rPr>
        <w:t xml:space="preserve"> de pe amplasament)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de alte </w:t>
      </w:r>
      <w:proofErr w:type="spellStart"/>
      <w:r w:rsidRPr="00664F35">
        <w:rPr>
          <w:rFonts w:ascii="Times New Roman" w:eastAsia="Calibri" w:hAnsi="Times New Roman" w:cs="Times New Roman"/>
          <w:sz w:val="28"/>
          <w:szCs w:val="28"/>
          <w:lang w:val="ro-RO"/>
        </w:rPr>
        <w:t>substanţe</w:t>
      </w:r>
      <w:proofErr w:type="spellEnd"/>
      <w:r w:rsidRPr="00664F35">
        <w:rPr>
          <w:rFonts w:ascii="Times New Roman" w:eastAsia="Calibri" w:hAnsi="Times New Roman" w:cs="Times New Roman"/>
          <w:sz w:val="28"/>
          <w:szCs w:val="28"/>
          <w:lang w:val="ro-RO"/>
        </w:rPr>
        <w:t xml:space="preserve"> toxice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periculoase, după caz;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întregul șantier va fi protejat de plase de protecție în vederea limitării pulberilor rezultate astfel încât să se asigure respectarea prevederilor Legii nr. 104/2011 privind calitatea aerului înconjurător, cu completările </w:t>
      </w:r>
      <w:r w:rsidR="0080405A" w:rsidRPr="00664F35">
        <w:rPr>
          <w:rFonts w:ascii="Times New Roman" w:eastAsia="Calibri" w:hAnsi="Times New Roman" w:cs="Times New Roman"/>
          <w:sz w:val="28"/>
          <w:szCs w:val="28"/>
          <w:lang w:val="ro-RO"/>
        </w:rPr>
        <w:t>ș</w:t>
      </w:r>
      <w:r w:rsidRPr="00664F35">
        <w:rPr>
          <w:rFonts w:ascii="Times New Roman" w:eastAsia="Calibri" w:hAnsi="Times New Roman" w:cs="Times New Roman"/>
          <w:sz w:val="28"/>
          <w:szCs w:val="28"/>
          <w:lang w:val="ro-RO"/>
        </w:rPr>
        <w:t xml:space="preserve">i modificările ulterioare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STAS 12574/87, privind </w:t>
      </w:r>
      <w:proofErr w:type="spellStart"/>
      <w:r w:rsidRPr="00664F35">
        <w:rPr>
          <w:rFonts w:ascii="Times New Roman" w:eastAsia="Calibri" w:hAnsi="Times New Roman" w:cs="Times New Roman"/>
          <w:sz w:val="28"/>
          <w:szCs w:val="28"/>
          <w:lang w:val="ro-RO"/>
        </w:rPr>
        <w:t>condiţiile</w:t>
      </w:r>
      <w:proofErr w:type="spellEnd"/>
      <w:r w:rsidRPr="00664F35">
        <w:rPr>
          <w:rFonts w:ascii="Times New Roman" w:eastAsia="Calibri" w:hAnsi="Times New Roman" w:cs="Times New Roman"/>
          <w:sz w:val="28"/>
          <w:szCs w:val="28"/>
          <w:lang w:val="ro-RO"/>
        </w:rPr>
        <w:t xml:space="preserve"> de calitate ale aerului din zonele protejate; </w:t>
      </w:r>
    </w:p>
    <w:p w:rsidR="004B1731" w:rsidRPr="00664F35" w:rsidRDefault="004B1731"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realizarea lucrărilor pe baza unui grafic de lucrări care să afecteze cel mai </w:t>
      </w:r>
      <w:proofErr w:type="spellStart"/>
      <w:r w:rsidRPr="00664F35">
        <w:rPr>
          <w:rFonts w:ascii="Times New Roman" w:eastAsia="Calibri" w:hAnsi="Times New Roman" w:cs="Times New Roman"/>
          <w:sz w:val="28"/>
          <w:szCs w:val="28"/>
          <w:lang w:val="ro-RO"/>
        </w:rPr>
        <w:t>puţin</w:t>
      </w:r>
      <w:proofErr w:type="spellEnd"/>
      <w:r w:rsidRPr="00664F35">
        <w:rPr>
          <w:rFonts w:ascii="Times New Roman" w:eastAsia="Calibri" w:hAnsi="Times New Roman" w:cs="Times New Roman"/>
          <w:sz w:val="28"/>
          <w:szCs w:val="28"/>
          <w:lang w:val="ro-RO"/>
        </w:rPr>
        <w:t xml:space="preserve"> riveranii din zonă;</w:t>
      </w:r>
    </w:p>
    <w:p w:rsidR="005707B1" w:rsidRPr="00664F35" w:rsidRDefault="00A51F2E" w:rsidP="007D4A9B">
      <w:pPr>
        <w:numPr>
          <w:ilvl w:val="0"/>
          <w:numId w:val="3"/>
        </w:numPr>
        <w:shd w:val="clear" w:color="auto" w:fill="FFFFFF"/>
        <w:adjustRightInd w:val="0"/>
        <w:spacing w:after="0" w:line="240" w:lineRule="auto"/>
        <w:ind w:left="720"/>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la finalizarea lucrărilor</w:t>
      </w:r>
      <w:r w:rsidR="00BE5EC9" w:rsidRPr="00664F35">
        <w:rPr>
          <w:rFonts w:ascii="Times New Roman" w:eastAsia="Calibri" w:hAnsi="Times New Roman" w:cs="Times New Roman"/>
          <w:sz w:val="28"/>
          <w:szCs w:val="28"/>
          <w:lang w:val="ro-RO"/>
        </w:rPr>
        <w:t xml:space="preserve"> terenurile afectate de proiect vor fi readuse la starea inițială</w:t>
      </w:r>
      <w:r w:rsidR="005707B1" w:rsidRPr="00664F35">
        <w:rPr>
          <w:rFonts w:ascii="Times New Roman" w:eastAsia="Calibri" w:hAnsi="Times New Roman" w:cs="Times New Roman"/>
          <w:sz w:val="28"/>
          <w:szCs w:val="28"/>
          <w:lang w:val="ro-RO"/>
        </w:rPr>
        <w:t>;</w:t>
      </w:r>
    </w:p>
    <w:p w:rsidR="00C15311" w:rsidRPr="00664F35" w:rsidRDefault="004B1731" w:rsidP="002D468E">
      <w:pPr>
        <w:numPr>
          <w:ilvl w:val="0"/>
          <w:numId w:val="5"/>
        </w:numPr>
        <w:shd w:val="clear" w:color="auto" w:fill="FFFFFF"/>
        <w:adjustRightInd w:val="0"/>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în cazul unor poluări accidentale (eventuale scurgeri de </w:t>
      </w:r>
      <w:proofErr w:type="spellStart"/>
      <w:r w:rsidRPr="00664F35">
        <w:rPr>
          <w:rFonts w:ascii="Times New Roman" w:eastAsia="Calibri" w:hAnsi="Times New Roman" w:cs="Times New Roman"/>
          <w:sz w:val="28"/>
          <w:szCs w:val="28"/>
          <w:lang w:val="ro-RO"/>
        </w:rPr>
        <w:t>carburanţi</w:t>
      </w:r>
      <w:proofErr w:type="spellEnd"/>
      <w:r w:rsidRPr="00664F35">
        <w:rPr>
          <w:rFonts w:ascii="Times New Roman" w:eastAsia="Calibri" w:hAnsi="Times New Roman" w:cs="Times New Roman"/>
          <w:sz w:val="28"/>
          <w:szCs w:val="28"/>
          <w:lang w:val="ro-RO"/>
        </w:rPr>
        <w:t xml:space="preserve">, </w:t>
      </w:r>
      <w:proofErr w:type="spellStart"/>
      <w:r w:rsidRPr="00664F35">
        <w:rPr>
          <w:rFonts w:ascii="Times New Roman" w:eastAsia="Calibri" w:hAnsi="Times New Roman" w:cs="Times New Roman"/>
          <w:sz w:val="28"/>
          <w:szCs w:val="28"/>
          <w:lang w:val="ro-RO"/>
        </w:rPr>
        <w:t>lubrifianţi</w:t>
      </w:r>
      <w:proofErr w:type="spellEnd"/>
      <w:r w:rsidRPr="00664F35">
        <w:rPr>
          <w:rFonts w:ascii="Times New Roman" w:eastAsia="Calibri" w:hAnsi="Times New Roman" w:cs="Times New Roman"/>
          <w:sz w:val="28"/>
          <w:szCs w:val="28"/>
          <w:lang w:val="ro-RO"/>
        </w:rPr>
        <w:t xml:space="preserve">), în vederea limitării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înlăturării pagubelor, se vor lua măsuri imediate prin utilizarea de materiale absorbante, strângere în saci, transportul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depozitarea temporară în organizarea de </w:t>
      </w:r>
      <w:proofErr w:type="spellStart"/>
      <w:r w:rsidRPr="00664F35">
        <w:rPr>
          <w:rFonts w:ascii="Times New Roman" w:eastAsia="Calibri" w:hAnsi="Times New Roman" w:cs="Times New Roman"/>
          <w:sz w:val="28"/>
          <w:szCs w:val="28"/>
          <w:lang w:val="ro-RO"/>
        </w:rPr>
        <w:t>şantier</w:t>
      </w:r>
      <w:proofErr w:type="spellEnd"/>
      <w:r w:rsidRPr="00664F35">
        <w:rPr>
          <w:rFonts w:ascii="Times New Roman" w:eastAsia="Calibri" w:hAnsi="Times New Roman" w:cs="Times New Roman"/>
          <w:sz w:val="28"/>
          <w:szCs w:val="28"/>
          <w:lang w:val="ro-RO"/>
        </w:rPr>
        <w:t>, după care se vor preda unităților specializate pentru elim</w:t>
      </w:r>
      <w:r w:rsidR="00C15311" w:rsidRPr="00664F35">
        <w:rPr>
          <w:rFonts w:ascii="Times New Roman" w:eastAsia="Calibri" w:hAnsi="Times New Roman" w:cs="Times New Roman"/>
          <w:sz w:val="28"/>
          <w:szCs w:val="28"/>
          <w:lang w:val="ro-RO"/>
        </w:rPr>
        <w:t>inare;</w:t>
      </w:r>
    </w:p>
    <w:p w:rsidR="00465F24" w:rsidRPr="00666858" w:rsidRDefault="00465F24" w:rsidP="00563E94">
      <w:pPr>
        <w:numPr>
          <w:ilvl w:val="0"/>
          <w:numId w:val="5"/>
        </w:numPr>
        <w:shd w:val="clear" w:color="auto" w:fill="FFFFFF"/>
        <w:adjustRightInd w:val="0"/>
        <w:spacing w:after="0" w:line="240" w:lineRule="auto"/>
        <w:jc w:val="both"/>
        <w:rPr>
          <w:rFonts w:ascii="Times New Roman" w:eastAsia="Calibri" w:hAnsi="Times New Roman" w:cs="Times New Roman"/>
          <w:color w:val="FF0000"/>
          <w:sz w:val="28"/>
          <w:szCs w:val="28"/>
          <w:lang w:val="ro-RO"/>
        </w:rPr>
      </w:pPr>
      <w:r w:rsidRPr="00666858">
        <w:rPr>
          <w:rFonts w:ascii="Times New Roman" w:eastAsia="Calibri" w:hAnsi="Times New Roman" w:cs="Times New Roman"/>
          <w:color w:val="FF0000"/>
          <w:sz w:val="28"/>
          <w:szCs w:val="28"/>
          <w:lang w:val="ro-RO"/>
        </w:rPr>
        <w:t xml:space="preserve">Respectarea </w:t>
      </w:r>
      <w:r w:rsidR="00247A59" w:rsidRPr="00666858">
        <w:rPr>
          <w:rFonts w:ascii="Times New Roman" w:eastAsia="Calibri" w:hAnsi="Times New Roman" w:cs="Times New Roman"/>
          <w:color w:val="FF0000"/>
          <w:sz w:val="28"/>
          <w:szCs w:val="28"/>
          <w:lang w:val="ro-RO"/>
        </w:rPr>
        <w:t xml:space="preserve">tuturor </w:t>
      </w:r>
      <w:r w:rsidRPr="00666858">
        <w:rPr>
          <w:rFonts w:ascii="Times New Roman" w:eastAsia="Calibri" w:hAnsi="Times New Roman" w:cs="Times New Roman"/>
          <w:color w:val="FF0000"/>
          <w:sz w:val="28"/>
          <w:szCs w:val="28"/>
          <w:lang w:val="ro-RO"/>
        </w:rPr>
        <w:t>prevederilor avizului nr.</w:t>
      </w:r>
      <w:r w:rsidR="00563E94" w:rsidRPr="00666858">
        <w:rPr>
          <w:color w:val="FF0000"/>
        </w:rPr>
        <w:t xml:space="preserve"> </w:t>
      </w:r>
      <w:r w:rsidR="00563E94" w:rsidRPr="00666858">
        <w:rPr>
          <w:rFonts w:ascii="Times New Roman" w:eastAsia="Calibri" w:hAnsi="Times New Roman" w:cs="Times New Roman"/>
          <w:color w:val="FF0000"/>
          <w:sz w:val="28"/>
          <w:szCs w:val="28"/>
          <w:lang w:val="ro-RO"/>
        </w:rPr>
        <w:t>.2023</w:t>
      </w:r>
      <w:r w:rsidR="00C15311" w:rsidRPr="00666858">
        <w:rPr>
          <w:rFonts w:ascii="Times New Roman" w:eastAsia="Times New Roman" w:hAnsi="Times New Roman" w:cs="Times New Roman"/>
          <w:color w:val="FF0000"/>
          <w:sz w:val="28"/>
          <w:szCs w:val="28"/>
          <w:lang w:val="ro-RO" w:eastAsia="ro-RO"/>
        </w:rPr>
        <w:t xml:space="preserve">, </w:t>
      </w:r>
      <w:r w:rsidR="00014E28" w:rsidRPr="00666858">
        <w:rPr>
          <w:rFonts w:ascii="Times New Roman" w:eastAsia="Times New Roman" w:hAnsi="Times New Roman" w:cs="Times New Roman"/>
          <w:color w:val="FF0000"/>
          <w:sz w:val="28"/>
          <w:szCs w:val="28"/>
          <w:lang w:val="ro-RO" w:eastAsia="ro-RO"/>
        </w:rPr>
        <w:t xml:space="preserve">emis de </w:t>
      </w:r>
      <w:r w:rsidR="00B3172E" w:rsidRPr="00666858">
        <w:rPr>
          <w:rFonts w:ascii="Times New Roman" w:eastAsia="Times New Roman" w:hAnsi="Times New Roman" w:cs="Times New Roman"/>
          <w:color w:val="FF0000"/>
          <w:sz w:val="28"/>
          <w:szCs w:val="28"/>
          <w:lang w:val="ro-RO" w:eastAsia="ro-RO"/>
        </w:rPr>
        <w:t>A.B</w:t>
      </w:r>
      <w:r w:rsidR="00014E28" w:rsidRPr="00666858">
        <w:rPr>
          <w:rFonts w:ascii="Times New Roman" w:eastAsia="Times New Roman" w:hAnsi="Times New Roman" w:cs="Times New Roman"/>
          <w:color w:val="FF0000"/>
          <w:sz w:val="28"/>
          <w:szCs w:val="28"/>
          <w:lang w:val="ro-RO" w:eastAsia="ro-RO"/>
        </w:rPr>
        <w:t xml:space="preserve">.A. </w:t>
      </w:r>
      <w:r w:rsidR="00B3172E" w:rsidRPr="00666858">
        <w:rPr>
          <w:rFonts w:ascii="Times New Roman" w:eastAsia="Times New Roman" w:hAnsi="Times New Roman" w:cs="Times New Roman"/>
          <w:color w:val="FF0000"/>
          <w:sz w:val="28"/>
          <w:szCs w:val="28"/>
          <w:lang w:val="ro-RO" w:eastAsia="ro-RO"/>
        </w:rPr>
        <w:t>Mureș.</w:t>
      </w:r>
    </w:p>
    <w:p w:rsidR="00465F24" w:rsidRPr="00666858" w:rsidRDefault="00465F24" w:rsidP="00C15311">
      <w:pPr>
        <w:shd w:val="clear" w:color="auto" w:fill="FFFFFF"/>
        <w:adjustRightInd w:val="0"/>
        <w:spacing w:after="0" w:line="240" w:lineRule="auto"/>
        <w:ind w:left="360"/>
        <w:jc w:val="both"/>
        <w:rPr>
          <w:rFonts w:ascii="Times New Roman" w:eastAsia="Calibri" w:hAnsi="Times New Roman" w:cs="Times New Roman"/>
          <w:color w:val="FF0000"/>
          <w:sz w:val="28"/>
          <w:szCs w:val="28"/>
          <w:lang w:val="ro-RO"/>
        </w:rPr>
      </w:pP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b/>
          <w:sz w:val="28"/>
          <w:szCs w:val="28"/>
          <w:lang w:val="ro-RO"/>
        </w:rPr>
        <w:t xml:space="preserve">Prezenta decizie este valabilă pe toată perioada de realizare a proiectului, iar în </w:t>
      </w:r>
      <w:proofErr w:type="spellStart"/>
      <w:r w:rsidRPr="00664F35">
        <w:rPr>
          <w:rFonts w:ascii="Times New Roman" w:eastAsia="Calibri" w:hAnsi="Times New Roman" w:cs="Times New Roman"/>
          <w:b/>
          <w:sz w:val="28"/>
          <w:szCs w:val="28"/>
          <w:lang w:val="ro-RO"/>
        </w:rPr>
        <w:t>situaţia</w:t>
      </w:r>
      <w:proofErr w:type="spellEnd"/>
      <w:r w:rsidRPr="00664F35">
        <w:rPr>
          <w:rFonts w:ascii="Times New Roman" w:eastAsia="Calibri" w:hAnsi="Times New Roman" w:cs="Times New Roman"/>
          <w:b/>
          <w:sz w:val="28"/>
          <w:szCs w:val="28"/>
          <w:lang w:val="ro-RO"/>
        </w:rPr>
        <w:t xml:space="preserve"> în care intervin elemente noi, necunoscute la data emiterii prezentei decizii, sau se modifică </w:t>
      </w:r>
      <w:proofErr w:type="spellStart"/>
      <w:r w:rsidRPr="00664F35">
        <w:rPr>
          <w:rFonts w:ascii="Times New Roman" w:eastAsia="Calibri" w:hAnsi="Times New Roman" w:cs="Times New Roman"/>
          <w:b/>
          <w:sz w:val="28"/>
          <w:szCs w:val="28"/>
          <w:lang w:val="ro-RO"/>
        </w:rPr>
        <w:t>condiţiile</w:t>
      </w:r>
      <w:proofErr w:type="spellEnd"/>
      <w:r w:rsidRPr="00664F35">
        <w:rPr>
          <w:rFonts w:ascii="Times New Roman" w:eastAsia="Calibri" w:hAnsi="Times New Roman" w:cs="Times New Roman"/>
          <w:b/>
          <w:sz w:val="28"/>
          <w:szCs w:val="28"/>
          <w:lang w:val="ro-RO"/>
        </w:rPr>
        <w:t xml:space="preserve"> care au stat la baza emiterii acesteia, titularul proiectului are </w:t>
      </w:r>
      <w:proofErr w:type="spellStart"/>
      <w:r w:rsidRPr="00664F35">
        <w:rPr>
          <w:rFonts w:ascii="Times New Roman" w:eastAsia="Calibri" w:hAnsi="Times New Roman" w:cs="Times New Roman"/>
          <w:b/>
          <w:sz w:val="28"/>
          <w:szCs w:val="28"/>
          <w:lang w:val="ro-RO"/>
        </w:rPr>
        <w:t>obligaţia</w:t>
      </w:r>
      <w:proofErr w:type="spellEnd"/>
      <w:r w:rsidRPr="00664F35">
        <w:rPr>
          <w:rFonts w:ascii="Times New Roman" w:eastAsia="Calibri" w:hAnsi="Times New Roman" w:cs="Times New Roman"/>
          <w:b/>
          <w:sz w:val="28"/>
          <w:szCs w:val="28"/>
          <w:lang w:val="ro-RO"/>
        </w:rPr>
        <w:t xml:space="preserve"> de a notifica </w:t>
      </w:r>
      <w:proofErr w:type="spellStart"/>
      <w:r w:rsidRPr="00664F35">
        <w:rPr>
          <w:rFonts w:ascii="Times New Roman" w:eastAsia="Calibri" w:hAnsi="Times New Roman" w:cs="Times New Roman"/>
          <w:b/>
          <w:sz w:val="28"/>
          <w:szCs w:val="28"/>
          <w:lang w:val="ro-RO"/>
        </w:rPr>
        <w:t>Agenţia</w:t>
      </w:r>
      <w:proofErr w:type="spellEnd"/>
      <w:r w:rsidRPr="00664F35">
        <w:rPr>
          <w:rFonts w:ascii="Times New Roman" w:eastAsia="Calibri" w:hAnsi="Times New Roman" w:cs="Times New Roman"/>
          <w:b/>
          <w:sz w:val="28"/>
          <w:szCs w:val="28"/>
          <w:lang w:val="ro-RO"/>
        </w:rPr>
        <w:t xml:space="preserve"> pentru </w:t>
      </w:r>
      <w:proofErr w:type="spellStart"/>
      <w:r w:rsidRPr="00664F35">
        <w:rPr>
          <w:rFonts w:ascii="Times New Roman" w:eastAsia="Calibri" w:hAnsi="Times New Roman" w:cs="Times New Roman"/>
          <w:b/>
          <w:sz w:val="28"/>
          <w:szCs w:val="28"/>
          <w:lang w:val="ro-RO"/>
        </w:rPr>
        <w:t>Protecţia</w:t>
      </w:r>
      <w:proofErr w:type="spellEnd"/>
      <w:r w:rsidRPr="00664F35">
        <w:rPr>
          <w:rFonts w:ascii="Times New Roman" w:eastAsia="Calibri" w:hAnsi="Times New Roman" w:cs="Times New Roman"/>
          <w:b/>
          <w:sz w:val="28"/>
          <w:szCs w:val="28"/>
          <w:lang w:val="ro-RO"/>
        </w:rPr>
        <w:t xml:space="preserve"> Mediului Sibiu.</w:t>
      </w:r>
      <w:r w:rsidRPr="00664F35">
        <w:rPr>
          <w:rFonts w:ascii="Times New Roman" w:eastAsia="Calibri" w:hAnsi="Times New Roman" w:cs="Times New Roman"/>
          <w:sz w:val="28"/>
          <w:szCs w:val="28"/>
          <w:lang w:val="ro-RO"/>
        </w:rPr>
        <w:t xml:space="preserve">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Orice persoană care face parte din publicul interesat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care se consideră vătămată într-un drept al său ori într-un interes legitim se poate adresa </w:t>
      </w:r>
      <w:proofErr w:type="spellStart"/>
      <w:r w:rsidRPr="00664F35">
        <w:rPr>
          <w:rFonts w:ascii="Times New Roman" w:eastAsia="Calibri" w:hAnsi="Times New Roman" w:cs="Times New Roman"/>
          <w:sz w:val="28"/>
          <w:szCs w:val="28"/>
          <w:lang w:val="ro-RO"/>
        </w:rPr>
        <w:t>instanţei</w:t>
      </w:r>
      <w:proofErr w:type="spellEnd"/>
      <w:r w:rsidRPr="00664F35">
        <w:rPr>
          <w:rFonts w:ascii="Times New Roman" w:eastAsia="Calibri" w:hAnsi="Times New Roman" w:cs="Times New Roman"/>
          <w:sz w:val="28"/>
          <w:szCs w:val="28"/>
          <w:lang w:val="ro-RO"/>
        </w:rPr>
        <w:t xml:space="preserve"> de contencios administrativ competente pentru a ataca, din punct de vedere procedural sau </w:t>
      </w:r>
      <w:proofErr w:type="spellStart"/>
      <w:r w:rsidRPr="00664F35">
        <w:rPr>
          <w:rFonts w:ascii="Times New Roman" w:eastAsia="Calibri" w:hAnsi="Times New Roman" w:cs="Times New Roman"/>
          <w:sz w:val="28"/>
          <w:szCs w:val="28"/>
          <w:lang w:val="ro-RO"/>
        </w:rPr>
        <w:t>substanţial</w:t>
      </w:r>
      <w:proofErr w:type="spellEnd"/>
      <w:r w:rsidRPr="00664F35">
        <w:rPr>
          <w:rFonts w:ascii="Times New Roman" w:eastAsia="Calibri" w:hAnsi="Times New Roman" w:cs="Times New Roman"/>
          <w:sz w:val="28"/>
          <w:szCs w:val="28"/>
          <w:lang w:val="ro-RO"/>
        </w:rPr>
        <w:t xml:space="preserve">, actele, deciziile ori omisiunile </w:t>
      </w:r>
      <w:proofErr w:type="spellStart"/>
      <w:r w:rsidRPr="00664F35">
        <w:rPr>
          <w:rFonts w:ascii="Times New Roman" w:eastAsia="Calibri" w:hAnsi="Times New Roman" w:cs="Times New Roman"/>
          <w:sz w:val="28"/>
          <w:szCs w:val="28"/>
          <w:lang w:val="ro-RO"/>
        </w:rPr>
        <w:t>autorităţii</w:t>
      </w:r>
      <w:proofErr w:type="spellEnd"/>
      <w:r w:rsidRPr="00664F35">
        <w:rPr>
          <w:rFonts w:ascii="Times New Roman" w:eastAsia="Calibri" w:hAnsi="Times New Roman" w:cs="Times New Roman"/>
          <w:sz w:val="28"/>
          <w:szCs w:val="28"/>
          <w:lang w:val="ro-RO"/>
        </w:rPr>
        <w:t xml:space="preserve"> publice competente care fac obiectul participării publicului, inclusiv aprobarea de dezvoltare, potrivit prevederilor Legii contenciosului administrativ nr. 554/2004, cu modificările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completările ulterioare.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Se poate adresa </w:t>
      </w:r>
      <w:proofErr w:type="spellStart"/>
      <w:r w:rsidRPr="00664F35">
        <w:rPr>
          <w:rFonts w:ascii="Times New Roman" w:eastAsia="Calibri" w:hAnsi="Times New Roman" w:cs="Times New Roman"/>
          <w:sz w:val="28"/>
          <w:szCs w:val="28"/>
          <w:lang w:val="ro-RO"/>
        </w:rPr>
        <w:t>instanţei</w:t>
      </w:r>
      <w:proofErr w:type="spellEnd"/>
      <w:r w:rsidRPr="00664F35">
        <w:rPr>
          <w:rFonts w:ascii="Times New Roman" w:eastAsia="Calibri" w:hAnsi="Times New Roman" w:cs="Times New Roman"/>
          <w:sz w:val="28"/>
          <w:szCs w:val="28"/>
          <w:lang w:val="ro-RO"/>
        </w:rPr>
        <w:t xml:space="preserve"> de contencios administrativ competente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orice </w:t>
      </w:r>
      <w:proofErr w:type="spellStart"/>
      <w:r w:rsidRPr="00664F35">
        <w:rPr>
          <w:rFonts w:ascii="Times New Roman" w:eastAsia="Calibri" w:hAnsi="Times New Roman" w:cs="Times New Roman"/>
          <w:sz w:val="28"/>
          <w:szCs w:val="28"/>
          <w:lang w:val="ro-RO"/>
        </w:rPr>
        <w:t>organizaţie</w:t>
      </w:r>
      <w:proofErr w:type="spellEnd"/>
      <w:r w:rsidRPr="00664F35">
        <w:rPr>
          <w:rFonts w:ascii="Times New Roman" w:eastAsia="Calibri" w:hAnsi="Times New Roman" w:cs="Times New Roman"/>
          <w:sz w:val="28"/>
          <w:szCs w:val="28"/>
          <w:lang w:val="ro-RO"/>
        </w:rPr>
        <w:t xml:space="preserve"> neguvernamentală care </w:t>
      </w:r>
      <w:proofErr w:type="spellStart"/>
      <w:r w:rsidRPr="00664F35">
        <w:rPr>
          <w:rFonts w:ascii="Times New Roman" w:eastAsia="Calibri" w:hAnsi="Times New Roman" w:cs="Times New Roman"/>
          <w:sz w:val="28"/>
          <w:szCs w:val="28"/>
          <w:lang w:val="ro-RO"/>
        </w:rPr>
        <w:t>îndeplineşte</w:t>
      </w:r>
      <w:proofErr w:type="spellEnd"/>
      <w:r w:rsidRPr="00664F35">
        <w:rPr>
          <w:rFonts w:ascii="Times New Roman" w:eastAsia="Calibri" w:hAnsi="Times New Roman" w:cs="Times New Roman"/>
          <w:sz w:val="28"/>
          <w:szCs w:val="28"/>
          <w:lang w:val="ro-RO"/>
        </w:rPr>
        <w:t xml:space="preserve"> </w:t>
      </w:r>
      <w:proofErr w:type="spellStart"/>
      <w:r w:rsidRPr="00664F35">
        <w:rPr>
          <w:rFonts w:ascii="Times New Roman" w:eastAsia="Calibri" w:hAnsi="Times New Roman" w:cs="Times New Roman"/>
          <w:sz w:val="28"/>
          <w:szCs w:val="28"/>
          <w:lang w:val="ro-RO"/>
        </w:rPr>
        <w:t>condiţiile</w:t>
      </w:r>
      <w:proofErr w:type="spellEnd"/>
      <w:r w:rsidRPr="00664F35">
        <w:rPr>
          <w:rFonts w:ascii="Times New Roman" w:eastAsia="Calibri" w:hAnsi="Times New Roman" w:cs="Times New Roman"/>
          <w:sz w:val="28"/>
          <w:szCs w:val="28"/>
          <w:lang w:val="ro-RO"/>
        </w:rPr>
        <w:t xml:space="preserve"> prevăzute la art. 2 din Legea nr. 292/2018. privind evaluarea impactului anumitor proiecte publice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private asupra mediului, considerându-se că acestea sunt vătămate într-un drept al lor sau într-un interes legitim.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Actele sau omisiunile </w:t>
      </w:r>
      <w:proofErr w:type="spellStart"/>
      <w:r w:rsidRPr="00664F35">
        <w:rPr>
          <w:rFonts w:ascii="Times New Roman" w:eastAsia="Calibri" w:hAnsi="Times New Roman" w:cs="Times New Roman"/>
          <w:sz w:val="28"/>
          <w:szCs w:val="28"/>
          <w:lang w:val="ro-RO"/>
        </w:rPr>
        <w:t>autorităţii</w:t>
      </w:r>
      <w:proofErr w:type="spellEnd"/>
      <w:r w:rsidRPr="00664F35">
        <w:rPr>
          <w:rFonts w:ascii="Times New Roman" w:eastAsia="Calibri" w:hAnsi="Times New Roman" w:cs="Times New Roman"/>
          <w:sz w:val="28"/>
          <w:szCs w:val="28"/>
          <w:lang w:val="ro-RO"/>
        </w:rPr>
        <w:t xml:space="preserve"> publice competente care fac obiectul participării publicului se atacă în </w:t>
      </w:r>
      <w:proofErr w:type="spellStart"/>
      <w:r w:rsidRPr="00664F35">
        <w:rPr>
          <w:rFonts w:ascii="Times New Roman" w:eastAsia="Calibri" w:hAnsi="Times New Roman" w:cs="Times New Roman"/>
          <w:sz w:val="28"/>
          <w:szCs w:val="28"/>
          <w:lang w:val="ro-RO"/>
        </w:rPr>
        <w:t>instanţă</w:t>
      </w:r>
      <w:proofErr w:type="spellEnd"/>
      <w:r w:rsidRPr="00664F35">
        <w:rPr>
          <w:rFonts w:ascii="Times New Roman" w:eastAsia="Calibri" w:hAnsi="Times New Roman" w:cs="Times New Roman"/>
          <w:sz w:val="28"/>
          <w:szCs w:val="28"/>
          <w:lang w:val="ro-RO"/>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1731" w:rsidRPr="00664F35" w:rsidRDefault="00B8608D" w:rsidP="00B8608D">
      <w:pPr>
        <w:tabs>
          <w:tab w:val="left" w:pos="1395"/>
        </w:tabs>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lastRenderedPageBreak/>
        <w:tab/>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Înainte de a se adresa </w:t>
      </w:r>
      <w:proofErr w:type="spellStart"/>
      <w:r w:rsidRPr="00664F35">
        <w:rPr>
          <w:rFonts w:ascii="Times New Roman" w:eastAsia="Calibri" w:hAnsi="Times New Roman" w:cs="Times New Roman"/>
          <w:sz w:val="28"/>
          <w:szCs w:val="28"/>
          <w:lang w:val="ro-RO"/>
        </w:rPr>
        <w:t>instanţei</w:t>
      </w:r>
      <w:proofErr w:type="spellEnd"/>
      <w:r w:rsidRPr="00664F35">
        <w:rPr>
          <w:rFonts w:ascii="Times New Roman" w:eastAsia="Calibri" w:hAnsi="Times New Roman" w:cs="Times New Roman"/>
          <w:sz w:val="28"/>
          <w:szCs w:val="28"/>
          <w:lang w:val="ro-RO"/>
        </w:rPr>
        <w:t xml:space="preserve"> de contencios administrativ competente, persoanele prevăzute la art. 21 din Legea nr. 292/2018 privind evaluarea impactului anumitor proiecte publice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private asupra mediului au </w:t>
      </w:r>
      <w:proofErr w:type="spellStart"/>
      <w:r w:rsidRPr="00664F35">
        <w:rPr>
          <w:rFonts w:ascii="Times New Roman" w:eastAsia="Calibri" w:hAnsi="Times New Roman" w:cs="Times New Roman"/>
          <w:sz w:val="28"/>
          <w:szCs w:val="28"/>
          <w:lang w:val="ro-RO"/>
        </w:rPr>
        <w:t>obligaţia</w:t>
      </w:r>
      <w:proofErr w:type="spellEnd"/>
      <w:r w:rsidRPr="00664F35">
        <w:rPr>
          <w:rFonts w:ascii="Times New Roman" w:eastAsia="Calibri" w:hAnsi="Times New Roman" w:cs="Times New Roman"/>
          <w:sz w:val="28"/>
          <w:szCs w:val="28"/>
          <w:lang w:val="ro-RO"/>
        </w:rPr>
        <w:t xml:space="preserve"> să solicite </w:t>
      </w:r>
      <w:proofErr w:type="spellStart"/>
      <w:r w:rsidRPr="00664F35">
        <w:rPr>
          <w:rFonts w:ascii="Times New Roman" w:eastAsia="Calibri" w:hAnsi="Times New Roman" w:cs="Times New Roman"/>
          <w:sz w:val="28"/>
          <w:szCs w:val="28"/>
          <w:lang w:val="ro-RO"/>
        </w:rPr>
        <w:t>autorităţii</w:t>
      </w:r>
      <w:proofErr w:type="spellEnd"/>
      <w:r w:rsidRPr="00664F35">
        <w:rPr>
          <w:rFonts w:ascii="Times New Roman" w:eastAsia="Calibri" w:hAnsi="Times New Roman" w:cs="Times New Roman"/>
          <w:sz w:val="28"/>
          <w:szCs w:val="28"/>
          <w:lang w:val="ro-RO"/>
        </w:rPr>
        <w:t xml:space="preserve"> publice emitente a deciziei prevăzute la art. 21 alin. (3) sau </w:t>
      </w:r>
      <w:proofErr w:type="spellStart"/>
      <w:r w:rsidRPr="00664F35">
        <w:rPr>
          <w:rFonts w:ascii="Times New Roman" w:eastAsia="Calibri" w:hAnsi="Times New Roman" w:cs="Times New Roman"/>
          <w:sz w:val="28"/>
          <w:szCs w:val="28"/>
          <w:lang w:val="ro-RO"/>
        </w:rPr>
        <w:t>autorităţii</w:t>
      </w:r>
      <w:proofErr w:type="spellEnd"/>
      <w:r w:rsidRPr="00664F35">
        <w:rPr>
          <w:rFonts w:ascii="Times New Roman" w:eastAsia="Calibri" w:hAnsi="Times New Roman" w:cs="Times New Roman"/>
          <w:sz w:val="28"/>
          <w:szCs w:val="28"/>
          <w:lang w:val="ro-RO"/>
        </w:rPr>
        <w:t xml:space="preserve"> ierarhic superioare revocarea, în tot sau în parte, a respectivei decizii. Solicitarea trebuie înregistrată în termen de 30 de zile de la data aducerii la </w:t>
      </w:r>
      <w:proofErr w:type="spellStart"/>
      <w:r w:rsidRPr="00664F35">
        <w:rPr>
          <w:rFonts w:ascii="Times New Roman" w:eastAsia="Calibri" w:hAnsi="Times New Roman" w:cs="Times New Roman"/>
          <w:sz w:val="28"/>
          <w:szCs w:val="28"/>
          <w:lang w:val="ro-RO"/>
        </w:rPr>
        <w:t>cunoştinţa</w:t>
      </w:r>
      <w:proofErr w:type="spellEnd"/>
      <w:r w:rsidRPr="00664F35">
        <w:rPr>
          <w:rFonts w:ascii="Times New Roman" w:eastAsia="Calibri" w:hAnsi="Times New Roman" w:cs="Times New Roman"/>
          <w:sz w:val="28"/>
          <w:szCs w:val="28"/>
          <w:lang w:val="ro-RO"/>
        </w:rPr>
        <w:t xml:space="preserve"> publicului a deciziei.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Autoritatea publică emitentă are </w:t>
      </w:r>
      <w:proofErr w:type="spellStart"/>
      <w:r w:rsidRPr="00664F35">
        <w:rPr>
          <w:rFonts w:ascii="Times New Roman" w:eastAsia="Calibri" w:hAnsi="Times New Roman" w:cs="Times New Roman"/>
          <w:sz w:val="28"/>
          <w:szCs w:val="28"/>
          <w:lang w:val="ro-RO"/>
        </w:rPr>
        <w:t>obligaţia</w:t>
      </w:r>
      <w:proofErr w:type="spellEnd"/>
      <w:r w:rsidRPr="00664F35">
        <w:rPr>
          <w:rFonts w:ascii="Times New Roman" w:eastAsia="Calibri" w:hAnsi="Times New Roman" w:cs="Times New Roman"/>
          <w:sz w:val="28"/>
          <w:szCs w:val="28"/>
          <w:lang w:val="ro-RO"/>
        </w:rPr>
        <w:t xml:space="preserve"> de a răspunde la plângerea prealabilă prevăzută la art. 22 alin. (1) în termen de 30 de zile de la data înregistrării acesteia la acea autoritate.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 xml:space="preserve">Procedura de </w:t>
      </w:r>
      <w:proofErr w:type="spellStart"/>
      <w:r w:rsidRPr="00664F35">
        <w:rPr>
          <w:rFonts w:ascii="Times New Roman" w:eastAsia="Calibri" w:hAnsi="Times New Roman" w:cs="Times New Roman"/>
          <w:sz w:val="28"/>
          <w:szCs w:val="28"/>
          <w:lang w:val="ro-RO"/>
        </w:rPr>
        <w:t>soluţionare</w:t>
      </w:r>
      <w:proofErr w:type="spellEnd"/>
      <w:r w:rsidRPr="00664F35">
        <w:rPr>
          <w:rFonts w:ascii="Times New Roman" w:eastAsia="Calibri" w:hAnsi="Times New Roman" w:cs="Times New Roman"/>
          <w:sz w:val="28"/>
          <w:szCs w:val="28"/>
          <w:lang w:val="ro-RO"/>
        </w:rPr>
        <w:t xml:space="preserve"> a plângerii prea</w:t>
      </w:r>
      <w:r w:rsidR="001456D2" w:rsidRPr="00664F35">
        <w:rPr>
          <w:rFonts w:ascii="Times New Roman" w:eastAsia="Calibri" w:hAnsi="Times New Roman" w:cs="Times New Roman"/>
          <w:sz w:val="28"/>
          <w:szCs w:val="28"/>
          <w:lang w:val="ro-RO"/>
        </w:rPr>
        <w:t>l</w:t>
      </w:r>
      <w:r w:rsidRPr="00664F35">
        <w:rPr>
          <w:rFonts w:ascii="Times New Roman" w:eastAsia="Calibri" w:hAnsi="Times New Roman" w:cs="Times New Roman"/>
          <w:sz w:val="28"/>
          <w:szCs w:val="28"/>
          <w:lang w:val="ro-RO"/>
        </w:rPr>
        <w:t xml:space="preserve">abile prevăzută la art. 22 alin. (1) este gratuită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trebuie să fie echitabilă, rapidă </w:t>
      </w:r>
      <w:proofErr w:type="spellStart"/>
      <w:r w:rsidRPr="00664F35">
        <w:rPr>
          <w:rFonts w:ascii="Times New Roman" w:eastAsia="Calibri" w:hAnsi="Times New Roman" w:cs="Times New Roman"/>
          <w:sz w:val="28"/>
          <w:szCs w:val="28"/>
          <w:lang w:val="ro-RO"/>
        </w:rPr>
        <w:t>şi</w:t>
      </w:r>
      <w:proofErr w:type="spellEnd"/>
      <w:r w:rsidRPr="00664F35">
        <w:rPr>
          <w:rFonts w:ascii="Times New Roman" w:eastAsia="Calibri" w:hAnsi="Times New Roman" w:cs="Times New Roman"/>
          <w:sz w:val="28"/>
          <w:szCs w:val="28"/>
          <w:lang w:val="ro-RO"/>
        </w:rPr>
        <w:t xml:space="preserve"> corectă. </w:t>
      </w:r>
    </w:p>
    <w:p w:rsidR="004B1731" w:rsidRPr="00664F35" w:rsidRDefault="004B1731" w:rsidP="007D4A9B">
      <w:pPr>
        <w:spacing w:after="0" w:line="240" w:lineRule="auto"/>
        <w:jc w:val="both"/>
        <w:rPr>
          <w:rFonts w:ascii="Times New Roman" w:eastAsia="Calibri" w:hAnsi="Times New Roman" w:cs="Times New Roman"/>
          <w:sz w:val="28"/>
          <w:szCs w:val="28"/>
          <w:lang w:val="ro-RO"/>
        </w:rPr>
      </w:pPr>
    </w:p>
    <w:p w:rsidR="004B1731" w:rsidRPr="00664F35" w:rsidRDefault="004B1731" w:rsidP="007D4A9B">
      <w:pPr>
        <w:spacing w:after="0" w:line="240" w:lineRule="auto"/>
        <w:jc w:val="both"/>
        <w:rPr>
          <w:rFonts w:ascii="Times New Roman" w:eastAsia="Calibri" w:hAnsi="Times New Roman" w:cs="Times New Roman"/>
          <w:sz w:val="28"/>
          <w:szCs w:val="28"/>
          <w:lang w:val="ro-RO"/>
        </w:rPr>
      </w:pPr>
      <w:r w:rsidRPr="00664F35">
        <w:rPr>
          <w:rFonts w:ascii="Times New Roman" w:eastAsia="Calibri" w:hAnsi="Times New Roman" w:cs="Times New Roman"/>
          <w:sz w:val="28"/>
          <w:szCs w:val="28"/>
          <w:lang w:val="ro-RO"/>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4B1731" w:rsidRPr="00664F35" w:rsidRDefault="004B1731" w:rsidP="007D4A9B">
      <w:pPr>
        <w:spacing w:after="0" w:line="240" w:lineRule="auto"/>
        <w:jc w:val="both"/>
        <w:rPr>
          <w:rFonts w:ascii="Times New Roman" w:eastAsia="Calibri" w:hAnsi="Times New Roman" w:cs="Times New Roman"/>
          <w:b/>
          <w:sz w:val="28"/>
          <w:szCs w:val="28"/>
          <w:lang w:val="ro-RO"/>
        </w:rPr>
      </w:pPr>
    </w:p>
    <w:p w:rsidR="004B1731" w:rsidRPr="00664F35" w:rsidRDefault="004B1731" w:rsidP="007D4A9B">
      <w:pPr>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Prezenta decizie poate fi contestată în conformitate cu prevederile Legii nr. 292/2018 privind evaluarea impactului anumitor proiecte publice </w:t>
      </w:r>
      <w:proofErr w:type="spellStart"/>
      <w:r w:rsidRPr="00664F35">
        <w:rPr>
          <w:rFonts w:ascii="Times New Roman" w:eastAsia="Calibri" w:hAnsi="Times New Roman" w:cs="Times New Roman"/>
          <w:b/>
          <w:sz w:val="28"/>
          <w:szCs w:val="28"/>
          <w:lang w:val="ro-RO"/>
        </w:rPr>
        <w:t>şi</w:t>
      </w:r>
      <w:proofErr w:type="spellEnd"/>
      <w:r w:rsidRPr="00664F35">
        <w:rPr>
          <w:rFonts w:ascii="Times New Roman" w:eastAsia="Calibri" w:hAnsi="Times New Roman" w:cs="Times New Roman"/>
          <w:b/>
          <w:sz w:val="28"/>
          <w:szCs w:val="28"/>
          <w:lang w:val="ro-RO"/>
        </w:rPr>
        <w:t xml:space="preserve"> private asupra mediului </w:t>
      </w:r>
      <w:proofErr w:type="spellStart"/>
      <w:r w:rsidRPr="00664F35">
        <w:rPr>
          <w:rFonts w:ascii="Times New Roman" w:eastAsia="Calibri" w:hAnsi="Times New Roman" w:cs="Times New Roman"/>
          <w:b/>
          <w:sz w:val="28"/>
          <w:szCs w:val="28"/>
          <w:lang w:val="ro-RO"/>
        </w:rPr>
        <w:t>şi</w:t>
      </w:r>
      <w:proofErr w:type="spellEnd"/>
      <w:r w:rsidRPr="00664F35">
        <w:rPr>
          <w:rFonts w:ascii="Times New Roman" w:eastAsia="Calibri" w:hAnsi="Times New Roman" w:cs="Times New Roman"/>
          <w:b/>
          <w:sz w:val="28"/>
          <w:szCs w:val="28"/>
          <w:lang w:val="ro-RO"/>
        </w:rPr>
        <w:t xml:space="preserve"> ale Legii nr. 554/2004, cu modificările </w:t>
      </w:r>
      <w:proofErr w:type="spellStart"/>
      <w:r w:rsidRPr="00664F35">
        <w:rPr>
          <w:rFonts w:ascii="Times New Roman" w:eastAsia="Calibri" w:hAnsi="Times New Roman" w:cs="Times New Roman"/>
          <w:b/>
          <w:sz w:val="28"/>
          <w:szCs w:val="28"/>
          <w:lang w:val="ro-RO"/>
        </w:rPr>
        <w:t>şi</w:t>
      </w:r>
      <w:proofErr w:type="spellEnd"/>
      <w:r w:rsidRPr="00664F35">
        <w:rPr>
          <w:rFonts w:ascii="Times New Roman" w:eastAsia="Calibri" w:hAnsi="Times New Roman" w:cs="Times New Roman"/>
          <w:b/>
          <w:sz w:val="28"/>
          <w:szCs w:val="28"/>
          <w:lang w:val="ro-RO"/>
        </w:rPr>
        <w:t xml:space="preserve"> completările ulterioare. </w:t>
      </w:r>
    </w:p>
    <w:p w:rsidR="004B1731" w:rsidRPr="00664F35" w:rsidRDefault="004B1731" w:rsidP="007D4A9B">
      <w:pPr>
        <w:spacing w:after="0" w:line="240" w:lineRule="auto"/>
        <w:jc w:val="both"/>
        <w:rPr>
          <w:rFonts w:ascii="Times New Roman" w:eastAsia="Calibri" w:hAnsi="Times New Roman" w:cs="Times New Roman"/>
          <w:b/>
          <w:bCs/>
          <w:sz w:val="28"/>
          <w:szCs w:val="28"/>
          <w:lang w:val="ro-RO"/>
        </w:rPr>
      </w:pPr>
    </w:p>
    <w:p w:rsidR="004B1731" w:rsidRPr="00664F35" w:rsidRDefault="004B1731" w:rsidP="007D4A9B">
      <w:pPr>
        <w:spacing w:after="0" w:line="240" w:lineRule="auto"/>
        <w:jc w:val="both"/>
        <w:rPr>
          <w:rFonts w:ascii="Times New Roman" w:eastAsia="Calibri" w:hAnsi="Times New Roman" w:cs="Times New Roman"/>
          <w:b/>
          <w:sz w:val="28"/>
          <w:szCs w:val="28"/>
          <w:lang w:val="ro-RO"/>
        </w:rPr>
      </w:pPr>
      <w:r w:rsidRPr="00664F35">
        <w:rPr>
          <w:rFonts w:ascii="Times New Roman" w:eastAsia="Calibri" w:hAnsi="Times New Roman" w:cs="Times New Roman"/>
          <w:b/>
          <w:bCs/>
          <w:sz w:val="28"/>
          <w:szCs w:val="28"/>
          <w:lang w:val="ro-RO"/>
        </w:rPr>
        <w:t xml:space="preserve">Prezenta decizie a fost emisă în 3 (trei) exemplare, fiecare exemplar având un număr de </w:t>
      </w:r>
      <w:r w:rsidR="008E7BA2" w:rsidRPr="00664F35">
        <w:rPr>
          <w:rFonts w:ascii="Times New Roman" w:eastAsia="Calibri" w:hAnsi="Times New Roman" w:cs="Times New Roman"/>
          <w:b/>
          <w:bCs/>
          <w:sz w:val="28"/>
          <w:szCs w:val="28"/>
          <w:lang w:val="ro-RO"/>
        </w:rPr>
        <w:t>7</w:t>
      </w:r>
      <w:r w:rsidRPr="00664F35">
        <w:rPr>
          <w:rFonts w:ascii="Times New Roman" w:eastAsia="Calibri" w:hAnsi="Times New Roman" w:cs="Times New Roman"/>
          <w:b/>
          <w:bCs/>
          <w:sz w:val="28"/>
          <w:szCs w:val="28"/>
          <w:lang w:val="ro-RO"/>
        </w:rPr>
        <w:t xml:space="preserve"> (</w:t>
      </w:r>
      <w:r w:rsidR="008E7BA2" w:rsidRPr="00664F35">
        <w:rPr>
          <w:rFonts w:ascii="Times New Roman" w:eastAsia="Calibri" w:hAnsi="Times New Roman" w:cs="Times New Roman"/>
          <w:b/>
          <w:bCs/>
          <w:sz w:val="28"/>
          <w:szCs w:val="28"/>
          <w:lang w:val="ro-RO"/>
        </w:rPr>
        <w:t>șa</w:t>
      </w:r>
      <w:r w:rsidR="00247A59" w:rsidRPr="00664F35">
        <w:rPr>
          <w:rFonts w:ascii="Times New Roman" w:eastAsia="Calibri" w:hAnsi="Times New Roman" w:cs="Times New Roman"/>
          <w:b/>
          <w:bCs/>
          <w:sz w:val="28"/>
          <w:szCs w:val="28"/>
          <w:lang w:val="ro-RO"/>
        </w:rPr>
        <w:t>pt</w:t>
      </w:r>
      <w:r w:rsidR="008E7BA2" w:rsidRPr="00664F35">
        <w:rPr>
          <w:rFonts w:ascii="Times New Roman" w:eastAsia="Calibri" w:hAnsi="Times New Roman" w:cs="Times New Roman"/>
          <w:b/>
          <w:bCs/>
          <w:sz w:val="28"/>
          <w:szCs w:val="28"/>
          <w:lang w:val="ro-RO"/>
        </w:rPr>
        <w:t>e</w:t>
      </w:r>
      <w:r w:rsidRPr="00664F35">
        <w:rPr>
          <w:rFonts w:ascii="Times New Roman" w:eastAsia="Calibri" w:hAnsi="Times New Roman" w:cs="Times New Roman"/>
          <w:b/>
          <w:bCs/>
          <w:sz w:val="28"/>
          <w:szCs w:val="28"/>
          <w:lang w:val="ro-RO"/>
        </w:rPr>
        <w:t xml:space="preserve">) pagini, semnate </w:t>
      </w:r>
      <w:proofErr w:type="spellStart"/>
      <w:r w:rsidRPr="00664F35">
        <w:rPr>
          <w:rFonts w:ascii="Times New Roman" w:eastAsia="Calibri" w:hAnsi="Times New Roman" w:cs="Times New Roman"/>
          <w:b/>
          <w:bCs/>
          <w:sz w:val="28"/>
          <w:szCs w:val="28"/>
          <w:lang w:val="ro-RO"/>
        </w:rPr>
        <w:t>şi</w:t>
      </w:r>
      <w:proofErr w:type="spellEnd"/>
      <w:r w:rsidRPr="00664F35">
        <w:rPr>
          <w:rFonts w:ascii="Times New Roman" w:eastAsia="Calibri" w:hAnsi="Times New Roman" w:cs="Times New Roman"/>
          <w:b/>
          <w:bCs/>
          <w:sz w:val="28"/>
          <w:szCs w:val="28"/>
          <w:lang w:val="ro-RO"/>
        </w:rPr>
        <w:t xml:space="preserve"> </w:t>
      </w:r>
      <w:proofErr w:type="spellStart"/>
      <w:r w:rsidRPr="00664F35">
        <w:rPr>
          <w:rFonts w:ascii="Times New Roman" w:eastAsia="Calibri" w:hAnsi="Times New Roman" w:cs="Times New Roman"/>
          <w:b/>
          <w:bCs/>
          <w:sz w:val="28"/>
          <w:szCs w:val="28"/>
          <w:lang w:val="ro-RO"/>
        </w:rPr>
        <w:t>ştampilate</w:t>
      </w:r>
      <w:proofErr w:type="spellEnd"/>
      <w:r w:rsidRPr="00664F35">
        <w:rPr>
          <w:rFonts w:ascii="Times New Roman" w:eastAsia="Calibri" w:hAnsi="Times New Roman" w:cs="Times New Roman"/>
          <w:b/>
          <w:bCs/>
          <w:sz w:val="28"/>
          <w:szCs w:val="28"/>
          <w:lang w:val="ro-RO"/>
        </w:rPr>
        <w:t>: 1 ex. pentru solicitant, 2 ex. se arhivează la A.P.M. Sibiu.</w:t>
      </w:r>
    </w:p>
    <w:p w:rsidR="00B3172E" w:rsidRDefault="00B3172E" w:rsidP="007A2976">
      <w:pPr>
        <w:suppressAutoHyphens/>
        <w:spacing w:after="0" w:line="240" w:lineRule="auto"/>
        <w:jc w:val="center"/>
        <w:rPr>
          <w:rFonts w:ascii="Times New Roman" w:eastAsia="Calibri" w:hAnsi="Times New Roman" w:cs="Times New Roman"/>
          <w:b/>
          <w:sz w:val="28"/>
          <w:szCs w:val="28"/>
          <w:lang w:val="ro-RO"/>
        </w:rPr>
      </w:pPr>
    </w:p>
    <w:p w:rsidR="00664F35" w:rsidRDefault="00664F35" w:rsidP="007A2976">
      <w:pPr>
        <w:suppressAutoHyphens/>
        <w:spacing w:after="0" w:line="240" w:lineRule="auto"/>
        <w:jc w:val="center"/>
        <w:rPr>
          <w:rFonts w:ascii="Times New Roman" w:eastAsia="Calibri" w:hAnsi="Times New Roman" w:cs="Times New Roman"/>
          <w:b/>
          <w:sz w:val="28"/>
          <w:szCs w:val="28"/>
          <w:lang w:val="ro-RO"/>
        </w:rPr>
      </w:pPr>
    </w:p>
    <w:p w:rsidR="007A2976" w:rsidRPr="00664F35" w:rsidRDefault="007A2976" w:rsidP="007A2976">
      <w:pPr>
        <w:suppressAutoHyphens/>
        <w:spacing w:after="0" w:line="240" w:lineRule="auto"/>
        <w:jc w:val="center"/>
        <w:rPr>
          <w:rFonts w:ascii="Times New Roman" w:eastAsia="Calibri" w:hAnsi="Times New Roman" w:cs="Times New Roman"/>
          <w:b/>
          <w:sz w:val="28"/>
          <w:szCs w:val="28"/>
        </w:rPr>
      </w:pPr>
      <w:bookmarkStart w:id="0" w:name="_GoBack"/>
      <w:bookmarkEnd w:id="0"/>
      <w:r w:rsidRPr="00664F35">
        <w:rPr>
          <w:rFonts w:ascii="Times New Roman" w:eastAsia="Calibri" w:hAnsi="Times New Roman" w:cs="Times New Roman"/>
          <w:b/>
          <w:sz w:val="28"/>
          <w:szCs w:val="28"/>
          <w:lang w:val="ro-RO"/>
        </w:rPr>
        <w:t>DIRECTOR EXECUTIV,</w:t>
      </w:r>
    </w:p>
    <w:p w:rsidR="007A2976" w:rsidRPr="00664F35" w:rsidRDefault="00F148F2" w:rsidP="007A2976">
      <w:pPr>
        <w:suppressAutoHyphens/>
        <w:spacing w:after="0" w:line="240" w:lineRule="auto"/>
        <w:ind w:left="3240"/>
        <w:rPr>
          <w:rFonts w:ascii="Times New Roman" w:eastAsia="Calibri" w:hAnsi="Times New Roman" w:cs="Times New Roman"/>
          <w:sz w:val="28"/>
          <w:szCs w:val="28"/>
        </w:rPr>
      </w:pPr>
      <w:r w:rsidRPr="00664F35">
        <w:rPr>
          <w:rFonts w:ascii="Times New Roman" w:eastAsia="Times New Roman" w:hAnsi="Times New Roman" w:cs="Times New Roman"/>
          <w:b/>
          <w:sz w:val="28"/>
          <w:szCs w:val="28"/>
          <w:lang w:val="ro-RO"/>
        </w:rPr>
        <w:t xml:space="preserve"> </w:t>
      </w:r>
      <w:r w:rsidR="00BE5EC9" w:rsidRPr="00664F35">
        <w:rPr>
          <w:rFonts w:ascii="Times New Roman" w:eastAsia="Calibri" w:hAnsi="Times New Roman" w:cs="Times New Roman"/>
          <w:b/>
          <w:sz w:val="28"/>
          <w:szCs w:val="28"/>
          <w:lang w:val="ro-RO"/>
        </w:rPr>
        <w:t>Ciprian SIMULESCU</w:t>
      </w:r>
    </w:p>
    <w:p w:rsidR="004262EF" w:rsidRPr="00664F35" w:rsidRDefault="004262EF" w:rsidP="007A2976">
      <w:pPr>
        <w:suppressAutoHyphens/>
        <w:spacing w:after="0" w:line="240" w:lineRule="auto"/>
        <w:ind w:left="360"/>
        <w:jc w:val="center"/>
        <w:rPr>
          <w:rFonts w:ascii="Times New Roman" w:eastAsia="Calibri" w:hAnsi="Times New Roman" w:cs="Times New Roman"/>
          <w:b/>
          <w:sz w:val="28"/>
          <w:szCs w:val="28"/>
          <w:lang w:val="ro-RO"/>
        </w:rPr>
      </w:pPr>
    </w:p>
    <w:p w:rsidR="00F148F2" w:rsidRPr="00664F35" w:rsidRDefault="00F148F2" w:rsidP="007A2976">
      <w:pPr>
        <w:suppressAutoHyphens/>
        <w:spacing w:after="0" w:line="240" w:lineRule="auto"/>
        <w:ind w:left="360"/>
        <w:jc w:val="center"/>
        <w:rPr>
          <w:rFonts w:ascii="Times New Roman" w:eastAsia="Calibri" w:hAnsi="Times New Roman" w:cs="Times New Roman"/>
          <w:b/>
          <w:sz w:val="28"/>
          <w:szCs w:val="28"/>
          <w:lang w:val="ro-RO"/>
        </w:rPr>
      </w:pPr>
    </w:p>
    <w:p w:rsidR="00B3172E" w:rsidRPr="00664F35" w:rsidRDefault="00B3172E" w:rsidP="007A2976">
      <w:pPr>
        <w:suppressAutoHyphens/>
        <w:spacing w:after="0" w:line="240" w:lineRule="auto"/>
        <w:ind w:left="360"/>
        <w:jc w:val="center"/>
        <w:rPr>
          <w:rFonts w:ascii="Times New Roman" w:eastAsia="Calibri" w:hAnsi="Times New Roman" w:cs="Times New Roman"/>
          <w:b/>
          <w:sz w:val="28"/>
          <w:szCs w:val="28"/>
          <w:lang w:val="ro-RO"/>
        </w:rPr>
      </w:pPr>
    </w:p>
    <w:p w:rsidR="00B3172E" w:rsidRPr="00664F35" w:rsidRDefault="00B3172E" w:rsidP="007A2976">
      <w:pPr>
        <w:suppressAutoHyphens/>
        <w:spacing w:after="0" w:line="240" w:lineRule="auto"/>
        <w:ind w:left="360"/>
        <w:jc w:val="center"/>
        <w:rPr>
          <w:rFonts w:ascii="Times New Roman" w:eastAsia="Calibri" w:hAnsi="Times New Roman" w:cs="Times New Roman"/>
          <w:b/>
          <w:sz w:val="28"/>
          <w:szCs w:val="28"/>
          <w:lang w:val="ro-RO"/>
        </w:rPr>
      </w:pPr>
    </w:p>
    <w:p w:rsidR="007A2976" w:rsidRPr="00664F35" w:rsidRDefault="007A2976" w:rsidP="007A2976">
      <w:pPr>
        <w:spacing w:after="0" w:line="240" w:lineRule="auto"/>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 </w:t>
      </w:r>
      <w:r w:rsidR="00664F35">
        <w:rPr>
          <w:rFonts w:ascii="Times New Roman" w:eastAsia="Calibri" w:hAnsi="Times New Roman" w:cs="Times New Roman"/>
          <w:b/>
          <w:sz w:val="28"/>
          <w:szCs w:val="28"/>
          <w:lang w:val="ro-RO"/>
        </w:rPr>
        <w:t>p.</w:t>
      </w:r>
      <w:r w:rsidR="00F148F2" w:rsidRPr="00664F35">
        <w:rPr>
          <w:rFonts w:ascii="Times New Roman" w:eastAsia="Calibri" w:hAnsi="Times New Roman" w:cs="Times New Roman"/>
          <w:b/>
          <w:sz w:val="28"/>
          <w:szCs w:val="28"/>
          <w:lang w:val="ro-RO"/>
        </w:rPr>
        <w:t xml:space="preserve"> </w:t>
      </w:r>
      <w:r w:rsidR="0004773F" w:rsidRPr="00664F35">
        <w:rPr>
          <w:rFonts w:ascii="Times New Roman" w:eastAsia="Calibri" w:hAnsi="Times New Roman" w:cs="Times New Roman"/>
          <w:b/>
          <w:sz w:val="28"/>
          <w:szCs w:val="28"/>
          <w:lang w:val="ro-RO"/>
        </w:rPr>
        <w:t>Ș</w:t>
      </w:r>
      <w:r w:rsidRPr="00664F35">
        <w:rPr>
          <w:rFonts w:ascii="Times New Roman" w:eastAsia="Calibri" w:hAnsi="Times New Roman" w:cs="Times New Roman"/>
          <w:b/>
          <w:sz w:val="28"/>
          <w:szCs w:val="28"/>
          <w:lang w:val="ro-RO"/>
        </w:rPr>
        <w:t>EF SERVICIU AV</w:t>
      </w:r>
      <w:r w:rsidR="0004773F" w:rsidRPr="00664F35">
        <w:rPr>
          <w:rFonts w:ascii="Times New Roman" w:eastAsia="Calibri" w:hAnsi="Times New Roman" w:cs="Times New Roman"/>
          <w:b/>
          <w:sz w:val="28"/>
          <w:szCs w:val="28"/>
          <w:lang w:val="ro-RO"/>
        </w:rPr>
        <w:t xml:space="preserve">IZE, </w:t>
      </w:r>
      <w:r w:rsidR="0004773F" w:rsidRPr="00664F35">
        <w:rPr>
          <w:rFonts w:ascii="Times New Roman" w:eastAsia="Calibri" w:hAnsi="Times New Roman" w:cs="Times New Roman"/>
          <w:b/>
          <w:sz w:val="28"/>
          <w:szCs w:val="28"/>
          <w:lang w:val="ro-RO"/>
        </w:rPr>
        <w:tab/>
      </w:r>
      <w:r w:rsidR="0004773F" w:rsidRPr="00664F35">
        <w:rPr>
          <w:rFonts w:ascii="Times New Roman" w:eastAsia="Calibri" w:hAnsi="Times New Roman" w:cs="Times New Roman"/>
          <w:b/>
          <w:sz w:val="28"/>
          <w:szCs w:val="28"/>
          <w:lang w:val="ro-RO"/>
        </w:rPr>
        <w:tab/>
        <w:t xml:space="preserve">               </w:t>
      </w:r>
      <w:r w:rsidR="00F148F2" w:rsidRPr="00664F35">
        <w:rPr>
          <w:rFonts w:ascii="Times New Roman" w:eastAsia="Calibri" w:hAnsi="Times New Roman" w:cs="Times New Roman"/>
          <w:b/>
          <w:sz w:val="28"/>
          <w:szCs w:val="28"/>
          <w:lang w:val="ro-RO"/>
        </w:rPr>
        <w:t xml:space="preserve"> </w:t>
      </w:r>
      <w:proofErr w:type="spellStart"/>
      <w:r w:rsidR="00664F35">
        <w:rPr>
          <w:rFonts w:ascii="Times New Roman" w:eastAsia="Calibri" w:hAnsi="Times New Roman" w:cs="Times New Roman"/>
          <w:b/>
          <w:sz w:val="28"/>
          <w:szCs w:val="28"/>
          <w:lang w:val="ro-RO"/>
        </w:rPr>
        <w:t>p.</w:t>
      </w:r>
      <w:r w:rsidR="0004773F" w:rsidRPr="00664F35">
        <w:rPr>
          <w:rFonts w:ascii="Times New Roman" w:eastAsia="Calibri" w:hAnsi="Times New Roman" w:cs="Times New Roman"/>
          <w:b/>
          <w:sz w:val="28"/>
          <w:szCs w:val="28"/>
          <w:lang w:val="ro-RO"/>
        </w:rPr>
        <w:t>Ș</w:t>
      </w:r>
      <w:r w:rsidRPr="00664F35">
        <w:rPr>
          <w:rFonts w:ascii="Times New Roman" w:eastAsia="Calibri" w:hAnsi="Times New Roman" w:cs="Times New Roman"/>
          <w:b/>
          <w:sz w:val="28"/>
          <w:szCs w:val="28"/>
          <w:lang w:val="ro-RO"/>
        </w:rPr>
        <w:t>EF</w:t>
      </w:r>
      <w:proofErr w:type="spellEnd"/>
      <w:r w:rsidRPr="00664F35">
        <w:rPr>
          <w:rFonts w:ascii="Times New Roman" w:eastAsia="Calibri" w:hAnsi="Times New Roman" w:cs="Times New Roman"/>
          <w:b/>
          <w:sz w:val="28"/>
          <w:szCs w:val="28"/>
          <w:lang w:val="ro-RO"/>
        </w:rPr>
        <w:t xml:space="preserve"> SERVICIU CALITATEA</w:t>
      </w:r>
    </w:p>
    <w:p w:rsidR="007A2976" w:rsidRPr="00664F35" w:rsidRDefault="007A2976" w:rsidP="007A2976">
      <w:pPr>
        <w:spacing w:after="0" w:line="240" w:lineRule="auto"/>
        <w:ind w:left="720" w:hanging="720"/>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ACORDURI, AUTORIZAŢII,         </w:t>
      </w:r>
      <w:r w:rsidR="0004773F" w:rsidRPr="00664F35">
        <w:rPr>
          <w:rFonts w:ascii="Times New Roman" w:eastAsia="Calibri" w:hAnsi="Times New Roman" w:cs="Times New Roman"/>
          <w:b/>
          <w:sz w:val="28"/>
          <w:szCs w:val="28"/>
          <w:lang w:val="ro-RO"/>
        </w:rPr>
        <w:t xml:space="preserve">                 </w:t>
      </w:r>
      <w:r w:rsidR="004262EF" w:rsidRPr="00664F35">
        <w:rPr>
          <w:rFonts w:ascii="Times New Roman" w:eastAsia="Calibri" w:hAnsi="Times New Roman" w:cs="Times New Roman"/>
          <w:b/>
          <w:sz w:val="28"/>
          <w:szCs w:val="28"/>
          <w:lang w:val="ro-RO"/>
        </w:rPr>
        <w:t xml:space="preserve">   </w:t>
      </w:r>
      <w:r w:rsidRPr="00664F35">
        <w:rPr>
          <w:rFonts w:ascii="Times New Roman" w:eastAsia="Calibri" w:hAnsi="Times New Roman" w:cs="Times New Roman"/>
          <w:b/>
          <w:sz w:val="28"/>
          <w:szCs w:val="28"/>
          <w:lang w:val="ro-RO"/>
        </w:rPr>
        <w:t>FACTORILOR DE MEDIU,</w:t>
      </w:r>
    </w:p>
    <w:p w:rsidR="007A2976" w:rsidRPr="00664F35" w:rsidRDefault="007A2976" w:rsidP="007A2976">
      <w:pPr>
        <w:spacing w:after="0" w:line="240" w:lineRule="auto"/>
        <w:ind w:left="720" w:hanging="720"/>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 xml:space="preserve"> </w:t>
      </w:r>
      <w:r w:rsidR="00F148F2" w:rsidRPr="00664F35">
        <w:rPr>
          <w:rFonts w:ascii="Times New Roman" w:eastAsia="Calibri" w:hAnsi="Times New Roman" w:cs="Times New Roman"/>
          <w:b/>
          <w:sz w:val="28"/>
          <w:szCs w:val="28"/>
          <w:lang w:val="ro-RO"/>
        </w:rPr>
        <w:t xml:space="preserve"> </w:t>
      </w:r>
      <w:r w:rsidR="00664F35">
        <w:rPr>
          <w:rFonts w:ascii="Times New Roman" w:eastAsia="Calibri" w:hAnsi="Times New Roman" w:cs="Times New Roman"/>
          <w:b/>
          <w:sz w:val="28"/>
          <w:szCs w:val="28"/>
          <w:lang w:val="ro-RO"/>
        </w:rPr>
        <w:t xml:space="preserve">     Ruxanda FLORIAN</w:t>
      </w:r>
      <w:r w:rsidRPr="00664F35">
        <w:rPr>
          <w:rFonts w:ascii="Times New Roman" w:eastAsia="Calibri" w:hAnsi="Times New Roman" w:cs="Times New Roman"/>
          <w:b/>
          <w:sz w:val="28"/>
          <w:szCs w:val="28"/>
          <w:lang w:val="ro-RO"/>
        </w:rPr>
        <w:tab/>
      </w:r>
      <w:r w:rsidRPr="00664F35">
        <w:rPr>
          <w:rFonts w:ascii="Times New Roman" w:eastAsia="Calibri" w:hAnsi="Times New Roman" w:cs="Times New Roman"/>
          <w:b/>
          <w:sz w:val="28"/>
          <w:szCs w:val="28"/>
          <w:lang w:val="ro-RO"/>
        </w:rPr>
        <w:tab/>
      </w:r>
      <w:r w:rsidRPr="00664F35">
        <w:rPr>
          <w:rFonts w:ascii="Times New Roman" w:eastAsia="Calibri" w:hAnsi="Times New Roman" w:cs="Times New Roman"/>
          <w:b/>
          <w:sz w:val="28"/>
          <w:szCs w:val="28"/>
          <w:lang w:val="ro-RO"/>
        </w:rPr>
        <w:tab/>
      </w:r>
      <w:r w:rsidRPr="00664F35">
        <w:rPr>
          <w:rFonts w:ascii="Times New Roman" w:eastAsia="Calibri" w:hAnsi="Times New Roman" w:cs="Times New Roman"/>
          <w:b/>
          <w:sz w:val="28"/>
          <w:szCs w:val="28"/>
          <w:lang w:val="ro-RO"/>
        </w:rPr>
        <w:tab/>
        <w:t xml:space="preserve">        </w:t>
      </w:r>
      <w:r w:rsidR="003C27BD" w:rsidRPr="00664F35">
        <w:rPr>
          <w:rFonts w:ascii="Times New Roman" w:eastAsia="Calibri" w:hAnsi="Times New Roman" w:cs="Times New Roman"/>
          <w:b/>
          <w:sz w:val="28"/>
          <w:szCs w:val="28"/>
          <w:lang w:val="ro-RO"/>
        </w:rPr>
        <w:t xml:space="preserve">  </w:t>
      </w:r>
      <w:r w:rsidRPr="00664F35">
        <w:rPr>
          <w:rFonts w:ascii="Times New Roman" w:eastAsia="Calibri" w:hAnsi="Times New Roman" w:cs="Times New Roman"/>
          <w:b/>
          <w:sz w:val="28"/>
          <w:szCs w:val="28"/>
          <w:lang w:val="ro-RO"/>
        </w:rPr>
        <w:t>Flaviu TOMUȚĂ</w:t>
      </w:r>
    </w:p>
    <w:p w:rsidR="003C27BD" w:rsidRPr="00664F35" w:rsidRDefault="003C27BD" w:rsidP="00BE5EC9">
      <w:pPr>
        <w:spacing w:after="0" w:line="240" w:lineRule="auto"/>
        <w:ind w:left="360"/>
        <w:jc w:val="center"/>
        <w:rPr>
          <w:rFonts w:ascii="Times New Roman" w:eastAsia="Calibri" w:hAnsi="Times New Roman" w:cs="Times New Roman"/>
          <w:b/>
          <w:sz w:val="28"/>
          <w:szCs w:val="28"/>
          <w:lang w:val="ro-RO"/>
        </w:rPr>
      </w:pPr>
    </w:p>
    <w:p w:rsidR="00563E94" w:rsidRPr="00664F35" w:rsidRDefault="00563E94" w:rsidP="00BE5EC9">
      <w:pPr>
        <w:spacing w:after="0" w:line="240" w:lineRule="auto"/>
        <w:ind w:left="360"/>
        <w:jc w:val="center"/>
        <w:rPr>
          <w:rFonts w:ascii="Times New Roman" w:eastAsia="Calibri" w:hAnsi="Times New Roman" w:cs="Times New Roman"/>
          <w:b/>
          <w:sz w:val="28"/>
          <w:szCs w:val="28"/>
          <w:lang w:val="ro-RO"/>
        </w:rPr>
      </w:pPr>
    </w:p>
    <w:p w:rsidR="00B3172E" w:rsidRPr="00664F35" w:rsidRDefault="00B3172E" w:rsidP="00BE5EC9">
      <w:pPr>
        <w:spacing w:after="0" w:line="240" w:lineRule="auto"/>
        <w:ind w:left="360"/>
        <w:jc w:val="center"/>
        <w:rPr>
          <w:rFonts w:ascii="Times New Roman" w:eastAsia="Calibri" w:hAnsi="Times New Roman" w:cs="Times New Roman"/>
          <w:b/>
          <w:sz w:val="28"/>
          <w:szCs w:val="28"/>
          <w:lang w:val="ro-RO"/>
        </w:rPr>
      </w:pPr>
    </w:p>
    <w:p w:rsidR="004B1731" w:rsidRPr="00664F35" w:rsidRDefault="004B1731" w:rsidP="00BE5EC9">
      <w:pPr>
        <w:spacing w:after="0" w:line="240" w:lineRule="auto"/>
        <w:ind w:left="360"/>
        <w:jc w:val="center"/>
        <w:rPr>
          <w:rFonts w:ascii="Times New Roman" w:eastAsia="Calibri" w:hAnsi="Times New Roman" w:cs="Times New Roman"/>
          <w:b/>
          <w:sz w:val="28"/>
          <w:szCs w:val="28"/>
          <w:lang w:val="ro-RO"/>
        </w:rPr>
      </w:pPr>
      <w:r w:rsidRPr="00664F35">
        <w:rPr>
          <w:rFonts w:ascii="Times New Roman" w:eastAsia="Calibri" w:hAnsi="Times New Roman" w:cs="Times New Roman"/>
          <w:b/>
          <w:sz w:val="28"/>
          <w:szCs w:val="28"/>
          <w:lang w:val="ro-RO"/>
        </w:rPr>
        <w:t>ÎNTOCMIT</w:t>
      </w:r>
    </w:p>
    <w:p w:rsidR="004B1731" w:rsidRPr="00664F35" w:rsidRDefault="004B1731" w:rsidP="00BE5EC9">
      <w:pPr>
        <w:tabs>
          <w:tab w:val="left" w:pos="5812"/>
          <w:tab w:val="left" w:pos="5954"/>
        </w:tabs>
        <w:spacing w:after="0" w:line="240" w:lineRule="auto"/>
        <w:jc w:val="center"/>
        <w:rPr>
          <w:rFonts w:ascii="Times New Roman" w:eastAsia="Calibri" w:hAnsi="Times New Roman" w:cs="Times New Roman"/>
          <w:b/>
          <w:sz w:val="28"/>
          <w:szCs w:val="28"/>
          <w:lang w:val="ro-RO"/>
        </w:rPr>
      </w:pPr>
      <w:r w:rsidRPr="00664F35">
        <w:rPr>
          <w:rFonts w:ascii="Times New Roman" w:eastAsia="Calibri" w:hAnsi="Times New Roman" w:cs="Times New Roman"/>
          <w:sz w:val="28"/>
          <w:szCs w:val="28"/>
          <w:lang w:val="ro-RO"/>
        </w:rPr>
        <w:t>consilier</w:t>
      </w:r>
      <w:r w:rsidRPr="00664F35">
        <w:rPr>
          <w:rFonts w:ascii="Times New Roman" w:eastAsia="Calibri" w:hAnsi="Times New Roman" w:cs="Times New Roman"/>
          <w:b/>
          <w:sz w:val="28"/>
          <w:szCs w:val="28"/>
          <w:lang w:val="ro-RO"/>
        </w:rPr>
        <w:t xml:space="preserve"> Simona ZAMBORI</w:t>
      </w:r>
    </w:p>
    <w:p w:rsidR="004B1731" w:rsidRPr="00664F35" w:rsidRDefault="004B1731" w:rsidP="00BE5EC9">
      <w:pPr>
        <w:tabs>
          <w:tab w:val="left" w:pos="3375"/>
        </w:tabs>
        <w:jc w:val="center"/>
        <w:rPr>
          <w:rFonts w:ascii="Times New Roman" w:hAnsi="Times New Roman" w:cs="Times New Roman"/>
          <w:sz w:val="28"/>
          <w:szCs w:val="28"/>
          <w:lang w:val="ro-RO"/>
        </w:rPr>
      </w:pPr>
      <w:r w:rsidRPr="00664F35">
        <w:rPr>
          <w:rFonts w:ascii="Times New Roman" w:eastAsia="Calibri" w:hAnsi="Times New Roman" w:cs="Times New Roman"/>
          <w:sz w:val="28"/>
          <w:szCs w:val="28"/>
          <w:lang w:val="ro-RO"/>
        </w:rPr>
        <w:t>consilier</w:t>
      </w:r>
      <w:r w:rsidRPr="00664F35">
        <w:rPr>
          <w:rFonts w:ascii="Times New Roman" w:eastAsia="Calibri" w:hAnsi="Times New Roman" w:cs="Times New Roman"/>
          <w:b/>
          <w:sz w:val="28"/>
          <w:szCs w:val="28"/>
          <w:lang w:val="ro-RO"/>
        </w:rPr>
        <w:t xml:space="preserve"> </w:t>
      </w:r>
      <w:r w:rsidR="00563E94" w:rsidRPr="00664F35">
        <w:rPr>
          <w:rFonts w:ascii="Times New Roman" w:eastAsia="Calibri" w:hAnsi="Times New Roman" w:cs="Times New Roman"/>
          <w:b/>
          <w:sz w:val="28"/>
          <w:szCs w:val="28"/>
          <w:lang w:val="ro-RO"/>
        </w:rPr>
        <w:t>Gabriela CĂPĂȚÎNĂ</w:t>
      </w:r>
    </w:p>
    <w:sectPr w:rsidR="004B1731" w:rsidRPr="00664F35" w:rsidSect="00225D39">
      <w:headerReference w:type="default" r:id="rId8"/>
      <w:footerReference w:type="default" r:id="rId9"/>
      <w:headerReference w:type="first" r:id="rId10"/>
      <w:footerReference w:type="first" r:id="rId11"/>
      <w:pgSz w:w="11906" w:h="16838" w:code="9"/>
      <w:pgMar w:top="567" w:right="1021" w:bottom="244" w:left="1134" w:header="17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99" w:rsidRDefault="00B84999" w:rsidP="00A11B22">
      <w:pPr>
        <w:spacing w:after="0" w:line="240" w:lineRule="auto"/>
      </w:pPr>
      <w:r>
        <w:separator/>
      </w:r>
    </w:p>
  </w:endnote>
  <w:endnote w:type="continuationSeparator" w:id="0">
    <w:p w:rsidR="00B84999" w:rsidRDefault="00B84999"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8E" w:rsidRPr="00A4186C" w:rsidRDefault="002D468E" w:rsidP="002D29A0">
    <w:pPr>
      <w:tabs>
        <w:tab w:val="right" w:pos="9360"/>
      </w:tabs>
      <w:spacing w:after="0" w:line="240" w:lineRule="auto"/>
      <w:jc w:val="center"/>
      <w:rPr>
        <w:rFonts w:ascii="Times New Roman" w:hAnsi="Times New Roman"/>
        <w:b/>
        <w:color w:val="00214E"/>
        <w:lang w:val="ro-RO"/>
      </w:rPr>
    </w:pPr>
    <w:r>
      <w:rPr>
        <w:rFonts w:ascii="Times New Roman" w:hAnsi="Times New Roman"/>
        <w:noProof/>
        <w:lang w:val="ro-RO" w:eastAsia="ro-RO"/>
      </w:rPr>
      <mc:AlternateContent>
        <mc:Choice Requires="wps">
          <w:drawing>
            <wp:anchor distT="0" distB="0" distL="114300" distR="114300" simplePos="0" relativeHeight="251668480" behindDoc="0" locked="0" layoutInCell="1" allowOverlap="1" wp14:anchorId="664A5D0F" wp14:editId="4DE0E3F0">
              <wp:simplePos x="0" y="0"/>
              <wp:positionH relativeFrom="column">
                <wp:posOffset>5080</wp:posOffset>
              </wp:positionH>
              <wp:positionV relativeFrom="paragraph">
                <wp:posOffset>13930</wp:posOffset>
              </wp:positionV>
              <wp:extent cx="6248400" cy="635"/>
              <wp:effectExtent l="0" t="0" r="19050" b="37465"/>
              <wp:wrapNone/>
              <wp:docPr id="4" name="Conector drept cu săgeată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4CC27" id="_x0000_t32" coordsize="21600,21600" o:spt="32" o:oned="t" path="m,l21600,21600e" filled="f">
              <v:path arrowok="t" fillok="f" o:connecttype="none"/>
              <o:lock v:ext="edit" shapetype="t"/>
            </v:shapetype>
            <v:shape id="Conector drept cu săgeată 4" o:spid="_x0000_s1026" type="#_x0000_t32" style="position:absolute;margin-left:.4pt;margin-top:1.1pt;width:492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" strokecolor="#00214e" strokeweight="1.5pt"/>
          </w:pict>
        </mc:Fallback>
      </mc:AlternateContent>
    </w:r>
    <w:r w:rsidR="00B84999">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9.05pt;margin-top:-.85pt;width:41.9pt;height:34.45pt;z-index:-251646976;mso-position-horizontal-relative:text;mso-position-vertical-relative:text">
          <v:imagedata r:id="rId1" o:title=""/>
        </v:shape>
        <o:OLEObject Type="Embed" ProgID="CorelDRAW.Graphic.13" ShapeID="_x0000_s2053" DrawAspect="Content" ObjectID="_1752485393" r:id="rId2"/>
      </w:object>
    </w:r>
    <w:r w:rsidRPr="00A4186C">
      <w:rPr>
        <w:rFonts w:ascii="Times New Roman" w:hAnsi="Times New Roman"/>
        <w:b/>
        <w:color w:val="00214E"/>
        <w:lang w:val="pt-BR"/>
      </w:rPr>
      <w:t>AGEN</w:t>
    </w:r>
    <w:r w:rsidRPr="00A4186C">
      <w:rPr>
        <w:rFonts w:ascii="Times New Roman" w:hAnsi="Times New Roman"/>
        <w:b/>
        <w:color w:val="00214E"/>
        <w:lang w:val="ro-RO"/>
      </w:rPr>
      <w:t>ŢIA PENTRU PROTECŢIA MEDIULUI SIBIU</w:t>
    </w:r>
  </w:p>
  <w:p w:rsidR="002D468E" w:rsidRPr="00A4186C" w:rsidRDefault="002D468E" w:rsidP="002D29A0">
    <w:pPr>
      <w:tabs>
        <w:tab w:val="right" w:pos="9360"/>
      </w:tabs>
      <w:spacing w:after="0" w:line="240" w:lineRule="auto"/>
      <w:ind w:right="-1074"/>
      <w:jc w:val="center"/>
      <w:rPr>
        <w:rFonts w:ascii="Times New Roman" w:hAnsi="Times New Roman"/>
        <w:color w:val="00214E"/>
        <w:lang w:val="ro-RO"/>
      </w:rPr>
    </w:pPr>
    <w:r w:rsidRPr="00A4186C">
      <w:rPr>
        <w:rFonts w:ascii="Times New Roman" w:hAnsi="Times New Roman"/>
        <w:color w:val="00214E"/>
        <w:lang w:val="ro-RO"/>
      </w:rPr>
      <w:t xml:space="preserve">Str. Hipodromului nr. 2A. Tel: 0269.422.653; </w:t>
    </w:r>
    <w:r w:rsidRPr="0022683A">
      <w:rPr>
        <w:rFonts w:ascii="Times New Roman" w:hAnsi="Times New Roman"/>
        <w:color w:val="00214E"/>
        <w:lang w:val="ro-RO"/>
      </w:rPr>
      <w:t>0743037012</w:t>
    </w:r>
  </w:p>
  <w:p w:rsidR="002D468E" w:rsidRDefault="002D468E" w:rsidP="002D29A0">
    <w:pPr>
      <w:pStyle w:val="Antet"/>
      <w:tabs>
        <w:tab w:val="clear" w:pos="4703"/>
      </w:tabs>
      <w:jc w:val="center"/>
      <w:rPr>
        <w:rFonts w:ascii="Times New Roman" w:hAnsi="Times New Roman"/>
        <w:color w:val="0000FF"/>
        <w:u w:val="single"/>
        <w:lang w:val="ro-RO"/>
      </w:rPr>
    </w:pPr>
    <w:r>
      <w:rPr>
        <w:rFonts w:ascii="Times New Roman" w:hAnsi="Times New Roman"/>
        <w:lang w:val="ro-RO"/>
      </w:rPr>
      <w:t>e-mail</w:t>
    </w:r>
    <w:r w:rsidRPr="00A4186C">
      <w:rPr>
        <w:rFonts w:ascii="Times New Roman" w:hAnsi="Times New Roman"/>
        <w:lang w:val="ro-RO"/>
      </w:rPr>
      <w:t xml:space="preserve">: </w:t>
    </w:r>
    <w:hyperlink r:id="rId3" w:history="1">
      <w:r w:rsidRPr="00A4186C">
        <w:rPr>
          <w:rFonts w:ascii="Times New Roman" w:hAnsi="Times New Roman"/>
          <w:color w:val="0000FF"/>
          <w:u w:val="single"/>
          <w:lang w:val="ro-RO"/>
        </w:rPr>
        <w:t>office@apmsb.anpm.ro</w:t>
      </w:r>
    </w:hyperlink>
    <w:r w:rsidRPr="00A4186C">
      <w:rPr>
        <w:rFonts w:ascii="Times New Roman" w:hAnsi="Times New Roman"/>
        <w:lang w:val="ro-RO"/>
      </w:rPr>
      <w:t xml:space="preserve">; </w:t>
    </w:r>
    <w:hyperlink r:id="rId4" w:history="1">
      <w:r w:rsidRPr="00A4186C">
        <w:rPr>
          <w:rFonts w:ascii="Times New Roman" w:hAnsi="Times New Roman"/>
          <w:color w:val="0000FF"/>
          <w:u w:val="single"/>
          <w:lang w:val="ro-RO"/>
        </w:rPr>
        <w:t>http://apmsb.anpm.ro</w:t>
      </w:r>
    </w:hyperlink>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2D468E" w:rsidRPr="00C12B03" w:rsidTr="0041009A">
      <w:tc>
        <w:tcPr>
          <w:tcW w:w="8370" w:type="dxa"/>
          <w:shd w:val="clear" w:color="auto" w:fill="auto"/>
        </w:tcPr>
        <w:p w:rsidR="002D468E" w:rsidRPr="00C12B03" w:rsidRDefault="002D468E" w:rsidP="0041009A">
          <w:pPr>
            <w:pStyle w:val="Antet"/>
            <w:tabs>
              <w:tab w:val="clear" w:pos="4703"/>
            </w:tabs>
            <w:jc w:val="center"/>
            <w:rPr>
              <w:rFonts w:ascii="Times New Roman" w:hAnsi="Times New Roman"/>
              <w:sz w:val="24"/>
              <w:szCs w:val="24"/>
              <w:lang w:val="ro-RO"/>
            </w:rPr>
          </w:pPr>
          <w:r w:rsidRPr="00C12B03">
            <w:rPr>
              <w:rFonts w:ascii="Times New Roman" w:hAnsi="Times New Roman"/>
              <w:i/>
              <w:iCs/>
              <w:color w:val="000000"/>
              <w:sz w:val="24"/>
              <w:szCs w:val="24"/>
              <w:lang w:val="ro-RO"/>
            </w:rPr>
            <w:t>Operator de date cu caracter personal, conform Regulamentului (UE) 2016/679</w:t>
          </w:r>
        </w:p>
      </w:tc>
    </w:tr>
  </w:tbl>
  <w:p w:rsidR="002D468E" w:rsidRPr="00516CBA" w:rsidRDefault="002D468E" w:rsidP="002D29A0">
    <w:pPr>
      <w:pStyle w:val="Subsol"/>
    </w:pPr>
  </w:p>
  <w:p w:rsidR="002D468E" w:rsidRDefault="002D468E" w:rsidP="0041009A">
    <w:pPr>
      <w:pStyle w:val="Subsol"/>
      <w:jc w:val="right"/>
    </w:pPr>
    <w:r>
      <w:fldChar w:fldCharType="begin"/>
    </w:r>
    <w:r>
      <w:instrText xml:space="preserve"> PAGE   \* MERGEFORMAT </w:instrText>
    </w:r>
    <w:r>
      <w:fldChar w:fldCharType="separate"/>
    </w:r>
    <w:r w:rsidR="00C47644">
      <w:rPr>
        <w:noProof/>
      </w:rPr>
      <w:t>6</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8E" w:rsidRPr="00A4186C" w:rsidRDefault="002D468E" w:rsidP="002D29A0">
    <w:pPr>
      <w:tabs>
        <w:tab w:val="right" w:pos="9360"/>
      </w:tabs>
      <w:spacing w:after="0" w:line="240" w:lineRule="auto"/>
      <w:jc w:val="center"/>
      <w:rPr>
        <w:rFonts w:ascii="Times New Roman" w:hAnsi="Times New Roman"/>
        <w:b/>
        <w:color w:val="00214E"/>
        <w:lang w:val="ro-RO"/>
      </w:rPr>
    </w:pPr>
    <w:r>
      <w:rPr>
        <w:rFonts w:ascii="Times New Roman" w:hAnsi="Times New Roman"/>
        <w:noProof/>
        <w:lang w:val="ro-RO" w:eastAsia="ro-RO"/>
      </w:rPr>
      <mc:AlternateContent>
        <mc:Choice Requires="wps">
          <w:drawing>
            <wp:anchor distT="0" distB="0" distL="114300" distR="114300" simplePos="0" relativeHeight="251665408" behindDoc="0" locked="0" layoutInCell="1" allowOverlap="1" wp14:anchorId="257B2099" wp14:editId="7F9E4939">
              <wp:simplePos x="0" y="0"/>
              <wp:positionH relativeFrom="column">
                <wp:posOffset>62680</wp:posOffset>
              </wp:positionH>
              <wp:positionV relativeFrom="paragraph">
                <wp:posOffset>13930</wp:posOffset>
              </wp:positionV>
              <wp:extent cx="6248400" cy="635"/>
              <wp:effectExtent l="0" t="0" r="19050" b="37465"/>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3A798" id="_x0000_t32" coordsize="21600,21600" o:spt="32" o:oned="t" path="m,l21600,21600e" filled="f">
              <v:path arrowok="t" fillok="f" o:connecttype="none"/>
              <o:lock v:ext="edit" shapetype="t"/>
            </v:shapetype>
            <v:shape id="Conector drept cu săgeată 3" o:spid="_x0000_s1026" type="#_x0000_t32" style="position:absolute;margin-left:4.95pt;margin-top:1.1pt;width:49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" strokecolor="#00214e" strokeweight="1.5pt"/>
          </w:pict>
        </mc:Fallback>
      </mc:AlternateContent>
    </w:r>
    <w:r w:rsidR="00B84999">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9.05pt;margin-top:-.85pt;width:41.9pt;height:34.45pt;z-index:-251650048;mso-position-horizontal-relative:text;mso-position-vertical-relative:text">
          <v:imagedata r:id="rId1" o:title=""/>
        </v:shape>
        <o:OLEObject Type="Embed" ProgID="CorelDRAW.Graphic.13" ShapeID="_x0000_s2052" DrawAspect="Content" ObjectID="_1752485395" r:id="rId2"/>
      </w:object>
    </w:r>
    <w:r w:rsidRPr="00A4186C">
      <w:rPr>
        <w:rFonts w:ascii="Times New Roman" w:hAnsi="Times New Roman"/>
        <w:b/>
        <w:color w:val="00214E"/>
        <w:lang w:val="pt-BR"/>
      </w:rPr>
      <w:t>AGEN</w:t>
    </w:r>
    <w:r w:rsidRPr="00A4186C">
      <w:rPr>
        <w:rFonts w:ascii="Times New Roman" w:hAnsi="Times New Roman"/>
        <w:b/>
        <w:color w:val="00214E"/>
        <w:lang w:val="ro-RO"/>
      </w:rPr>
      <w:t>ŢIA PENTRU PROTECŢIA MEDIULUI SIBIU</w:t>
    </w:r>
  </w:p>
  <w:p w:rsidR="002D468E" w:rsidRPr="00A4186C" w:rsidRDefault="002D468E" w:rsidP="002D29A0">
    <w:pPr>
      <w:tabs>
        <w:tab w:val="right" w:pos="9360"/>
      </w:tabs>
      <w:spacing w:after="0" w:line="240" w:lineRule="auto"/>
      <w:ind w:right="-1074"/>
      <w:jc w:val="center"/>
      <w:rPr>
        <w:rFonts w:ascii="Times New Roman" w:hAnsi="Times New Roman"/>
        <w:color w:val="00214E"/>
        <w:lang w:val="ro-RO"/>
      </w:rPr>
    </w:pPr>
    <w:r w:rsidRPr="00A4186C">
      <w:rPr>
        <w:rFonts w:ascii="Times New Roman" w:hAnsi="Times New Roman"/>
        <w:color w:val="00214E"/>
        <w:lang w:val="ro-RO"/>
      </w:rPr>
      <w:t xml:space="preserve">Str. Hipodromului nr. 2A. Tel: 0269.422.653; </w:t>
    </w:r>
    <w:r w:rsidRPr="0022683A">
      <w:rPr>
        <w:rFonts w:ascii="Times New Roman" w:hAnsi="Times New Roman"/>
        <w:color w:val="00214E"/>
        <w:lang w:val="ro-RO"/>
      </w:rPr>
      <w:t>0743037012</w:t>
    </w:r>
  </w:p>
  <w:p w:rsidR="002D468E" w:rsidRDefault="002D468E" w:rsidP="002D29A0">
    <w:pPr>
      <w:pStyle w:val="Antet"/>
      <w:tabs>
        <w:tab w:val="clear" w:pos="4703"/>
      </w:tabs>
      <w:jc w:val="center"/>
      <w:rPr>
        <w:rFonts w:ascii="Times New Roman" w:hAnsi="Times New Roman"/>
        <w:color w:val="0000FF"/>
        <w:u w:val="single"/>
        <w:lang w:val="ro-RO"/>
      </w:rPr>
    </w:pPr>
    <w:r>
      <w:rPr>
        <w:rFonts w:ascii="Times New Roman" w:hAnsi="Times New Roman"/>
        <w:lang w:val="ro-RO"/>
      </w:rPr>
      <w:t>e-mail</w:t>
    </w:r>
    <w:r w:rsidRPr="00A4186C">
      <w:rPr>
        <w:rFonts w:ascii="Times New Roman" w:hAnsi="Times New Roman"/>
        <w:lang w:val="ro-RO"/>
      </w:rPr>
      <w:t xml:space="preserve">: </w:t>
    </w:r>
    <w:hyperlink r:id="rId3" w:history="1">
      <w:r w:rsidRPr="00A4186C">
        <w:rPr>
          <w:rFonts w:ascii="Times New Roman" w:hAnsi="Times New Roman"/>
          <w:color w:val="0000FF"/>
          <w:u w:val="single"/>
          <w:lang w:val="ro-RO"/>
        </w:rPr>
        <w:t>office@apmsb.anpm.ro</w:t>
      </w:r>
    </w:hyperlink>
    <w:r w:rsidRPr="00A4186C">
      <w:rPr>
        <w:rFonts w:ascii="Times New Roman" w:hAnsi="Times New Roman"/>
        <w:lang w:val="ro-RO"/>
      </w:rPr>
      <w:t xml:space="preserve">; </w:t>
    </w:r>
    <w:hyperlink r:id="rId4" w:history="1">
      <w:r w:rsidRPr="00A4186C">
        <w:rPr>
          <w:rFonts w:ascii="Times New Roman" w:hAnsi="Times New Roman"/>
          <w:color w:val="0000FF"/>
          <w:u w:val="single"/>
          <w:lang w:val="ro-RO"/>
        </w:rPr>
        <w:t>http://apmsb.anpm.ro</w:t>
      </w:r>
    </w:hyperlink>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2D468E" w:rsidRPr="00C12B03" w:rsidTr="0041009A">
      <w:tc>
        <w:tcPr>
          <w:tcW w:w="8370" w:type="dxa"/>
          <w:shd w:val="clear" w:color="auto" w:fill="auto"/>
        </w:tcPr>
        <w:p w:rsidR="002D468E" w:rsidRPr="00C12B03" w:rsidRDefault="002D468E" w:rsidP="0041009A">
          <w:pPr>
            <w:pStyle w:val="Antet"/>
            <w:tabs>
              <w:tab w:val="clear" w:pos="4703"/>
            </w:tabs>
            <w:jc w:val="center"/>
            <w:rPr>
              <w:rFonts w:ascii="Times New Roman" w:hAnsi="Times New Roman"/>
              <w:sz w:val="24"/>
              <w:szCs w:val="24"/>
              <w:lang w:val="ro-RO"/>
            </w:rPr>
          </w:pPr>
          <w:r w:rsidRPr="00C12B03">
            <w:rPr>
              <w:rFonts w:ascii="Times New Roman" w:hAnsi="Times New Roman"/>
              <w:i/>
              <w:iCs/>
              <w:color w:val="000000"/>
              <w:sz w:val="24"/>
              <w:szCs w:val="24"/>
              <w:lang w:val="ro-RO"/>
            </w:rPr>
            <w:t>Operator de date cu caracter personal, conform Regulamentului (UE) 2016/679</w:t>
          </w:r>
        </w:p>
      </w:tc>
    </w:tr>
  </w:tbl>
  <w:p w:rsidR="002D468E" w:rsidRPr="00516CBA" w:rsidRDefault="002D468E" w:rsidP="002D29A0">
    <w:pPr>
      <w:pStyle w:val="Subsol"/>
    </w:pPr>
  </w:p>
  <w:p w:rsidR="002D468E" w:rsidRDefault="002D468E" w:rsidP="0041009A">
    <w:pPr>
      <w:tabs>
        <w:tab w:val="center" w:pos="4536"/>
        <w:tab w:val="right" w:pos="9072"/>
      </w:tabs>
      <w:spacing w:after="0" w:line="240" w:lineRule="auto"/>
      <w:jc w:val="center"/>
      <w:rPr>
        <w:rFonts w:ascii="Times New Roman" w:eastAsia="Calibri"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99" w:rsidRDefault="00B84999" w:rsidP="00A11B22">
      <w:pPr>
        <w:spacing w:after="0" w:line="240" w:lineRule="auto"/>
      </w:pPr>
      <w:r>
        <w:separator/>
      </w:r>
    </w:p>
  </w:footnote>
  <w:footnote w:type="continuationSeparator" w:id="0">
    <w:p w:rsidR="00B84999" w:rsidRDefault="00B84999"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8E" w:rsidRDefault="002D468E">
    <w:pPr>
      <w:pStyle w:val="Antet"/>
    </w:pPr>
  </w:p>
  <w:p w:rsidR="002D468E" w:rsidRPr="00142CB8" w:rsidRDefault="002D468E">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8E" w:rsidRDefault="00B84999" w:rsidP="0041009A">
    <w:pPr>
      <w:tabs>
        <w:tab w:val="center" w:pos="4536"/>
        <w:tab w:val="left" w:pos="9000"/>
        <w:tab w:val="right" w:pos="9072"/>
      </w:tabs>
      <w:spacing w:after="0" w:line="240" w:lineRule="auto"/>
      <w:rPr>
        <w:rFonts w:ascii="Calibri" w:eastAsia="Calibri" w:hAnsi="Calibri" w:cs="Times New Roman"/>
        <w:lang w:val="it-IT"/>
      </w:rPr>
    </w:pPr>
    <w:r>
      <w:rPr>
        <w:rFonts w:ascii="Times New Roman" w:eastAsia="Calibri"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7.85pt;margin-top:3.65pt;width:69.05pt;height:50.95pt;z-index:-251653120;mso-position-horizontal-relative:text;mso-position-vertical-relative:text">
          <v:imagedata r:id="rId1" o:title=""/>
        </v:shape>
        <o:OLEObject Type="Embed" ProgID="CorelDRAW.Graphic.13" ShapeID="_x0000_s2050" DrawAspect="Content" ObjectID="_1752485394" r:id="rId2"/>
      </w:object>
    </w:r>
    <w:r w:rsidR="002D468E" w:rsidRPr="003818E4">
      <w:rPr>
        <w:rFonts w:ascii="Calibri" w:eastAsia="Calibri" w:hAnsi="Calibri" w:cs="Times New Roman"/>
        <w:noProof/>
        <w:lang w:val="ro-RO" w:eastAsia="ro-RO"/>
      </w:rPr>
      <w:drawing>
        <wp:anchor distT="0" distB="0" distL="114300" distR="114300" simplePos="0" relativeHeight="251659264" behindDoc="0" locked="0" layoutInCell="1" allowOverlap="1" wp14:anchorId="47953FB6" wp14:editId="43B9F492">
          <wp:simplePos x="0" y="0"/>
          <wp:positionH relativeFrom="column">
            <wp:posOffset>-97027</wp:posOffset>
          </wp:positionH>
          <wp:positionV relativeFrom="paragraph">
            <wp:posOffset>60774</wp:posOffset>
          </wp:positionV>
          <wp:extent cx="688340" cy="668020"/>
          <wp:effectExtent l="0" t="0" r="0" b="0"/>
          <wp:wrapSquare wrapText="bothSides"/>
          <wp:docPr id="1"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34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68E" w:rsidRPr="003818E4">
      <w:rPr>
        <w:rFonts w:ascii="Calibri" w:eastAsia="Calibri" w:hAnsi="Calibri" w:cs="Times New Roman"/>
        <w:lang w:val="it-IT"/>
      </w:rPr>
      <w:t xml:space="preserve">                     </w:t>
    </w:r>
  </w:p>
  <w:p w:rsidR="002D468E" w:rsidRPr="003818E4" w:rsidRDefault="002D468E" w:rsidP="0041009A">
    <w:pPr>
      <w:tabs>
        <w:tab w:val="center" w:pos="4536"/>
        <w:tab w:val="left" w:pos="9000"/>
        <w:tab w:val="right" w:pos="9072"/>
      </w:tabs>
      <w:spacing w:after="0" w:line="240" w:lineRule="auto"/>
      <w:rPr>
        <w:rFonts w:ascii="Calibri" w:eastAsia="Calibri" w:hAnsi="Calibri" w:cs="Times New Roman"/>
        <w:lang w:val="it-IT"/>
      </w:rPr>
    </w:pPr>
  </w:p>
  <w:p w:rsidR="002D468E" w:rsidRPr="003818E4" w:rsidRDefault="002D468E" w:rsidP="0041009A">
    <w:pPr>
      <w:tabs>
        <w:tab w:val="center" w:pos="4536"/>
        <w:tab w:val="left" w:pos="9000"/>
        <w:tab w:val="right" w:pos="9072"/>
      </w:tabs>
      <w:spacing w:after="0" w:line="240" w:lineRule="auto"/>
      <w:ind w:left="-709"/>
      <w:jc w:val="center"/>
      <w:rPr>
        <w:rFonts w:ascii="Times New Roman" w:eastAsia="Calibri" w:hAnsi="Times New Roman" w:cs="Times New Roman"/>
        <w:b/>
        <w:sz w:val="28"/>
        <w:szCs w:val="28"/>
        <w:lang w:val="it-IT"/>
      </w:rPr>
    </w:pPr>
    <w:r w:rsidRPr="003818E4">
      <w:rPr>
        <w:rFonts w:ascii="Times New Roman" w:eastAsia="Calibri" w:hAnsi="Times New Roman" w:cs="Times New Roman"/>
        <w:b/>
        <w:sz w:val="28"/>
        <w:szCs w:val="28"/>
        <w:lang w:val="it-IT"/>
      </w:rPr>
      <w:t>Ministerul Mediului</w:t>
    </w:r>
    <w:r>
      <w:rPr>
        <w:rFonts w:ascii="Times New Roman" w:eastAsia="Calibri" w:hAnsi="Times New Roman" w:cs="Times New Roman"/>
        <w:b/>
        <w:sz w:val="28"/>
        <w:szCs w:val="28"/>
        <w:lang w:val="it-IT"/>
      </w:rPr>
      <w:t>, Apelor și Pădurilor</w:t>
    </w:r>
  </w:p>
  <w:p w:rsidR="002D468E" w:rsidRPr="003818E4" w:rsidRDefault="002D468E" w:rsidP="0041009A">
    <w:pPr>
      <w:tabs>
        <w:tab w:val="center" w:pos="4536"/>
        <w:tab w:val="left" w:pos="9000"/>
        <w:tab w:val="right" w:pos="9072"/>
      </w:tabs>
      <w:spacing w:after="0" w:line="240" w:lineRule="auto"/>
      <w:ind w:left="-709"/>
      <w:jc w:val="center"/>
      <w:rPr>
        <w:rFonts w:ascii="Times New Roman" w:eastAsia="Calibri" w:hAnsi="Times New Roman" w:cs="Times New Roman"/>
        <w:b/>
        <w:sz w:val="32"/>
        <w:szCs w:val="32"/>
        <w:lang w:val="it-IT"/>
      </w:rPr>
    </w:pPr>
    <w:r w:rsidRPr="003818E4">
      <w:rPr>
        <w:rFonts w:ascii="Times New Roman" w:eastAsia="Calibri" w:hAnsi="Times New Roman" w:cs="Times New Roman"/>
        <w:b/>
        <w:sz w:val="32"/>
        <w:szCs w:val="32"/>
        <w:lang w:val="it-IT"/>
      </w:rPr>
      <w:t>Agen</w:t>
    </w:r>
    <w:proofErr w:type="spellStart"/>
    <w:r w:rsidRPr="003818E4">
      <w:rPr>
        <w:rFonts w:ascii="Times New Roman" w:eastAsia="Calibri" w:hAnsi="Times New Roman" w:cs="Times New Roman"/>
        <w:b/>
        <w:sz w:val="32"/>
        <w:szCs w:val="32"/>
      </w:rPr>
      <w:t>ţia</w:t>
    </w:r>
    <w:proofErr w:type="spellEnd"/>
    <w:r w:rsidRPr="003818E4">
      <w:rPr>
        <w:rFonts w:ascii="Times New Roman" w:eastAsia="Calibri" w:hAnsi="Times New Roman" w:cs="Times New Roman"/>
        <w:b/>
        <w:sz w:val="32"/>
        <w:szCs w:val="32"/>
      </w:rPr>
      <w:t xml:space="preserve"> </w:t>
    </w:r>
    <w:proofErr w:type="spellStart"/>
    <w:r w:rsidRPr="003818E4">
      <w:rPr>
        <w:rFonts w:ascii="Times New Roman" w:eastAsia="Calibri" w:hAnsi="Times New Roman" w:cs="Times New Roman"/>
        <w:b/>
        <w:sz w:val="32"/>
        <w:szCs w:val="32"/>
      </w:rPr>
      <w:t>Naţională</w:t>
    </w:r>
    <w:proofErr w:type="spellEnd"/>
    <w:r w:rsidRPr="003818E4">
      <w:rPr>
        <w:rFonts w:ascii="Times New Roman" w:eastAsia="Calibri" w:hAnsi="Times New Roman" w:cs="Times New Roman"/>
        <w:b/>
        <w:sz w:val="32"/>
        <w:szCs w:val="32"/>
      </w:rPr>
      <w:t xml:space="preserve"> </w:t>
    </w:r>
    <w:proofErr w:type="spellStart"/>
    <w:r w:rsidRPr="003818E4">
      <w:rPr>
        <w:rFonts w:ascii="Times New Roman" w:eastAsia="Calibri" w:hAnsi="Times New Roman" w:cs="Times New Roman"/>
        <w:b/>
        <w:sz w:val="32"/>
        <w:szCs w:val="32"/>
      </w:rPr>
      <w:t>pentru</w:t>
    </w:r>
    <w:proofErr w:type="spellEnd"/>
    <w:r w:rsidRPr="003818E4">
      <w:rPr>
        <w:rFonts w:ascii="Times New Roman" w:eastAsia="Calibri" w:hAnsi="Times New Roman" w:cs="Times New Roman"/>
        <w:b/>
        <w:sz w:val="32"/>
        <w:szCs w:val="32"/>
      </w:rPr>
      <w:t xml:space="preserve"> </w:t>
    </w:r>
    <w:proofErr w:type="spellStart"/>
    <w:r w:rsidRPr="003818E4">
      <w:rPr>
        <w:rFonts w:ascii="Times New Roman" w:eastAsia="Calibri" w:hAnsi="Times New Roman" w:cs="Times New Roman"/>
        <w:b/>
        <w:sz w:val="32"/>
        <w:szCs w:val="32"/>
      </w:rPr>
      <w:t>Protecţia</w:t>
    </w:r>
    <w:proofErr w:type="spellEnd"/>
    <w:r w:rsidRPr="003818E4">
      <w:rPr>
        <w:rFonts w:ascii="Times New Roman" w:eastAsia="Calibri" w:hAnsi="Times New Roman" w:cs="Times New Roman"/>
        <w:b/>
        <w:sz w:val="32"/>
        <w:szCs w:val="32"/>
      </w:rPr>
      <w:t xml:space="preserve"> </w:t>
    </w:r>
    <w:proofErr w:type="spellStart"/>
    <w:r w:rsidRPr="003818E4">
      <w:rPr>
        <w:rFonts w:ascii="Times New Roman" w:eastAsia="Calibri" w:hAnsi="Times New Roman" w:cs="Times New Roman"/>
        <w:b/>
        <w:sz w:val="32"/>
        <w:szCs w:val="32"/>
      </w:rPr>
      <w:t>Mediului</w:t>
    </w:r>
    <w:proofErr w:type="spellEnd"/>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2D468E" w:rsidRPr="003818E4" w:rsidTr="0041009A">
      <w:trPr>
        <w:trHeight w:val="692"/>
      </w:trPr>
      <w:tc>
        <w:tcPr>
          <w:tcW w:w="10031" w:type="dxa"/>
          <w:tcBorders>
            <w:top w:val="single" w:sz="8" w:space="0" w:color="000000"/>
            <w:bottom w:val="single" w:sz="8" w:space="0" w:color="000000"/>
          </w:tcBorders>
          <w:shd w:val="clear" w:color="auto" w:fill="auto"/>
          <w:vAlign w:val="center"/>
        </w:tcPr>
        <w:p w:rsidR="002D468E" w:rsidRPr="003818E4" w:rsidRDefault="002D468E" w:rsidP="0041009A">
          <w:pPr>
            <w:spacing w:after="0" w:line="240" w:lineRule="auto"/>
            <w:ind w:left="-709"/>
            <w:jc w:val="center"/>
            <w:rPr>
              <w:rFonts w:ascii="Times New Roman" w:eastAsia="Calibri" w:hAnsi="Times New Roman" w:cs="Times New Roman"/>
              <w:b/>
              <w:bCs/>
              <w:color w:val="FFFFFF"/>
              <w:sz w:val="24"/>
              <w:szCs w:val="24"/>
              <w:lang w:val="fr-FR"/>
            </w:rPr>
          </w:pPr>
          <w:r w:rsidRPr="003818E4">
            <w:rPr>
              <w:rFonts w:ascii="Times New Roman" w:eastAsia="Calibri" w:hAnsi="Times New Roman" w:cs="Times New Roman"/>
              <w:b/>
              <w:bCs/>
              <w:sz w:val="28"/>
              <w:szCs w:val="28"/>
              <w:lang w:val="fr-FR"/>
            </w:rPr>
            <w:t>AGENŢIA PENTRU PROTECŢIA MEDIULUI SIBIU</w:t>
          </w:r>
        </w:p>
      </w:tc>
    </w:tr>
  </w:tbl>
  <w:p w:rsidR="002D468E" w:rsidRPr="003C5BB7" w:rsidRDefault="002D468E" w:rsidP="0041009A">
    <w:pPr>
      <w:tabs>
        <w:tab w:val="right" w:pos="9360"/>
      </w:tabs>
      <w:spacing w:after="0" w:line="240" w:lineRule="auto"/>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Nr</w:t>
    </w:r>
    <w:proofErr w:type="spellEnd"/>
    <w:r>
      <w:rPr>
        <w:rFonts w:ascii="Times New Roman" w:eastAsia="Calibri" w:hAnsi="Times New Roman" w:cs="Times New Roman"/>
        <w:sz w:val="20"/>
        <w:szCs w:val="20"/>
        <w:lang w:eastAsia="ar-S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AC262BE"/>
    <w:multiLevelType w:val="hybridMultilevel"/>
    <w:tmpl w:val="9828C9FC"/>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0ED365EB"/>
    <w:multiLevelType w:val="hybridMultilevel"/>
    <w:tmpl w:val="4D9CD59E"/>
    <w:lvl w:ilvl="0" w:tplc="AADAE1D4">
      <w:start w:val="5"/>
      <w:numFmt w:val="bullet"/>
      <w:lvlText w:val="-"/>
      <w:lvlJc w:val="left"/>
      <w:pPr>
        <w:ind w:left="360" w:hanging="360"/>
      </w:pPr>
      <w:rPr>
        <w:rFonts w:ascii="Times New Roman" w:eastAsia="Times New Roman" w:hAnsi="Times New Roman" w:cs="Times New Roman" w:hint="default"/>
      </w:rPr>
    </w:lvl>
    <w:lvl w:ilvl="1" w:tplc="AADAE1D4">
      <w:start w:val="5"/>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A3346A5"/>
    <w:multiLevelType w:val="hybridMultilevel"/>
    <w:tmpl w:val="4C28F054"/>
    <w:lvl w:ilvl="0" w:tplc="AADAE1D4">
      <w:start w:val="5"/>
      <w:numFmt w:val="bullet"/>
      <w:lvlText w:val="-"/>
      <w:lvlJc w:val="left"/>
      <w:pPr>
        <w:ind w:left="360" w:hanging="360"/>
      </w:pPr>
      <w:rPr>
        <w:rFonts w:ascii="Times New Roman" w:eastAsia="Times New Roman" w:hAnsi="Times New Roman" w:cs="Times New Roman" w:hint="default"/>
      </w:rPr>
    </w:lvl>
    <w:lvl w:ilvl="1" w:tplc="74766CFE">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D1680"/>
    <w:multiLevelType w:val="hybridMultilevel"/>
    <w:tmpl w:val="A014BD36"/>
    <w:lvl w:ilvl="0" w:tplc="DF6A67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228F"/>
    <w:multiLevelType w:val="hybridMultilevel"/>
    <w:tmpl w:val="095C87A0"/>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6ED7F63"/>
    <w:multiLevelType w:val="hybridMultilevel"/>
    <w:tmpl w:val="8ADA30C4"/>
    <w:lvl w:ilvl="0" w:tplc="0418000D">
      <w:start w:val="1"/>
      <w:numFmt w:val="bullet"/>
      <w:lvlText w:val=""/>
      <w:lvlJc w:val="left"/>
      <w:pPr>
        <w:ind w:left="360" w:hanging="360"/>
      </w:pPr>
      <w:rPr>
        <w:rFonts w:ascii="Wingdings" w:hAnsi="Wingding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8613FBC"/>
    <w:multiLevelType w:val="hybridMultilevel"/>
    <w:tmpl w:val="BAF006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AF127A9"/>
    <w:multiLevelType w:val="hybridMultilevel"/>
    <w:tmpl w:val="7DD026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AA871DA"/>
    <w:multiLevelType w:val="hybridMultilevel"/>
    <w:tmpl w:val="FB42AD72"/>
    <w:lvl w:ilvl="0" w:tplc="8A7669CA">
      <w:start w:val="1"/>
      <w:numFmt w:val="bullet"/>
      <w:lvlText w:val="-"/>
      <w:lvlJc w:val="left"/>
      <w:pPr>
        <w:ind w:left="360" w:hanging="360"/>
      </w:pPr>
      <w:rPr>
        <w:rFonts w:ascii="Times New Roman" w:eastAsia="Calibri" w:hAnsi="Times New Roman" w:cs="Times New Roman" w:hint="default"/>
      </w:rPr>
    </w:lvl>
    <w:lvl w:ilvl="1" w:tplc="A4A01088">
      <w:numFmt w:val="bullet"/>
      <w:lvlText w:val=""/>
      <w:lvlJc w:val="left"/>
      <w:pPr>
        <w:ind w:left="1080" w:hanging="360"/>
      </w:pPr>
      <w:rPr>
        <w:rFonts w:ascii="Symbol" w:eastAsia="Calibri" w:hAnsi="Symbol"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B560D31"/>
    <w:multiLevelType w:val="hybridMultilevel"/>
    <w:tmpl w:val="118A1720"/>
    <w:lvl w:ilvl="0" w:tplc="7C2E7D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25C61"/>
    <w:multiLevelType w:val="hybridMultilevel"/>
    <w:tmpl w:val="9F96B994"/>
    <w:lvl w:ilvl="0" w:tplc="219E2942">
      <w:numFmt w:val="bullet"/>
      <w:lvlText w:val="-"/>
      <w:lvlJc w:val="left"/>
      <w:pPr>
        <w:ind w:left="720" w:hanging="360"/>
      </w:pPr>
      <w:rPr>
        <w:rFonts w:ascii="Arial" w:eastAsia="Times New Roman" w:hAnsi="Arial" w:cs="Arial"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B2C141B"/>
    <w:multiLevelType w:val="hybridMultilevel"/>
    <w:tmpl w:val="832CB144"/>
    <w:lvl w:ilvl="0" w:tplc="BF88739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1A4237"/>
    <w:multiLevelType w:val="hybridMultilevel"/>
    <w:tmpl w:val="40D81A98"/>
    <w:lvl w:ilvl="0" w:tplc="AADAE1D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4787B"/>
    <w:multiLevelType w:val="hybridMultilevel"/>
    <w:tmpl w:val="5BE4CE6E"/>
    <w:lvl w:ilvl="0" w:tplc="0418000D">
      <w:start w:val="1"/>
      <w:numFmt w:val="bullet"/>
      <w:lvlText w:val=""/>
      <w:lvlJc w:val="left"/>
      <w:pPr>
        <w:ind w:left="360" w:hanging="360"/>
      </w:pPr>
      <w:rPr>
        <w:rFonts w:ascii="Wingdings" w:hAnsi="Wingding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A4015B2"/>
    <w:multiLevelType w:val="hybridMultilevel"/>
    <w:tmpl w:val="FF6A414A"/>
    <w:lvl w:ilvl="0" w:tplc="AADAE1D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74449"/>
    <w:multiLevelType w:val="hybridMultilevel"/>
    <w:tmpl w:val="DAB2994E"/>
    <w:lvl w:ilvl="0" w:tplc="5244930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E021191"/>
    <w:multiLevelType w:val="hybridMultilevel"/>
    <w:tmpl w:val="64A20E56"/>
    <w:lvl w:ilvl="0" w:tplc="38C2DD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13"/>
  </w:num>
  <w:num w:numId="3">
    <w:abstractNumId w:val="21"/>
  </w:num>
  <w:num w:numId="4">
    <w:abstractNumId w:val="5"/>
  </w:num>
  <w:num w:numId="5">
    <w:abstractNumId w:val="3"/>
  </w:num>
  <w:num w:numId="6">
    <w:abstractNumId w:val="20"/>
  </w:num>
  <w:num w:numId="7">
    <w:abstractNumId w:val="0"/>
  </w:num>
  <w:num w:numId="8">
    <w:abstractNumId w:val="23"/>
  </w:num>
  <w:num w:numId="9">
    <w:abstractNumId w:val="19"/>
  </w:num>
  <w:num w:numId="10">
    <w:abstractNumId w:val="22"/>
  </w:num>
  <w:num w:numId="11">
    <w:abstractNumId w:val="6"/>
  </w:num>
  <w:num w:numId="12">
    <w:abstractNumId w:val="7"/>
  </w:num>
  <w:num w:numId="13">
    <w:abstractNumId w:val="18"/>
  </w:num>
  <w:num w:numId="14">
    <w:abstractNumId w:val="4"/>
  </w:num>
  <w:num w:numId="15">
    <w:abstractNumId w:val="16"/>
  </w:num>
  <w:num w:numId="16">
    <w:abstractNumId w:val="2"/>
  </w:num>
  <w:num w:numId="17">
    <w:abstractNumId w:val="15"/>
  </w:num>
  <w:num w:numId="18">
    <w:abstractNumId w:val="17"/>
  </w:num>
  <w:num w:numId="19">
    <w:abstractNumId w:val="9"/>
  </w:num>
  <w:num w:numId="20">
    <w:abstractNumId w:val="12"/>
  </w:num>
  <w:num w:numId="21">
    <w:abstractNumId w:val="14"/>
  </w:num>
  <w:num w:numId="22">
    <w:abstractNumId w:val="10"/>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1ED9"/>
    <w:rsid w:val="000022D5"/>
    <w:rsid w:val="0000427F"/>
    <w:rsid w:val="00005018"/>
    <w:rsid w:val="000053D3"/>
    <w:rsid w:val="000062FD"/>
    <w:rsid w:val="0001043D"/>
    <w:rsid w:val="00010C40"/>
    <w:rsid w:val="00014E28"/>
    <w:rsid w:val="00020534"/>
    <w:rsid w:val="00021F5B"/>
    <w:rsid w:val="00023872"/>
    <w:rsid w:val="00024017"/>
    <w:rsid w:val="000241D0"/>
    <w:rsid w:val="000245D5"/>
    <w:rsid w:val="00025AF0"/>
    <w:rsid w:val="00025E88"/>
    <w:rsid w:val="00025FEF"/>
    <w:rsid w:val="00026153"/>
    <w:rsid w:val="00030255"/>
    <w:rsid w:val="000322B5"/>
    <w:rsid w:val="00036E65"/>
    <w:rsid w:val="0004773F"/>
    <w:rsid w:val="0005206D"/>
    <w:rsid w:val="00053A6D"/>
    <w:rsid w:val="0005588A"/>
    <w:rsid w:val="00056799"/>
    <w:rsid w:val="00056E7F"/>
    <w:rsid w:val="00060B6D"/>
    <w:rsid w:val="00060F30"/>
    <w:rsid w:val="0006469F"/>
    <w:rsid w:val="00073F01"/>
    <w:rsid w:val="000763BF"/>
    <w:rsid w:val="00077A14"/>
    <w:rsid w:val="0008227D"/>
    <w:rsid w:val="00082D0C"/>
    <w:rsid w:val="00084969"/>
    <w:rsid w:val="00086075"/>
    <w:rsid w:val="00086676"/>
    <w:rsid w:val="00090475"/>
    <w:rsid w:val="000963EC"/>
    <w:rsid w:val="000A0D75"/>
    <w:rsid w:val="000A2679"/>
    <w:rsid w:val="000A5D90"/>
    <w:rsid w:val="000A6B05"/>
    <w:rsid w:val="000A7556"/>
    <w:rsid w:val="000A7A01"/>
    <w:rsid w:val="000B1C34"/>
    <w:rsid w:val="000B2302"/>
    <w:rsid w:val="000B32D4"/>
    <w:rsid w:val="000B56AF"/>
    <w:rsid w:val="000D0C0A"/>
    <w:rsid w:val="000D5238"/>
    <w:rsid w:val="000D54C1"/>
    <w:rsid w:val="000E02E5"/>
    <w:rsid w:val="000E1D42"/>
    <w:rsid w:val="000E2401"/>
    <w:rsid w:val="000E2E6F"/>
    <w:rsid w:val="000E2F13"/>
    <w:rsid w:val="000E319E"/>
    <w:rsid w:val="000E379A"/>
    <w:rsid w:val="000E459F"/>
    <w:rsid w:val="000E50C8"/>
    <w:rsid w:val="000E551D"/>
    <w:rsid w:val="000F3626"/>
    <w:rsid w:val="000F568F"/>
    <w:rsid w:val="000F68CB"/>
    <w:rsid w:val="001001F2"/>
    <w:rsid w:val="00103368"/>
    <w:rsid w:val="00103EA2"/>
    <w:rsid w:val="00105808"/>
    <w:rsid w:val="00110070"/>
    <w:rsid w:val="001124A7"/>
    <w:rsid w:val="00113744"/>
    <w:rsid w:val="00113C44"/>
    <w:rsid w:val="00113E80"/>
    <w:rsid w:val="00115B1F"/>
    <w:rsid w:val="00120DD1"/>
    <w:rsid w:val="00120DF6"/>
    <w:rsid w:val="001218E0"/>
    <w:rsid w:val="001262BB"/>
    <w:rsid w:val="001267CC"/>
    <w:rsid w:val="001310EA"/>
    <w:rsid w:val="00131EC0"/>
    <w:rsid w:val="00132173"/>
    <w:rsid w:val="00132C56"/>
    <w:rsid w:val="00135480"/>
    <w:rsid w:val="00141268"/>
    <w:rsid w:val="001438AE"/>
    <w:rsid w:val="001440AC"/>
    <w:rsid w:val="001456D2"/>
    <w:rsid w:val="001472F4"/>
    <w:rsid w:val="00147C34"/>
    <w:rsid w:val="001508E7"/>
    <w:rsid w:val="0015224A"/>
    <w:rsid w:val="0015362B"/>
    <w:rsid w:val="00153F53"/>
    <w:rsid w:val="00157B28"/>
    <w:rsid w:val="00161AA0"/>
    <w:rsid w:val="00161CBE"/>
    <w:rsid w:val="00162D6F"/>
    <w:rsid w:val="00162F3C"/>
    <w:rsid w:val="001649B6"/>
    <w:rsid w:val="0016574C"/>
    <w:rsid w:val="001672AB"/>
    <w:rsid w:val="0017091F"/>
    <w:rsid w:val="001717F7"/>
    <w:rsid w:val="00171A2E"/>
    <w:rsid w:val="00173EFF"/>
    <w:rsid w:val="0017490B"/>
    <w:rsid w:val="00180B68"/>
    <w:rsid w:val="00183340"/>
    <w:rsid w:val="001835F7"/>
    <w:rsid w:val="00185824"/>
    <w:rsid w:val="00185A23"/>
    <w:rsid w:val="00187DD8"/>
    <w:rsid w:val="00190403"/>
    <w:rsid w:val="0019107A"/>
    <w:rsid w:val="001935DB"/>
    <w:rsid w:val="00195DE5"/>
    <w:rsid w:val="001A306D"/>
    <w:rsid w:val="001A4CBD"/>
    <w:rsid w:val="001A50EB"/>
    <w:rsid w:val="001A5767"/>
    <w:rsid w:val="001A5E02"/>
    <w:rsid w:val="001B1AF9"/>
    <w:rsid w:val="001B2175"/>
    <w:rsid w:val="001B4841"/>
    <w:rsid w:val="001B5856"/>
    <w:rsid w:val="001B618C"/>
    <w:rsid w:val="001C14CD"/>
    <w:rsid w:val="001C188D"/>
    <w:rsid w:val="001C20FC"/>
    <w:rsid w:val="001C2734"/>
    <w:rsid w:val="001C383C"/>
    <w:rsid w:val="001C3B3C"/>
    <w:rsid w:val="001C71E2"/>
    <w:rsid w:val="001D0B52"/>
    <w:rsid w:val="001D21F2"/>
    <w:rsid w:val="001D28EE"/>
    <w:rsid w:val="001D408F"/>
    <w:rsid w:val="001D40F7"/>
    <w:rsid w:val="001D4110"/>
    <w:rsid w:val="001D5183"/>
    <w:rsid w:val="001D683A"/>
    <w:rsid w:val="001E05B5"/>
    <w:rsid w:val="001E1CCF"/>
    <w:rsid w:val="001E2661"/>
    <w:rsid w:val="001E2E9B"/>
    <w:rsid w:val="001E533E"/>
    <w:rsid w:val="001F2933"/>
    <w:rsid w:val="001F4E9F"/>
    <w:rsid w:val="001F5ABD"/>
    <w:rsid w:val="00200CD8"/>
    <w:rsid w:val="00200DCC"/>
    <w:rsid w:val="002058F4"/>
    <w:rsid w:val="00205E96"/>
    <w:rsid w:val="00205F64"/>
    <w:rsid w:val="002076BD"/>
    <w:rsid w:val="0021010F"/>
    <w:rsid w:val="00213CBE"/>
    <w:rsid w:val="00214411"/>
    <w:rsid w:val="002149D9"/>
    <w:rsid w:val="00214E4C"/>
    <w:rsid w:val="00217917"/>
    <w:rsid w:val="002232AE"/>
    <w:rsid w:val="00225D39"/>
    <w:rsid w:val="00226A15"/>
    <w:rsid w:val="002274F3"/>
    <w:rsid w:val="00230F34"/>
    <w:rsid w:val="0023197A"/>
    <w:rsid w:val="00232527"/>
    <w:rsid w:val="00234399"/>
    <w:rsid w:val="002401CB"/>
    <w:rsid w:val="002407B7"/>
    <w:rsid w:val="00241ACF"/>
    <w:rsid w:val="00242385"/>
    <w:rsid w:val="00242D2F"/>
    <w:rsid w:val="00246C80"/>
    <w:rsid w:val="002479D7"/>
    <w:rsid w:val="00247A59"/>
    <w:rsid w:val="00247C49"/>
    <w:rsid w:val="00252C0D"/>
    <w:rsid w:val="00253D5E"/>
    <w:rsid w:val="00255BFE"/>
    <w:rsid w:val="00263015"/>
    <w:rsid w:val="00264277"/>
    <w:rsid w:val="00266992"/>
    <w:rsid w:val="00270486"/>
    <w:rsid w:val="00271EDF"/>
    <w:rsid w:val="00272F15"/>
    <w:rsid w:val="00273240"/>
    <w:rsid w:val="002747EA"/>
    <w:rsid w:val="00275567"/>
    <w:rsid w:val="00277B75"/>
    <w:rsid w:val="00277F7D"/>
    <w:rsid w:val="002846B4"/>
    <w:rsid w:val="00285310"/>
    <w:rsid w:val="002862D0"/>
    <w:rsid w:val="002877BA"/>
    <w:rsid w:val="00287EC2"/>
    <w:rsid w:val="00290B82"/>
    <w:rsid w:val="002916F2"/>
    <w:rsid w:val="0029248E"/>
    <w:rsid w:val="00292DB7"/>
    <w:rsid w:val="002931B0"/>
    <w:rsid w:val="002A1637"/>
    <w:rsid w:val="002A1C21"/>
    <w:rsid w:val="002A57D0"/>
    <w:rsid w:val="002A6B4C"/>
    <w:rsid w:val="002A7DC8"/>
    <w:rsid w:val="002B3163"/>
    <w:rsid w:val="002B3C23"/>
    <w:rsid w:val="002B48D7"/>
    <w:rsid w:val="002B67C7"/>
    <w:rsid w:val="002B6A10"/>
    <w:rsid w:val="002C096C"/>
    <w:rsid w:val="002C0EBC"/>
    <w:rsid w:val="002C1539"/>
    <w:rsid w:val="002C1D14"/>
    <w:rsid w:val="002C5BDB"/>
    <w:rsid w:val="002C661F"/>
    <w:rsid w:val="002C779F"/>
    <w:rsid w:val="002C795C"/>
    <w:rsid w:val="002D1D9E"/>
    <w:rsid w:val="002D29A0"/>
    <w:rsid w:val="002D468E"/>
    <w:rsid w:val="002D51AE"/>
    <w:rsid w:val="002D573B"/>
    <w:rsid w:val="002D602A"/>
    <w:rsid w:val="002E1563"/>
    <w:rsid w:val="002E6270"/>
    <w:rsid w:val="002E7C90"/>
    <w:rsid w:val="002E7DB8"/>
    <w:rsid w:val="002E7E2E"/>
    <w:rsid w:val="002F2513"/>
    <w:rsid w:val="002F44FF"/>
    <w:rsid w:val="002F7962"/>
    <w:rsid w:val="00303C4F"/>
    <w:rsid w:val="00304A10"/>
    <w:rsid w:val="00307CFD"/>
    <w:rsid w:val="00314DAA"/>
    <w:rsid w:val="00321165"/>
    <w:rsid w:val="00321D11"/>
    <w:rsid w:val="00322DDD"/>
    <w:rsid w:val="00324421"/>
    <w:rsid w:val="00324D14"/>
    <w:rsid w:val="003262D1"/>
    <w:rsid w:val="003304C8"/>
    <w:rsid w:val="003314DB"/>
    <w:rsid w:val="00332E1A"/>
    <w:rsid w:val="00334889"/>
    <w:rsid w:val="003357E4"/>
    <w:rsid w:val="0033701B"/>
    <w:rsid w:val="00341DCC"/>
    <w:rsid w:val="0034200B"/>
    <w:rsid w:val="00345109"/>
    <w:rsid w:val="00347238"/>
    <w:rsid w:val="00350279"/>
    <w:rsid w:val="003512C9"/>
    <w:rsid w:val="0035433E"/>
    <w:rsid w:val="00360A79"/>
    <w:rsid w:val="00361F1F"/>
    <w:rsid w:val="003656A2"/>
    <w:rsid w:val="00365889"/>
    <w:rsid w:val="00366AE5"/>
    <w:rsid w:val="00367AF4"/>
    <w:rsid w:val="00371342"/>
    <w:rsid w:val="0037594C"/>
    <w:rsid w:val="00375F51"/>
    <w:rsid w:val="003773A3"/>
    <w:rsid w:val="00380391"/>
    <w:rsid w:val="00386FF4"/>
    <w:rsid w:val="00387DC9"/>
    <w:rsid w:val="00390D6E"/>
    <w:rsid w:val="00394A29"/>
    <w:rsid w:val="003952AC"/>
    <w:rsid w:val="0039633E"/>
    <w:rsid w:val="003A095A"/>
    <w:rsid w:val="003A0A2C"/>
    <w:rsid w:val="003A1C42"/>
    <w:rsid w:val="003A21ED"/>
    <w:rsid w:val="003A24DB"/>
    <w:rsid w:val="003A4723"/>
    <w:rsid w:val="003A4801"/>
    <w:rsid w:val="003A4E5F"/>
    <w:rsid w:val="003A5DFC"/>
    <w:rsid w:val="003A606B"/>
    <w:rsid w:val="003B0AEB"/>
    <w:rsid w:val="003B1D24"/>
    <w:rsid w:val="003B6B2E"/>
    <w:rsid w:val="003B70F4"/>
    <w:rsid w:val="003C017A"/>
    <w:rsid w:val="003C056E"/>
    <w:rsid w:val="003C1113"/>
    <w:rsid w:val="003C21BC"/>
    <w:rsid w:val="003C27BD"/>
    <w:rsid w:val="003C285B"/>
    <w:rsid w:val="003C5076"/>
    <w:rsid w:val="003C5BED"/>
    <w:rsid w:val="003C74FD"/>
    <w:rsid w:val="003C75F2"/>
    <w:rsid w:val="003C77B2"/>
    <w:rsid w:val="003C7E8D"/>
    <w:rsid w:val="003D0B76"/>
    <w:rsid w:val="003D12B1"/>
    <w:rsid w:val="003D1A73"/>
    <w:rsid w:val="003D6F6C"/>
    <w:rsid w:val="003E258D"/>
    <w:rsid w:val="003E30D4"/>
    <w:rsid w:val="003E48F8"/>
    <w:rsid w:val="003F1597"/>
    <w:rsid w:val="00401DC3"/>
    <w:rsid w:val="0040219A"/>
    <w:rsid w:val="004026B0"/>
    <w:rsid w:val="00403A21"/>
    <w:rsid w:val="0040425B"/>
    <w:rsid w:val="00404697"/>
    <w:rsid w:val="004048ED"/>
    <w:rsid w:val="00405A8E"/>
    <w:rsid w:val="0040613B"/>
    <w:rsid w:val="0040710C"/>
    <w:rsid w:val="0041009A"/>
    <w:rsid w:val="00411F33"/>
    <w:rsid w:val="00412025"/>
    <w:rsid w:val="00412D6B"/>
    <w:rsid w:val="00413ABA"/>
    <w:rsid w:val="00414598"/>
    <w:rsid w:val="00421A5E"/>
    <w:rsid w:val="00423788"/>
    <w:rsid w:val="0042452B"/>
    <w:rsid w:val="0042511B"/>
    <w:rsid w:val="004262EF"/>
    <w:rsid w:val="0043648B"/>
    <w:rsid w:val="00441543"/>
    <w:rsid w:val="00441DD7"/>
    <w:rsid w:val="00442FA1"/>
    <w:rsid w:val="004434AA"/>
    <w:rsid w:val="00443F14"/>
    <w:rsid w:val="00446C7E"/>
    <w:rsid w:val="0045209D"/>
    <w:rsid w:val="004543D3"/>
    <w:rsid w:val="004544D1"/>
    <w:rsid w:val="004551B4"/>
    <w:rsid w:val="00455C5B"/>
    <w:rsid w:val="00456CAA"/>
    <w:rsid w:val="00460DE7"/>
    <w:rsid w:val="004611A1"/>
    <w:rsid w:val="00461D7B"/>
    <w:rsid w:val="00464C20"/>
    <w:rsid w:val="00465F24"/>
    <w:rsid w:val="00467AE3"/>
    <w:rsid w:val="00467CF3"/>
    <w:rsid w:val="0047018F"/>
    <w:rsid w:val="0047159D"/>
    <w:rsid w:val="004756A9"/>
    <w:rsid w:val="00476530"/>
    <w:rsid w:val="00483C17"/>
    <w:rsid w:val="00484C48"/>
    <w:rsid w:val="004854AC"/>
    <w:rsid w:val="00485CFC"/>
    <w:rsid w:val="00485DB2"/>
    <w:rsid w:val="00486B84"/>
    <w:rsid w:val="004870A0"/>
    <w:rsid w:val="00490EF2"/>
    <w:rsid w:val="00494A91"/>
    <w:rsid w:val="00495AA5"/>
    <w:rsid w:val="004979FE"/>
    <w:rsid w:val="004A1CB3"/>
    <w:rsid w:val="004A650A"/>
    <w:rsid w:val="004A7BA8"/>
    <w:rsid w:val="004B078D"/>
    <w:rsid w:val="004B161E"/>
    <w:rsid w:val="004B1731"/>
    <w:rsid w:val="004B1B65"/>
    <w:rsid w:val="004B308E"/>
    <w:rsid w:val="004B4B38"/>
    <w:rsid w:val="004B5DF0"/>
    <w:rsid w:val="004C1170"/>
    <w:rsid w:val="004C1904"/>
    <w:rsid w:val="004C1ACE"/>
    <w:rsid w:val="004D3187"/>
    <w:rsid w:val="004D512A"/>
    <w:rsid w:val="004D51B5"/>
    <w:rsid w:val="004D5F15"/>
    <w:rsid w:val="004D6112"/>
    <w:rsid w:val="004D7293"/>
    <w:rsid w:val="004E3980"/>
    <w:rsid w:val="004E40CC"/>
    <w:rsid w:val="004E45D6"/>
    <w:rsid w:val="004E4D80"/>
    <w:rsid w:val="004E4DF1"/>
    <w:rsid w:val="004E581F"/>
    <w:rsid w:val="004F1D9A"/>
    <w:rsid w:val="004F2468"/>
    <w:rsid w:val="004F2EEF"/>
    <w:rsid w:val="004F3CBB"/>
    <w:rsid w:val="004F6CAE"/>
    <w:rsid w:val="00500A0E"/>
    <w:rsid w:val="00500B05"/>
    <w:rsid w:val="00501CC2"/>
    <w:rsid w:val="0050484D"/>
    <w:rsid w:val="00504E0D"/>
    <w:rsid w:val="00512AA7"/>
    <w:rsid w:val="0051781B"/>
    <w:rsid w:val="00521D06"/>
    <w:rsid w:val="005240AC"/>
    <w:rsid w:val="00524FD2"/>
    <w:rsid w:val="005262AD"/>
    <w:rsid w:val="00530104"/>
    <w:rsid w:val="005313C2"/>
    <w:rsid w:val="00532A85"/>
    <w:rsid w:val="00537EC8"/>
    <w:rsid w:val="00542AFC"/>
    <w:rsid w:val="00543CCD"/>
    <w:rsid w:val="005457B4"/>
    <w:rsid w:val="00546994"/>
    <w:rsid w:val="00547C4E"/>
    <w:rsid w:val="00550767"/>
    <w:rsid w:val="0055228D"/>
    <w:rsid w:val="005528F8"/>
    <w:rsid w:val="00556FAA"/>
    <w:rsid w:val="005610C2"/>
    <w:rsid w:val="00561B7D"/>
    <w:rsid w:val="005624C7"/>
    <w:rsid w:val="00562C80"/>
    <w:rsid w:val="00563271"/>
    <w:rsid w:val="00563E94"/>
    <w:rsid w:val="005660D7"/>
    <w:rsid w:val="005707B1"/>
    <w:rsid w:val="00571789"/>
    <w:rsid w:val="005730C1"/>
    <w:rsid w:val="00573715"/>
    <w:rsid w:val="005758AD"/>
    <w:rsid w:val="00576E0E"/>
    <w:rsid w:val="005774B5"/>
    <w:rsid w:val="00577A21"/>
    <w:rsid w:val="00582738"/>
    <w:rsid w:val="0059287A"/>
    <w:rsid w:val="00593D24"/>
    <w:rsid w:val="005A0C65"/>
    <w:rsid w:val="005A1C13"/>
    <w:rsid w:val="005A222B"/>
    <w:rsid w:val="005A4995"/>
    <w:rsid w:val="005B2A92"/>
    <w:rsid w:val="005B5452"/>
    <w:rsid w:val="005C15CE"/>
    <w:rsid w:val="005C481B"/>
    <w:rsid w:val="005C6EC1"/>
    <w:rsid w:val="005D06BF"/>
    <w:rsid w:val="005D1A4F"/>
    <w:rsid w:val="005D24E2"/>
    <w:rsid w:val="005D3881"/>
    <w:rsid w:val="005D45AE"/>
    <w:rsid w:val="005D4B47"/>
    <w:rsid w:val="005D65A2"/>
    <w:rsid w:val="005D7340"/>
    <w:rsid w:val="005D7437"/>
    <w:rsid w:val="005E0A05"/>
    <w:rsid w:val="005E1FC4"/>
    <w:rsid w:val="005E2D49"/>
    <w:rsid w:val="005E531E"/>
    <w:rsid w:val="005E5EAA"/>
    <w:rsid w:val="005E63FD"/>
    <w:rsid w:val="005E6B74"/>
    <w:rsid w:val="005E7593"/>
    <w:rsid w:val="005F031F"/>
    <w:rsid w:val="005F0A53"/>
    <w:rsid w:val="005F1DFC"/>
    <w:rsid w:val="005F28E3"/>
    <w:rsid w:val="005F62EB"/>
    <w:rsid w:val="005F71E7"/>
    <w:rsid w:val="005F7606"/>
    <w:rsid w:val="00601689"/>
    <w:rsid w:val="0060322E"/>
    <w:rsid w:val="00605AC0"/>
    <w:rsid w:val="00607A7A"/>
    <w:rsid w:val="00610431"/>
    <w:rsid w:val="00612EA4"/>
    <w:rsid w:val="006158A3"/>
    <w:rsid w:val="006177C9"/>
    <w:rsid w:val="00617E6F"/>
    <w:rsid w:val="00617E7C"/>
    <w:rsid w:val="00620F3E"/>
    <w:rsid w:val="00624D5F"/>
    <w:rsid w:val="0062643D"/>
    <w:rsid w:val="00627660"/>
    <w:rsid w:val="00627879"/>
    <w:rsid w:val="006278CE"/>
    <w:rsid w:val="00631660"/>
    <w:rsid w:val="0063485C"/>
    <w:rsid w:val="006352BD"/>
    <w:rsid w:val="00641843"/>
    <w:rsid w:val="006425E1"/>
    <w:rsid w:val="0064434B"/>
    <w:rsid w:val="0065158E"/>
    <w:rsid w:val="00651D94"/>
    <w:rsid w:val="00652A94"/>
    <w:rsid w:val="00653DBE"/>
    <w:rsid w:val="00655B7D"/>
    <w:rsid w:val="00661288"/>
    <w:rsid w:val="00661730"/>
    <w:rsid w:val="0066260F"/>
    <w:rsid w:val="00663C5C"/>
    <w:rsid w:val="00663E0E"/>
    <w:rsid w:val="006642A8"/>
    <w:rsid w:val="006645FF"/>
    <w:rsid w:val="00664F35"/>
    <w:rsid w:val="00665A62"/>
    <w:rsid w:val="00666140"/>
    <w:rsid w:val="00666211"/>
    <w:rsid w:val="00666858"/>
    <w:rsid w:val="0066728E"/>
    <w:rsid w:val="00667949"/>
    <w:rsid w:val="00673BA2"/>
    <w:rsid w:val="00673DA9"/>
    <w:rsid w:val="006746A8"/>
    <w:rsid w:val="00675B5A"/>
    <w:rsid w:val="00680428"/>
    <w:rsid w:val="00680474"/>
    <w:rsid w:val="0068149E"/>
    <w:rsid w:val="0068198F"/>
    <w:rsid w:val="00682E4A"/>
    <w:rsid w:val="00683737"/>
    <w:rsid w:val="006837EF"/>
    <w:rsid w:val="00685C59"/>
    <w:rsid w:val="0068743C"/>
    <w:rsid w:val="00690B0B"/>
    <w:rsid w:val="006916B0"/>
    <w:rsid w:val="00691CBE"/>
    <w:rsid w:val="0069446E"/>
    <w:rsid w:val="006A1D25"/>
    <w:rsid w:val="006A2324"/>
    <w:rsid w:val="006A29C2"/>
    <w:rsid w:val="006A2DB7"/>
    <w:rsid w:val="006A3248"/>
    <w:rsid w:val="006A462E"/>
    <w:rsid w:val="006A4BE3"/>
    <w:rsid w:val="006A4C04"/>
    <w:rsid w:val="006A68AF"/>
    <w:rsid w:val="006A771B"/>
    <w:rsid w:val="006B0DD4"/>
    <w:rsid w:val="006B134F"/>
    <w:rsid w:val="006B1DA8"/>
    <w:rsid w:val="006B2004"/>
    <w:rsid w:val="006B31AB"/>
    <w:rsid w:val="006B343E"/>
    <w:rsid w:val="006B35E5"/>
    <w:rsid w:val="006B6773"/>
    <w:rsid w:val="006B758D"/>
    <w:rsid w:val="006B7D17"/>
    <w:rsid w:val="006C079C"/>
    <w:rsid w:val="006C0AE7"/>
    <w:rsid w:val="006C12E9"/>
    <w:rsid w:val="006C2E32"/>
    <w:rsid w:val="006C7603"/>
    <w:rsid w:val="006D15AE"/>
    <w:rsid w:val="006D1EEF"/>
    <w:rsid w:val="006D23F4"/>
    <w:rsid w:val="006D2635"/>
    <w:rsid w:val="006D339B"/>
    <w:rsid w:val="006D3955"/>
    <w:rsid w:val="006E2EA6"/>
    <w:rsid w:val="006E467D"/>
    <w:rsid w:val="006E6E8A"/>
    <w:rsid w:val="006F0236"/>
    <w:rsid w:val="006F3B91"/>
    <w:rsid w:val="006F7D20"/>
    <w:rsid w:val="007015BD"/>
    <w:rsid w:val="00705223"/>
    <w:rsid w:val="007059A3"/>
    <w:rsid w:val="0071157A"/>
    <w:rsid w:val="007121DC"/>
    <w:rsid w:val="007155CD"/>
    <w:rsid w:val="00715B0B"/>
    <w:rsid w:val="007171EC"/>
    <w:rsid w:val="0072172D"/>
    <w:rsid w:val="007223D5"/>
    <w:rsid w:val="00723A23"/>
    <w:rsid w:val="00730094"/>
    <w:rsid w:val="00730FF7"/>
    <w:rsid w:val="0073147D"/>
    <w:rsid w:val="007321A4"/>
    <w:rsid w:val="0073292D"/>
    <w:rsid w:val="00732E0D"/>
    <w:rsid w:val="00732FFF"/>
    <w:rsid w:val="00733A10"/>
    <w:rsid w:val="007423C8"/>
    <w:rsid w:val="0074367F"/>
    <w:rsid w:val="0074455D"/>
    <w:rsid w:val="00746D89"/>
    <w:rsid w:val="00747938"/>
    <w:rsid w:val="00750F8A"/>
    <w:rsid w:val="00752112"/>
    <w:rsid w:val="00752D2D"/>
    <w:rsid w:val="007544EA"/>
    <w:rsid w:val="00771872"/>
    <w:rsid w:val="00771950"/>
    <w:rsid w:val="00775BA9"/>
    <w:rsid w:val="00776AD9"/>
    <w:rsid w:val="007818E5"/>
    <w:rsid w:val="00781D6D"/>
    <w:rsid w:val="00787B43"/>
    <w:rsid w:val="00791BF1"/>
    <w:rsid w:val="00794545"/>
    <w:rsid w:val="00794EF1"/>
    <w:rsid w:val="0079672B"/>
    <w:rsid w:val="00797782"/>
    <w:rsid w:val="007A065A"/>
    <w:rsid w:val="007A2976"/>
    <w:rsid w:val="007A4236"/>
    <w:rsid w:val="007A51E9"/>
    <w:rsid w:val="007A59C3"/>
    <w:rsid w:val="007B07ED"/>
    <w:rsid w:val="007B0A3F"/>
    <w:rsid w:val="007B4A0D"/>
    <w:rsid w:val="007B6126"/>
    <w:rsid w:val="007B68C4"/>
    <w:rsid w:val="007C0A77"/>
    <w:rsid w:val="007C19F5"/>
    <w:rsid w:val="007C23A6"/>
    <w:rsid w:val="007C4E8C"/>
    <w:rsid w:val="007C5C16"/>
    <w:rsid w:val="007D1D3E"/>
    <w:rsid w:val="007D4A9B"/>
    <w:rsid w:val="007D6229"/>
    <w:rsid w:val="007E087C"/>
    <w:rsid w:val="007E1E79"/>
    <w:rsid w:val="007E22DB"/>
    <w:rsid w:val="007E2338"/>
    <w:rsid w:val="007E4468"/>
    <w:rsid w:val="007E4703"/>
    <w:rsid w:val="007E52AA"/>
    <w:rsid w:val="007E64CF"/>
    <w:rsid w:val="007E65F7"/>
    <w:rsid w:val="007F0446"/>
    <w:rsid w:val="007F11DB"/>
    <w:rsid w:val="007F424D"/>
    <w:rsid w:val="007F437C"/>
    <w:rsid w:val="0080405A"/>
    <w:rsid w:val="00804C31"/>
    <w:rsid w:val="00805834"/>
    <w:rsid w:val="00807435"/>
    <w:rsid w:val="00813D1F"/>
    <w:rsid w:val="0081642F"/>
    <w:rsid w:val="0082048B"/>
    <w:rsid w:val="00820E2C"/>
    <w:rsid w:val="0082631F"/>
    <w:rsid w:val="00830519"/>
    <w:rsid w:val="008306D9"/>
    <w:rsid w:val="00831C1A"/>
    <w:rsid w:val="00832F4E"/>
    <w:rsid w:val="00832F65"/>
    <w:rsid w:val="00834DAC"/>
    <w:rsid w:val="0083544E"/>
    <w:rsid w:val="008360FA"/>
    <w:rsid w:val="00837E02"/>
    <w:rsid w:val="008406A9"/>
    <w:rsid w:val="00841265"/>
    <w:rsid w:val="00842E6C"/>
    <w:rsid w:val="00843BDE"/>
    <w:rsid w:val="008456DD"/>
    <w:rsid w:val="00845AB9"/>
    <w:rsid w:val="008464C7"/>
    <w:rsid w:val="008518BE"/>
    <w:rsid w:val="008539C0"/>
    <w:rsid w:val="00854591"/>
    <w:rsid w:val="00854733"/>
    <w:rsid w:val="00860A71"/>
    <w:rsid w:val="00860DAD"/>
    <w:rsid w:val="00861E5A"/>
    <w:rsid w:val="00863B06"/>
    <w:rsid w:val="008640D7"/>
    <w:rsid w:val="008655AF"/>
    <w:rsid w:val="008664AE"/>
    <w:rsid w:val="00867757"/>
    <w:rsid w:val="00870782"/>
    <w:rsid w:val="008711FD"/>
    <w:rsid w:val="00873A37"/>
    <w:rsid w:val="00875A8D"/>
    <w:rsid w:val="00875DC8"/>
    <w:rsid w:val="00876CF0"/>
    <w:rsid w:val="00883232"/>
    <w:rsid w:val="00886368"/>
    <w:rsid w:val="00886382"/>
    <w:rsid w:val="00886F82"/>
    <w:rsid w:val="008900C4"/>
    <w:rsid w:val="00890F82"/>
    <w:rsid w:val="00891EAA"/>
    <w:rsid w:val="008923AA"/>
    <w:rsid w:val="008967D5"/>
    <w:rsid w:val="00896F3B"/>
    <w:rsid w:val="008A585C"/>
    <w:rsid w:val="008A5AA0"/>
    <w:rsid w:val="008B01D2"/>
    <w:rsid w:val="008B0E34"/>
    <w:rsid w:val="008B1EC2"/>
    <w:rsid w:val="008B3549"/>
    <w:rsid w:val="008B3CA7"/>
    <w:rsid w:val="008B47B8"/>
    <w:rsid w:val="008B68DB"/>
    <w:rsid w:val="008C4088"/>
    <w:rsid w:val="008C51E0"/>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0F5"/>
    <w:rsid w:val="008E6867"/>
    <w:rsid w:val="008E6BE2"/>
    <w:rsid w:val="008E6F4F"/>
    <w:rsid w:val="008E7BA2"/>
    <w:rsid w:val="008E7E1E"/>
    <w:rsid w:val="008F18B1"/>
    <w:rsid w:val="008F3D7D"/>
    <w:rsid w:val="008F4DEF"/>
    <w:rsid w:val="008F769F"/>
    <w:rsid w:val="009056D6"/>
    <w:rsid w:val="0090588A"/>
    <w:rsid w:val="009062CD"/>
    <w:rsid w:val="0091038C"/>
    <w:rsid w:val="00912175"/>
    <w:rsid w:val="00912B8A"/>
    <w:rsid w:val="0091689F"/>
    <w:rsid w:val="00916F82"/>
    <w:rsid w:val="009244ED"/>
    <w:rsid w:val="00932BAD"/>
    <w:rsid w:val="009350D1"/>
    <w:rsid w:val="009409C1"/>
    <w:rsid w:val="00942AB8"/>
    <w:rsid w:val="009446E1"/>
    <w:rsid w:val="009466A4"/>
    <w:rsid w:val="0094752E"/>
    <w:rsid w:val="009501FB"/>
    <w:rsid w:val="00953140"/>
    <w:rsid w:val="00956BEC"/>
    <w:rsid w:val="0095795C"/>
    <w:rsid w:val="009615A1"/>
    <w:rsid w:val="00964C98"/>
    <w:rsid w:val="0096762F"/>
    <w:rsid w:val="00971186"/>
    <w:rsid w:val="009724CD"/>
    <w:rsid w:val="009766EB"/>
    <w:rsid w:val="00977627"/>
    <w:rsid w:val="0098009B"/>
    <w:rsid w:val="009812AE"/>
    <w:rsid w:val="00981733"/>
    <w:rsid w:val="009821B8"/>
    <w:rsid w:val="00982C7F"/>
    <w:rsid w:val="0098582B"/>
    <w:rsid w:val="00987D9A"/>
    <w:rsid w:val="00990B51"/>
    <w:rsid w:val="00992781"/>
    <w:rsid w:val="009928F3"/>
    <w:rsid w:val="009930F4"/>
    <w:rsid w:val="00993C7C"/>
    <w:rsid w:val="00994BFF"/>
    <w:rsid w:val="00994F21"/>
    <w:rsid w:val="00996346"/>
    <w:rsid w:val="009963CD"/>
    <w:rsid w:val="009A6CA5"/>
    <w:rsid w:val="009A7BA9"/>
    <w:rsid w:val="009B00DE"/>
    <w:rsid w:val="009B2769"/>
    <w:rsid w:val="009B2C4A"/>
    <w:rsid w:val="009C1FC0"/>
    <w:rsid w:val="009C315B"/>
    <w:rsid w:val="009C34CE"/>
    <w:rsid w:val="009C3FD9"/>
    <w:rsid w:val="009C409C"/>
    <w:rsid w:val="009C6175"/>
    <w:rsid w:val="009C7079"/>
    <w:rsid w:val="009C73FE"/>
    <w:rsid w:val="009C77B4"/>
    <w:rsid w:val="009D1A53"/>
    <w:rsid w:val="009D703C"/>
    <w:rsid w:val="009D7725"/>
    <w:rsid w:val="009E0CD9"/>
    <w:rsid w:val="009E16D8"/>
    <w:rsid w:val="009E31F6"/>
    <w:rsid w:val="009E407F"/>
    <w:rsid w:val="009E6292"/>
    <w:rsid w:val="009E65B1"/>
    <w:rsid w:val="009E6955"/>
    <w:rsid w:val="009F2F5F"/>
    <w:rsid w:val="009F5567"/>
    <w:rsid w:val="00A02BD2"/>
    <w:rsid w:val="00A044B0"/>
    <w:rsid w:val="00A04DCB"/>
    <w:rsid w:val="00A11B22"/>
    <w:rsid w:val="00A121BF"/>
    <w:rsid w:val="00A165AF"/>
    <w:rsid w:val="00A20765"/>
    <w:rsid w:val="00A24C3F"/>
    <w:rsid w:val="00A2557F"/>
    <w:rsid w:val="00A30A60"/>
    <w:rsid w:val="00A32731"/>
    <w:rsid w:val="00A3280D"/>
    <w:rsid w:val="00A3619D"/>
    <w:rsid w:val="00A36377"/>
    <w:rsid w:val="00A403D2"/>
    <w:rsid w:val="00A407FE"/>
    <w:rsid w:val="00A40F76"/>
    <w:rsid w:val="00A42519"/>
    <w:rsid w:val="00A4303E"/>
    <w:rsid w:val="00A44388"/>
    <w:rsid w:val="00A50FC5"/>
    <w:rsid w:val="00A51E7F"/>
    <w:rsid w:val="00A51F2E"/>
    <w:rsid w:val="00A56859"/>
    <w:rsid w:val="00A607C8"/>
    <w:rsid w:val="00A60FC0"/>
    <w:rsid w:val="00A626D8"/>
    <w:rsid w:val="00A6307F"/>
    <w:rsid w:val="00A6544B"/>
    <w:rsid w:val="00A67A32"/>
    <w:rsid w:val="00A67DBE"/>
    <w:rsid w:val="00A706C4"/>
    <w:rsid w:val="00A706FA"/>
    <w:rsid w:val="00A70E86"/>
    <w:rsid w:val="00A70F02"/>
    <w:rsid w:val="00A71F14"/>
    <w:rsid w:val="00A747E5"/>
    <w:rsid w:val="00A8082F"/>
    <w:rsid w:val="00A8135C"/>
    <w:rsid w:val="00A8354A"/>
    <w:rsid w:val="00A861E1"/>
    <w:rsid w:val="00A87ADE"/>
    <w:rsid w:val="00A901BF"/>
    <w:rsid w:val="00A90B65"/>
    <w:rsid w:val="00A94D5B"/>
    <w:rsid w:val="00A96351"/>
    <w:rsid w:val="00AA1CFE"/>
    <w:rsid w:val="00AA36A3"/>
    <w:rsid w:val="00AA6505"/>
    <w:rsid w:val="00AA6A14"/>
    <w:rsid w:val="00AA7572"/>
    <w:rsid w:val="00AB0137"/>
    <w:rsid w:val="00AB1AA1"/>
    <w:rsid w:val="00AB1BC2"/>
    <w:rsid w:val="00AB2047"/>
    <w:rsid w:val="00AB263A"/>
    <w:rsid w:val="00AB35D0"/>
    <w:rsid w:val="00AB5BF4"/>
    <w:rsid w:val="00AC25EB"/>
    <w:rsid w:val="00AC5B94"/>
    <w:rsid w:val="00AC6479"/>
    <w:rsid w:val="00AC7D35"/>
    <w:rsid w:val="00AD31D4"/>
    <w:rsid w:val="00AD3956"/>
    <w:rsid w:val="00AD40D2"/>
    <w:rsid w:val="00AD6A7A"/>
    <w:rsid w:val="00AD6F21"/>
    <w:rsid w:val="00AE24AD"/>
    <w:rsid w:val="00AF0614"/>
    <w:rsid w:val="00AF1300"/>
    <w:rsid w:val="00AF290F"/>
    <w:rsid w:val="00AF2FCC"/>
    <w:rsid w:val="00AF4254"/>
    <w:rsid w:val="00AF42F8"/>
    <w:rsid w:val="00AF6928"/>
    <w:rsid w:val="00AF6C73"/>
    <w:rsid w:val="00AF774E"/>
    <w:rsid w:val="00AF7951"/>
    <w:rsid w:val="00B00756"/>
    <w:rsid w:val="00B00A0A"/>
    <w:rsid w:val="00B014DD"/>
    <w:rsid w:val="00B020EA"/>
    <w:rsid w:val="00B034C6"/>
    <w:rsid w:val="00B0677B"/>
    <w:rsid w:val="00B10157"/>
    <w:rsid w:val="00B11350"/>
    <w:rsid w:val="00B147E1"/>
    <w:rsid w:val="00B20A4D"/>
    <w:rsid w:val="00B21378"/>
    <w:rsid w:val="00B246C7"/>
    <w:rsid w:val="00B24854"/>
    <w:rsid w:val="00B26673"/>
    <w:rsid w:val="00B315E5"/>
    <w:rsid w:val="00B3172E"/>
    <w:rsid w:val="00B34BDB"/>
    <w:rsid w:val="00B34FF4"/>
    <w:rsid w:val="00B36BEB"/>
    <w:rsid w:val="00B40569"/>
    <w:rsid w:val="00B40BD7"/>
    <w:rsid w:val="00B42A0E"/>
    <w:rsid w:val="00B51D22"/>
    <w:rsid w:val="00B51ED8"/>
    <w:rsid w:val="00B52358"/>
    <w:rsid w:val="00B54047"/>
    <w:rsid w:val="00B54E88"/>
    <w:rsid w:val="00B60DEE"/>
    <w:rsid w:val="00B62627"/>
    <w:rsid w:val="00B62A00"/>
    <w:rsid w:val="00B62A99"/>
    <w:rsid w:val="00B63EDF"/>
    <w:rsid w:val="00B737C5"/>
    <w:rsid w:val="00B74AD4"/>
    <w:rsid w:val="00B757C7"/>
    <w:rsid w:val="00B76A8B"/>
    <w:rsid w:val="00B8090E"/>
    <w:rsid w:val="00B81963"/>
    <w:rsid w:val="00B83BC8"/>
    <w:rsid w:val="00B83E67"/>
    <w:rsid w:val="00B84552"/>
    <w:rsid w:val="00B84999"/>
    <w:rsid w:val="00B85DDB"/>
    <w:rsid w:val="00B8608D"/>
    <w:rsid w:val="00B92179"/>
    <w:rsid w:val="00B921AF"/>
    <w:rsid w:val="00B9589F"/>
    <w:rsid w:val="00B95907"/>
    <w:rsid w:val="00B975B9"/>
    <w:rsid w:val="00BA00B9"/>
    <w:rsid w:val="00BA1E59"/>
    <w:rsid w:val="00BA2BD9"/>
    <w:rsid w:val="00BA4B14"/>
    <w:rsid w:val="00BA55A6"/>
    <w:rsid w:val="00BA585E"/>
    <w:rsid w:val="00BB0C5B"/>
    <w:rsid w:val="00BC1F69"/>
    <w:rsid w:val="00BC7B22"/>
    <w:rsid w:val="00BD0CF1"/>
    <w:rsid w:val="00BD0DE6"/>
    <w:rsid w:val="00BD106E"/>
    <w:rsid w:val="00BD2300"/>
    <w:rsid w:val="00BD2F8F"/>
    <w:rsid w:val="00BD307D"/>
    <w:rsid w:val="00BD6D1C"/>
    <w:rsid w:val="00BE0F6E"/>
    <w:rsid w:val="00BE2F85"/>
    <w:rsid w:val="00BE318D"/>
    <w:rsid w:val="00BE4D5D"/>
    <w:rsid w:val="00BE5EC9"/>
    <w:rsid w:val="00BE6170"/>
    <w:rsid w:val="00BF1409"/>
    <w:rsid w:val="00BF4B57"/>
    <w:rsid w:val="00BF52DF"/>
    <w:rsid w:val="00BF6F13"/>
    <w:rsid w:val="00C04E59"/>
    <w:rsid w:val="00C13307"/>
    <w:rsid w:val="00C14101"/>
    <w:rsid w:val="00C15311"/>
    <w:rsid w:val="00C156CF"/>
    <w:rsid w:val="00C2100B"/>
    <w:rsid w:val="00C275F6"/>
    <w:rsid w:val="00C27BA3"/>
    <w:rsid w:val="00C304CC"/>
    <w:rsid w:val="00C31B2E"/>
    <w:rsid w:val="00C3347E"/>
    <w:rsid w:val="00C3431F"/>
    <w:rsid w:val="00C4126C"/>
    <w:rsid w:val="00C42F9D"/>
    <w:rsid w:val="00C47644"/>
    <w:rsid w:val="00C50622"/>
    <w:rsid w:val="00C5216C"/>
    <w:rsid w:val="00C55652"/>
    <w:rsid w:val="00C606E5"/>
    <w:rsid w:val="00C60E7A"/>
    <w:rsid w:val="00C61B7B"/>
    <w:rsid w:val="00C659F8"/>
    <w:rsid w:val="00C7382F"/>
    <w:rsid w:val="00C74B00"/>
    <w:rsid w:val="00C8020B"/>
    <w:rsid w:val="00C83C47"/>
    <w:rsid w:val="00C84FCA"/>
    <w:rsid w:val="00C86EE4"/>
    <w:rsid w:val="00C91F06"/>
    <w:rsid w:val="00C9244D"/>
    <w:rsid w:val="00C9261E"/>
    <w:rsid w:val="00C93CA8"/>
    <w:rsid w:val="00C9419B"/>
    <w:rsid w:val="00CA14F9"/>
    <w:rsid w:val="00CA2408"/>
    <w:rsid w:val="00CA272D"/>
    <w:rsid w:val="00CA4435"/>
    <w:rsid w:val="00CA4CA4"/>
    <w:rsid w:val="00CA532B"/>
    <w:rsid w:val="00CA6262"/>
    <w:rsid w:val="00CB20C0"/>
    <w:rsid w:val="00CB20D3"/>
    <w:rsid w:val="00CB43CA"/>
    <w:rsid w:val="00CB548A"/>
    <w:rsid w:val="00CB5D91"/>
    <w:rsid w:val="00CB73A7"/>
    <w:rsid w:val="00CC0041"/>
    <w:rsid w:val="00CC75A1"/>
    <w:rsid w:val="00CD44DA"/>
    <w:rsid w:val="00CD64B3"/>
    <w:rsid w:val="00CD6C13"/>
    <w:rsid w:val="00CD6EA6"/>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7C29"/>
    <w:rsid w:val="00D07DD2"/>
    <w:rsid w:val="00D124AA"/>
    <w:rsid w:val="00D1302C"/>
    <w:rsid w:val="00D14D87"/>
    <w:rsid w:val="00D205E2"/>
    <w:rsid w:val="00D21BC4"/>
    <w:rsid w:val="00D24F75"/>
    <w:rsid w:val="00D25C1A"/>
    <w:rsid w:val="00D27746"/>
    <w:rsid w:val="00D33CFB"/>
    <w:rsid w:val="00D34F7E"/>
    <w:rsid w:val="00D37225"/>
    <w:rsid w:val="00D37A17"/>
    <w:rsid w:val="00D40C00"/>
    <w:rsid w:val="00D4112A"/>
    <w:rsid w:val="00D445B1"/>
    <w:rsid w:val="00D465BD"/>
    <w:rsid w:val="00D46C1D"/>
    <w:rsid w:val="00D50876"/>
    <w:rsid w:val="00D50CE5"/>
    <w:rsid w:val="00D51172"/>
    <w:rsid w:val="00D51C1D"/>
    <w:rsid w:val="00D53EAB"/>
    <w:rsid w:val="00D54B42"/>
    <w:rsid w:val="00D61725"/>
    <w:rsid w:val="00D62FF0"/>
    <w:rsid w:val="00D63CAF"/>
    <w:rsid w:val="00D64650"/>
    <w:rsid w:val="00D64BFF"/>
    <w:rsid w:val="00D65341"/>
    <w:rsid w:val="00D66922"/>
    <w:rsid w:val="00D676D3"/>
    <w:rsid w:val="00D677D8"/>
    <w:rsid w:val="00D725AB"/>
    <w:rsid w:val="00D73DD7"/>
    <w:rsid w:val="00D75CEF"/>
    <w:rsid w:val="00D84A5D"/>
    <w:rsid w:val="00D84F44"/>
    <w:rsid w:val="00D854C0"/>
    <w:rsid w:val="00D90237"/>
    <w:rsid w:val="00D9054E"/>
    <w:rsid w:val="00D916AB"/>
    <w:rsid w:val="00D930A6"/>
    <w:rsid w:val="00D9324E"/>
    <w:rsid w:val="00D94FE3"/>
    <w:rsid w:val="00D97347"/>
    <w:rsid w:val="00D97BED"/>
    <w:rsid w:val="00DA1EFA"/>
    <w:rsid w:val="00DA312F"/>
    <w:rsid w:val="00DA347D"/>
    <w:rsid w:val="00DA3C70"/>
    <w:rsid w:val="00DA7CE0"/>
    <w:rsid w:val="00DA7F61"/>
    <w:rsid w:val="00DB0FF5"/>
    <w:rsid w:val="00DB2454"/>
    <w:rsid w:val="00DB2FE2"/>
    <w:rsid w:val="00DB3383"/>
    <w:rsid w:val="00DB4C7A"/>
    <w:rsid w:val="00DB4FA7"/>
    <w:rsid w:val="00DB6378"/>
    <w:rsid w:val="00DB731D"/>
    <w:rsid w:val="00DC0417"/>
    <w:rsid w:val="00DC0671"/>
    <w:rsid w:val="00DC10E3"/>
    <w:rsid w:val="00DC2ED4"/>
    <w:rsid w:val="00DC6586"/>
    <w:rsid w:val="00DD1712"/>
    <w:rsid w:val="00DD399D"/>
    <w:rsid w:val="00DD60FF"/>
    <w:rsid w:val="00DD621C"/>
    <w:rsid w:val="00DD7A36"/>
    <w:rsid w:val="00DE2F04"/>
    <w:rsid w:val="00DE4124"/>
    <w:rsid w:val="00DF0EC8"/>
    <w:rsid w:val="00DF203E"/>
    <w:rsid w:val="00DF2408"/>
    <w:rsid w:val="00DF2A29"/>
    <w:rsid w:val="00DF2BFB"/>
    <w:rsid w:val="00DF7292"/>
    <w:rsid w:val="00E00397"/>
    <w:rsid w:val="00E008EE"/>
    <w:rsid w:val="00E02C42"/>
    <w:rsid w:val="00E051BB"/>
    <w:rsid w:val="00E07D6F"/>
    <w:rsid w:val="00E1183A"/>
    <w:rsid w:val="00E12163"/>
    <w:rsid w:val="00E14F46"/>
    <w:rsid w:val="00E17A45"/>
    <w:rsid w:val="00E21A20"/>
    <w:rsid w:val="00E227C8"/>
    <w:rsid w:val="00E30170"/>
    <w:rsid w:val="00E32138"/>
    <w:rsid w:val="00E32B9B"/>
    <w:rsid w:val="00E32F18"/>
    <w:rsid w:val="00E33605"/>
    <w:rsid w:val="00E35D23"/>
    <w:rsid w:val="00E37099"/>
    <w:rsid w:val="00E40D25"/>
    <w:rsid w:val="00E4334A"/>
    <w:rsid w:val="00E47AB1"/>
    <w:rsid w:val="00E543A2"/>
    <w:rsid w:val="00E544CE"/>
    <w:rsid w:val="00E603F2"/>
    <w:rsid w:val="00E62F2F"/>
    <w:rsid w:val="00E63E66"/>
    <w:rsid w:val="00E70A56"/>
    <w:rsid w:val="00E70E83"/>
    <w:rsid w:val="00E71966"/>
    <w:rsid w:val="00E73673"/>
    <w:rsid w:val="00E73C74"/>
    <w:rsid w:val="00E74FCA"/>
    <w:rsid w:val="00E7651E"/>
    <w:rsid w:val="00E777E6"/>
    <w:rsid w:val="00E832C3"/>
    <w:rsid w:val="00E832DE"/>
    <w:rsid w:val="00E844CD"/>
    <w:rsid w:val="00E84DD5"/>
    <w:rsid w:val="00E8674D"/>
    <w:rsid w:val="00E86C90"/>
    <w:rsid w:val="00E90025"/>
    <w:rsid w:val="00E90D0F"/>
    <w:rsid w:val="00E91146"/>
    <w:rsid w:val="00E94590"/>
    <w:rsid w:val="00E9592F"/>
    <w:rsid w:val="00E95D47"/>
    <w:rsid w:val="00E96581"/>
    <w:rsid w:val="00EA2791"/>
    <w:rsid w:val="00EA3FD0"/>
    <w:rsid w:val="00EA4558"/>
    <w:rsid w:val="00EA4C23"/>
    <w:rsid w:val="00EA4FCB"/>
    <w:rsid w:val="00EA6C59"/>
    <w:rsid w:val="00EB1355"/>
    <w:rsid w:val="00EB13AC"/>
    <w:rsid w:val="00EB418A"/>
    <w:rsid w:val="00EB4698"/>
    <w:rsid w:val="00EB5B5E"/>
    <w:rsid w:val="00EB6525"/>
    <w:rsid w:val="00EB72E8"/>
    <w:rsid w:val="00EC08A9"/>
    <w:rsid w:val="00EC1A95"/>
    <w:rsid w:val="00EC2C0A"/>
    <w:rsid w:val="00EC75CE"/>
    <w:rsid w:val="00EC7F3D"/>
    <w:rsid w:val="00ED04EF"/>
    <w:rsid w:val="00ED250E"/>
    <w:rsid w:val="00ED3E47"/>
    <w:rsid w:val="00ED46E6"/>
    <w:rsid w:val="00EE23AF"/>
    <w:rsid w:val="00EE24CE"/>
    <w:rsid w:val="00EE3849"/>
    <w:rsid w:val="00EE4ED4"/>
    <w:rsid w:val="00EE71D7"/>
    <w:rsid w:val="00EF3309"/>
    <w:rsid w:val="00EF33EC"/>
    <w:rsid w:val="00EF4CA1"/>
    <w:rsid w:val="00EF59C9"/>
    <w:rsid w:val="00EF7582"/>
    <w:rsid w:val="00EF7801"/>
    <w:rsid w:val="00F00CC4"/>
    <w:rsid w:val="00F02EEB"/>
    <w:rsid w:val="00F0301B"/>
    <w:rsid w:val="00F03360"/>
    <w:rsid w:val="00F03671"/>
    <w:rsid w:val="00F03C6D"/>
    <w:rsid w:val="00F04C8D"/>
    <w:rsid w:val="00F07DC5"/>
    <w:rsid w:val="00F106D7"/>
    <w:rsid w:val="00F12B43"/>
    <w:rsid w:val="00F1322C"/>
    <w:rsid w:val="00F1440D"/>
    <w:rsid w:val="00F148F2"/>
    <w:rsid w:val="00F16507"/>
    <w:rsid w:val="00F16877"/>
    <w:rsid w:val="00F20967"/>
    <w:rsid w:val="00F20DBF"/>
    <w:rsid w:val="00F20EE8"/>
    <w:rsid w:val="00F213A8"/>
    <w:rsid w:val="00F23BAB"/>
    <w:rsid w:val="00F23ECF"/>
    <w:rsid w:val="00F23F9A"/>
    <w:rsid w:val="00F25169"/>
    <w:rsid w:val="00F25FE3"/>
    <w:rsid w:val="00F26B41"/>
    <w:rsid w:val="00F26F54"/>
    <w:rsid w:val="00F270F5"/>
    <w:rsid w:val="00F278C5"/>
    <w:rsid w:val="00F3017A"/>
    <w:rsid w:val="00F374FD"/>
    <w:rsid w:val="00F4318A"/>
    <w:rsid w:val="00F44893"/>
    <w:rsid w:val="00F4774D"/>
    <w:rsid w:val="00F47A82"/>
    <w:rsid w:val="00F47EF6"/>
    <w:rsid w:val="00F50851"/>
    <w:rsid w:val="00F53149"/>
    <w:rsid w:val="00F55002"/>
    <w:rsid w:val="00F55ABE"/>
    <w:rsid w:val="00F57E4E"/>
    <w:rsid w:val="00F61D87"/>
    <w:rsid w:val="00F62257"/>
    <w:rsid w:val="00F6323B"/>
    <w:rsid w:val="00F64203"/>
    <w:rsid w:val="00F6615C"/>
    <w:rsid w:val="00F6757F"/>
    <w:rsid w:val="00F71900"/>
    <w:rsid w:val="00F73A1C"/>
    <w:rsid w:val="00F74C8E"/>
    <w:rsid w:val="00F76B2E"/>
    <w:rsid w:val="00F77C00"/>
    <w:rsid w:val="00F8105D"/>
    <w:rsid w:val="00F833A3"/>
    <w:rsid w:val="00F84895"/>
    <w:rsid w:val="00F86000"/>
    <w:rsid w:val="00F976AD"/>
    <w:rsid w:val="00F97D20"/>
    <w:rsid w:val="00FA138D"/>
    <w:rsid w:val="00FA4F44"/>
    <w:rsid w:val="00FA5419"/>
    <w:rsid w:val="00FA5435"/>
    <w:rsid w:val="00FA59B8"/>
    <w:rsid w:val="00FA70C4"/>
    <w:rsid w:val="00FA7D59"/>
    <w:rsid w:val="00FB09DF"/>
    <w:rsid w:val="00FB18BF"/>
    <w:rsid w:val="00FB28F7"/>
    <w:rsid w:val="00FB2EA6"/>
    <w:rsid w:val="00FB30C1"/>
    <w:rsid w:val="00FB45BB"/>
    <w:rsid w:val="00FB4DBC"/>
    <w:rsid w:val="00FB5306"/>
    <w:rsid w:val="00FC4524"/>
    <w:rsid w:val="00FC5641"/>
    <w:rsid w:val="00FC66AF"/>
    <w:rsid w:val="00FC670D"/>
    <w:rsid w:val="00FC7550"/>
    <w:rsid w:val="00FD0265"/>
    <w:rsid w:val="00FD27AB"/>
    <w:rsid w:val="00FD35C9"/>
    <w:rsid w:val="00FD5214"/>
    <w:rsid w:val="00FD66E6"/>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A079FF"/>
  <w15:docId w15:val="{BC2CC2DF-39A9-4AE7-B4AE-6F601F95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basedOn w:val="Normal"/>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paragraph" w:styleId="Corptext">
    <w:name w:val="Body Text"/>
    <w:basedOn w:val="Normal"/>
    <w:link w:val="CorptextCaracter"/>
    <w:uiPriority w:val="99"/>
    <w:unhideWhenUsed/>
    <w:rsid w:val="00673DA9"/>
    <w:pPr>
      <w:spacing w:after="120"/>
    </w:pPr>
  </w:style>
  <w:style w:type="character" w:customStyle="1" w:styleId="CorptextCaracter">
    <w:name w:val="Corp text Caracter"/>
    <w:basedOn w:val="Fontdeparagrafimplicit"/>
    <w:link w:val="Corptext"/>
    <w:uiPriority w:val="99"/>
    <w:rsid w:val="00673DA9"/>
  </w:style>
  <w:style w:type="table" w:styleId="Tabelgril">
    <w:name w:val="Table Grid"/>
    <w:basedOn w:val="TabelNormal"/>
    <w:uiPriority w:val="59"/>
    <w:rsid w:val="007B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AD89-E4E2-44A7-B943-F1994075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2882</Words>
  <Characters>16722</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Zambori Simona</dc:creator>
  <cp:keywords/>
  <dc:description/>
  <cp:lastModifiedBy>Zambori Simona</cp:lastModifiedBy>
  <cp:revision>7</cp:revision>
  <cp:lastPrinted>2023-02-14T08:45:00Z</cp:lastPrinted>
  <dcterms:created xsi:type="dcterms:W3CDTF">2023-08-02T06:35:00Z</dcterms:created>
  <dcterms:modified xsi:type="dcterms:W3CDTF">2023-08-02T09:43:00Z</dcterms:modified>
</cp:coreProperties>
</file>