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E66" w:rsidRPr="00E663DD" w:rsidRDefault="005D5E66" w:rsidP="004B1731">
      <w:pPr>
        <w:shd w:val="clear" w:color="auto" w:fill="FFFFFF"/>
        <w:spacing w:after="0" w:line="240" w:lineRule="atLeast"/>
        <w:rPr>
          <w:rFonts w:ascii="Trebuchet MS" w:eastAsia="Calibri" w:hAnsi="Trebuchet MS" w:cs="Times New Roman"/>
          <w:lang w:val="ro-RO"/>
        </w:rPr>
      </w:pPr>
      <w:r w:rsidRPr="00E663DD">
        <w:rPr>
          <w:rFonts w:ascii="Trebuchet MS" w:eastAsia="Calibri" w:hAnsi="Trebuchet MS" w:cs="Times New Roman"/>
          <w:lang w:val="ro-RO"/>
        </w:rPr>
        <w:t>Nr.</w:t>
      </w:r>
    </w:p>
    <w:p w:rsidR="004B1731" w:rsidRPr="00E663DD" w:rsidRDefault="004B1731" w:rsidP="004B1731">
      <w:pPr>
        <w:shd w:val="clear" w:color="auto" w:fill="FFFFFF"/>
        <w:spacing w:after="0" w:line="240" w:lineRule="atLeast"/>
        <w:rPr>
          <w:rFonts w:ascii="Trebuchet MS" w:eastAsia="Calibri" w:hAnsi="Trebuchet MS" w:cs="Times New Roman"/>
          <w:lang w:val="ro-RO"/>
        </w:rPr>
      </w:pPr>
      <w:r w:rsidRPr="00E663DD">
        <w:rPr>
          <w:rFonts w:ascii="Trebuchet MS" w:eastAsia="Calibri" w:hAnsi="Trebuchet MS" w:cs="Times New Roman"/>
          <w:lang w:val="ro-RO"/>
        </w:rPr>
        <w:t xml:space="preserve">Referitor dosar </w:t>
      </w:r>
      <w:r w:rsidR="00E663DD" w:rsidRPr="00E663DD">
        <w:rPr>
          <w:rFonts w:ascii="Trebuchet MS" w:eastAsia="Calibri" w:hAnsi="Trebuchet MS" w:cs="Times New Roman"/>
          <w:lang w:val="ro-RO"/>
        </w:rPr>
        <w:t>6723/2216/10.04.2024</w:t>
      </w:r>
    </w:p>
    <w:p w:rsidR="005A4B5E" w:rsidRPr="00E663DD" w:rsidRDefault="005A4B5E" w:rsidP="005A4B5E">
      <w:pPr>
        <w:keepNext/>
        <w:tabs>
          <w:tab w:val="left" w:pos="2270"/>
          <w:tab w:val="center" w:pos="4936"/>
        </w:tabs>
        <w:spacing w:after="0" w:line="240" w:lineRule="auto"/>
        <w:jc w:val="center"/>
        <w:outlineLvl w:val="0"/>
        <w:rPr>
          <w:rFonts w:ascii="Trebuchet MS" w:eastAsia="Times New Roman" w:hAnsi="Trebuchet MS" w:cs="Times New Roman"/>
          <w:b/>
          <w:lang w:val="ro-RO" w:eastAsia="ro-RO"/>
        </w:rPr>
      </w:pPr>
    </w:p>
    <w:p w:rsidR="008A15F6" w:rsidRPr="00E663DD" w:rsidRDefault="008A15F6" w:rsidP="005A4B5E">
      <w:pPr>
        <w:keepNext/>
        <w:tabs>
          <w:tab w:val="left" w:pos="2270"/>
          <w:tab w:val="center" w:pos="4936"/>
        </w:tabs>
        <w:spacing w:after="0" w:line="240" w:lineRule="auto"/>
        <w:jc w:val="center"/>
        <w:outlineLvl w:val="0"/>
        <w:rPr>
          <w:rFonts w:ascii="Trebuchet MS" w:eastAsia="Times New Roman" w:hAnsi="Trebuchet MS" w:cs="Times New Roman"/>
          <w:b/>
          <w:lang w:val="ro-RO" w:eastAsia="ro-RO"/>
        </w:rPr>
      </w:pPr>
    </w:p>
    <w:p w:rsidR="004B1731" w:rsidRPr="00E663DD" w:rsidRDefault="004B1731" w:rsidP="005A4B5E">
      <w:pPr>
        <w:keepNext/>
        <w:tabs>
          <w:tab w:val="left" w:pos="2270"/>
          <w:tab w:val="center" w:pos="4936"/>
        </w:tabs>
        <w:spacing w:after="0" w:line="240" w:lineRule="auto"/>
        <w:jc w:val="center"/>
        <w:outlineLvl w:val="0"/>
        <w:rPr>
          <w:rFonts w:ascii="Trebuchet MS" w:eastAsia="Times New Roman" w:hAnsi="Trebuchet MS" w:cs="Times New Roman"/>
          <w:b/>
          <w:bCs/>
          <w:lang w:val="ro-RO" w:eastAsia="ro-RO"/>
        </w:rPr>
      </w:pPr>
      <w:r w:rsidRPr="00E663DD">
        <w:rPr>
          <w:rFonts w:ascii="Trebuchet MS" w:eastAsia="Times New Roman" w:hAnsi="Trebuchet MS" w:cs="Times New Roman"/>
          <w:b/>
          <w:lang w:val="ro-RO" w:eastAsia="ro-RO"/>
        </w:rPr>
        <w:t>DECIZIA ETAPEI DE ÎNCADRARE</w:t>
      </w:r>
    </w:p>
    <w:p w:rsidR="004B1731" w:rsidRPr="00E663DD" w:rsidRDefault="004B308E" w:rsidP="005A4B5E">
      <w:pPr>
        <w:keepNext/>
        <w:tabs>
          <w:tab w:val="left" w:pos="1590"/>
          <w:tab w:val="center" w:pos="4844"/>
          <w:tab w:val="center" w:pos="4987"/>
          <w:tab w:val="left" w:pos="7650"/>
        </w:tabs>
        <w:spacing w:after="0" w:line="240" w:lineRule="auto"/>
        <w:outlineLvl w:val="1"/>
        <w:rPr>
          <w:rFonts w:ascii="Trebuchet MS" w:eastAsia="SimSun" w:hAnsi="Trebuchet MS" w:cs="Times New Roman"/>
          <w:b/>
          <w:bCs/>
          <w:iCs/>
          <w:color w:val="FF0000"/>
          <w:lang w:val="ro-RO"/>
        </w:rPr>
      </w:pPr>
      <w:r w:rsidRPr="00E663DD">
        <w:rPr>
          <w:rFonts w:ascii="Trebuchet MS" w:eastAsia="SimSun" w:hAnsi="Trebuchet MS" w:cs="Times New Roman"/>
          <w:b/>
          <w:bCs/>
          <w:iCs/>
          <w:color w:val="FF0000"/>
          <w:lang w:val="ro-RO"/>
        </w:rPr>
        <w:tab/>
      </w:r>
      <w:r w:rsidRPr="00E663DD">
        <w:rPr>
          <w:rFonts w:ascii="Trebuchet MS" w:eastAsia="SimSun" w:hAnsi="Trebuchet MS" w:cs="Times New Roman"/>
          <w:b/>
          <w:bCs/>
          <w:iCs/>
          <w:color w:val="FF0000"/>
          <w:lang w:val="ro-RO"/>
        </w:rPr>
        <w:tab/>
      </w:r>
      <w:r w:rsidR="004B1731" w:rsidRPr="00E663DD">
        <w:rPr>
          <w:rFonts w:ascii="Trebuchet MS" w:eastAsia="SimSun" w:hAnsi="Trebuchet MS" w:cs="Times New Roman"/>
          <w:b/>
          <w:bCs/>
          <w:iCs/>
          <w:color w:val="FF0000"/>
          <w:lang w:val="ro-RO"/>
        </w:rPr>
        <w:t>Nr.</w:t>
      </w:r>
      <w:r w:rsidR="00426F06" w:rsidRPr="00E663DD">
        <w:rPr>
          <w:rFonts w:ascii="Trebuchet MS" w:eastAsia="SimSun" w:hAnsi="Trebuchet MS" w:cs="Times New Roman"/>
          <w:b/>
          <w:bCs/>
          <w:iCs/>
          <w:color w:val="FF0000"/>
          <w:lang w:val="ro-RO"/>
        </w:rPr>
        <w:t xml:space="preserve"> </w:t>
      </w:r>
      <w:r w:rsidR="00986BC8" w:rsidRPr="00E663DD">
        <w:rPr>
          <w:rFonts w:ascii="Trebuchet MS" w:eastAsia="SimSun" w:hAnsi="Trebuchet MS" w:cs="Times New Roman"/>
          <w:b/>
          <w:bCs/>
          <w:iCs/>
          <w:color w:val="FF0000"/>
          <w:lang w:val="ro-RO"/>
        </w:rPr>
        <w:t xml:space="preserve"> </w:t>
      </w:r>
      <w:r w:rsidR="004B1731" w:rsidRPr="00E663DD">
        <w:rPr>
          <w:rFonts w:ascii="Trebuchet MS" w:eastAsia="SimSun" w:hAnsi="Trebuchet MS" w:cs="Times New Roman"/>
          <w:b/>
          <w:bCs/>
          <w:iCs/>
          <w:color w:val="FF0000"/>
          <w:lang w:val="ro-RO"/>
        </w:rPr>
        <w:t xml:space="preserve">din </w:t>
      </w:r>
      <w:r w:rsidR="00426F06" w:rsidRPr="00E663DD">
        <w:rPr>
          <w:rFonts w:ascii="Trebuchet MS" w:eastAsia="SimSun" w:hAnsi="Trebuchet MS" w:cs="Times New Roman"/>
          <w:b/>
          <w:bCs/>
          <w:iCs/>
          <w:color w:val="FF0000"/>
          <w:lang w:val="ro-RO"/>
        </w:rPr>
        <w:t>.</w:t>
      </w:r>
      <w:r w:rsidR="00F124F4" w:rsidRPr="00E663DD">
        <w:rPr>
          <w:rFonts w:ascii="Trebuchet MS" w:eastAsia="SimSun" w:hAnsi="Trebuchet MS" w:cs="Times New Roman"/>
          <w:b/>
          <w:bCs/>
          <w:iCs/>
          <w:color w:val="FF0000"/>
          <w:lang w:val="ro-RO"/>
        </w:rPr>
        <w:t>202</w:t>
      </w:r>
      <w:r w:rsidR="00EB1EF6" w:rsidRPr="00E663DD">
        <w:rPr>
          <w:rFonts w:ascii="Trebuchet MS" w:eastAsia="SimSun" w:hAnsi="Trebuchet MS" w:cs="Times New Roman"/>
          <w:b/>
          <w:bCs/>
          <w:iCs/>
          <w:color w:val="FF0000"/>
          <w:lang w:val="ro-RO"/>
        </w:rPr>
        <w:t>4</w:t>
      </w:r>
    </w:p>
    <w:p w:rsidR="005A4B5E" w:rsidRPr="00E663DD" w:rsidRDefault="005A4B5E" w:rsidP="004B1731">
      <w:pPr>
        <w:autoSpaceDE w:val="0"/>
        <w:spacing w:after="0" w:line="240" w:lineRule="auto"/>
        <w:jc w:val="both"/>
        <w:rPr>
          <w:rFonts w:ascii="Trebuchet MS" w:eastAsia="Calibri" w:hAnsi="Trebuchet MS" w:cs="Times New Roman"/>
          <w:color w:val="FF0000"/>
          <w:lang w:val="ro-RO"/>
        </w:rPr>
      </w:pPr>
    </w:p>
    <w:p w:rsidR="004B1731" w:rsidRPr="00E663DD" w:rsidRDefault="004B1731" w:rsidP="004B1731">
      <w:pPr>
        <w:autoSpaceDE w:val="0"/>
        <w:spacing w:after="0" w:line="240" w:lineRule="auto"/>
        <w:jc w:val="both"/>
        <w:rPr>
          <w:rFonts w:ascii="Trebuchet MS" w:hAnsi="Trebuchet MS" w:cs="Times New Roman"/>
          <w:lang w:val="ro-RO"/>
        </w:rPr>
      </w:pPr>
      <w:r w:rsidRPr="00E663DD">
        <w:rPr>
          <w:rFonts w:ascii="Trebuchet MS" w:eastAsia="Calibri" w:hAnsi="Trebuchet MS" w:cs="Times New Roman"/>
          <w:lang w:val="ro-RO"/>
        </w:rPr>
        <w:t xml:space="preserve">Ca urmare a solicitării de emitere a acordului de mediu adresate </w:t>
      </w:r>
      <w:r w:rsidR="00205F64" w:rsidRPr="00E663DD">
        <w:rPr>
          <w:rFonts w:ascii="Trebuchet MS" w:eastAsia="Times New Roman" w:hAnsi="Trebuchet MS" w:cs="Times New Roman"/>
          <w:lang w:val="ro-RO" w:eastAsia="ro-RO"/>
        </w:rPr>
        <w:t>de</w:t>
      </w:r>
      <w:r w:rsidR="00C90FF5" w:rsidRPr="00E663DD">
        <w:rPr>
          <w:rFonts w:ascii="Trebuchet MS" w:hAnsi="Trebuchet MS"/>
        </w:rPr>
        <w:t xml:space="preserve"> </w:t>
      </w:r>
      <w:r w:rsidR="00E663DD" w:rsidRPr="00E663DD">
        <w:rPr>
          <w:rFonts w:ascii="Trebuchet MS" w:hAnsi="Trebuchet MS"/>
          <w:b/>
          <w:lang w:val="ro-RO"/>
        </w:rPr>
        <w:t>AGROTECTURA SRL</w:t>
      </w:r>
      <w:r w:rsidR="00E663DD" w:rsidRPr="00E663DD">
        <w:rPr>
          <w:rFonts w:ascii="Trebuchet MS" w:hAnsi="Trebuchet MS"/>
          <w:lang w:val="ro-RO"/>
        </w:rPr>
        <w:t xml:space="preserve">, cu sediul în loc. Cluj Napoca, Colonia </w:t>
      </w:r>
      <w:proofErr w:type="spellStart"/>
      <w:r w:rsidR="00E663DD" w:rsidRPr="00E663DD">
        <w:rPr>
          <w:rFonts w:ascii="Trebuchet MS" w:hAnsi="Trebuchet MS"/>
          <w:lang w:val="ro-RO"/>
        </w:rPr>
        <w:t>Hodăi</w:t>
      </w:r>
      <w:proofErr w:type="spellEnd"/>
      <w:r w:rsidR="00E663DD" w:rsidRPr="00E663DD">
        <w:rPr>
          <w:rFonts w:ascii="Trebuchet MS" w:hAnsi="Trebuchet MS"/>
          <w:lang w:val="ro-RO"/>
        </w:rPr>
        <w:t>, nr. 11</w:t>
      </w:r>
      <w:r w:rsidR="00E663DD" w:rsidRPr="00E663DD">
        <w:rPr>
          <w:rFonts w:ascii="Trebuchet MS" w:hAnsi="Trebuchet MS"/>
          <w:b/>
          <w:lang w:val="ro-RO"/>
        </w:rPr>
        <w:t>,</w:t>
      </w:r>
      <w:r w:rsidR="00E663DD" w:rsidRPr="00E663DD">
        <w:rPr>
          <w:rFonts w:ascii="Trebuchet MS" w:hAnsi="Trebuchet MS"/>
          <w:lang w:val="ro-RO"/>
        </w:rPr>
        <w:t xml:space="preserve"> jud. Cluj</w:t>
      </w:r>
      <w:r w:rsidR="00E663DD" w:rsidRPr="00E663DD">
        <w:rPr>
          <w:rFonts w:ascii="Trebuchet MS" w:hAnsi="Trebuchet MS"/>
          <w:b/>
          <w:lang w:val="ro-RO"/>
        </w:rPr>
        <w:t>,</w:t>
      </w:r>
      <w:r w:rsidRPr="00E663DD">
        <w:rPr>
          <w:rFonts w:ascii="Trebuchet MS" w:eastAsia="Times New Roman" w:hAnsi="Trebuchet MS" w:cs="Times New Roman"/>
          <w:lang w:val="ro-RO" w:eastAsia="ro-RO"/>
        </w:rPr>
        <w:t xml:space="preserve"> </w:t>
      </w:r>
      <w:r w:rsidRPr="00E663DD">
        <w:rPr>
          <w:rFonts w:ascii="Trebuchet MS" w:hAnsi="Trebuchet MS" w:cs="Times New Roman"/>
          <w:lang w:val="ro-RO"/>
        </w:rPr>
        <w:t xml:space="preserve">înregistrată la </w:t>
      </w:r>
      <w:proofErr w:type="spellStart"/>
      <w:r w:rsidRPr="00E663DD">
        <w:rPr>
          <w:rFonts w:ascii="Trebuchet MS" w:hAnsi="Trebuchet MS" w:cs="Times New Roman"/>
          <w:b/>
          <w:lang w:val="ro-RO"/>
        </w:rPr>
        <w:t>Agenţia</w:t>
      </w:r>
      <w:proofErr w:type="spellEnd"/>
      <w:r w:rsidRPr="00E663DD">
        <w:rPr>
          <w:rFonts w:ascii="Trebuchet MS" w:hAnsi="Trebuchet MS" w:cs="Times New Roman"/>
          <w:b/>
          <w:lang w:val="ro-RO"/>
        </w:rPr>
        <w:t xml:space="preserve"> pentru </w:t>
      </w:r>
      <w:proofErr w:type="spellStart"/>
      <w:r w:rsidRPr="00E663DD">
        <w:rPr>
          <w:rFonts w:ascii="Trebuchet MS" w:hAnsi="Trebuchet MS" w:cs="Times New Roman"/>
          <w:b/>
          <w:lang w:val="ro-RO"/>
        </w:rPr>
        <w:t>Protecţia</w:t>
      </w:r>
      <w:proofErr w:type="spellEnd"/>
      <w:r w:rsidRPr="00E663DD">
        <w:rPr>
          <w:rFonts w:ascii="Trebuchet MS" w:hAnsi="Trebuchet MS" w:cs="Times New Roman"/>
          <w:b/>
          <w:lang w:val="ro-RO"/>
        </w:rPr>
        <w:t xml:space="preserve"> Mediului Sibiu</w:t>
      </w:r>
      <w:r w:rsidRPr="00E663DD">
        <w:rPr>
          <w:rFonts w:ascii="Trebuchet MS" w:hAnsi="Trebuchet MS" w:cs="Times New Roman"/>
          <w:lang w:val="ro-RO"/>
        </w:rPr>
        <w:t xml:space="preserve"> cu nr.</w:t>
      </w:r>
      <w:r w:rsidR="00C90FF5" w:rsidRPr="00E663DD">
        <w:rPr>
          <w:rFonts w:ascii="Trebuchet MS" w:eastAsia="Calibri" w:hAnsi="Trebuchet MS" w:cs="Times New Roman"/>
          <w:lang w:val="ro-RO"/>
        </w:rPr>
        <w:t xml:space="preserve"> </w:t>
      </w:r>
      <w:r w:rsidR="00E663DD" w:rsidRPr="00E663DD">
        <w:rPr>
          <w:rFonts w:ascii="Trebuchet MS" w:eastAsia="Calibri" w:hAnsi="Trebuchet MS" w:cs="Times New Roman"/>
          <w:lang w:val="ro-RO"/>
        </w:rPr>
        <w:t>6723/2216/10.04.2024</w:t>
      </w:r>
      <w:r w:rsidR="00C90FF5" w:rsidRPr="00E663DD">
        <w:rPr>
          <w:rFonts w:ascii="Trebuchet MS" w:eastAsia="Calibri" w:hAnsi="Trebuchet MS" w:cs="Times New Roman"/>
          <w:lang w:val="ro-RO"/>
        </w:rPr>
        <w:t xml:space="preserve"> </w:t>
      </w:r>
      <w:proofErr w:type="spellStart"/>
      <w:r w:rsidRPr="00E663DD">
        <w:rPr>
          <w:rFonts w:ascii="Trebuchet MS" w:hAnsi="Trebuchet MS" w:cs="Times New Roman"/>
          <w:lang w:val="ro-RO"/>
        </w:rPr>
        <w:t>şi</w:t>
      </w:r>
      <w:proofErr w:type="spellEnd"/>
      <w:r w:rsidRPr="00E663DD">
        <w:rPr>
          <w:rFonts w:ascii="Trebuchet MS" w:hAnsi="Trebuchet MS" w:cs="Times New Roman"/>
          <w:lang w:val="ro-RO"/>
        </w:rPr>
        <w:t xml:space="preserve"> a completărilor ulterioare, în baza Legii </w:t>
      </w:r>
      <w:r w:rsidR="005700A1" w:rsidRPr="00E663DD">
        <w:rPr>
          <w:rFonts w:ascii="Trebuchet MS" w:hAnsi="Trebuchet MS" w:cs="Times New Roman"/>
          <w:lang w:val="ro-RO"/>
        </w:rPr>
        <w:t xml:space="preserve">nr. 292/2018 privind evaluarea </w:t>
      </w:r>
      <w:proofErr w:type="spellStart"/>
      <w:r w:rsidRPr="00E663DD">
        <w:rPr>
          <w:rFonts w:ascii="Trebuchet MS" w:hAnsi="Trebuchet MS" w:cs="Times New Roman"/>
          <w:lang w:val="ro-RO"/>
        </w:rPr>
        <w:t>mpactului</w:t>
      </w:r>
      <w:proofErr w:type="spellEnd"/>
      <w:r w:rsidRPr="00E663DD">
        <w:rPr>
          <w:rFonts w:ascii="Trebuchet MS" w:hAnsi="Trebuchet MS" w:cs="Times New Roman"/>
          <w:lang w:val="ro-RO"/>
        </w:rPr>
        <w:t xml:space="preserve"> anumitor proiecte publice și private asupra mediului și a O.U.G. nr. 57/2007 privind regimul ariilor naturale protejate, conservarea habitatelor naturale, a florei și faunei sălbatice, aprobată cu modificări </w:t>
      </w:r>
      <w:proofErr w:type="spellStart"/>
      <w:r w:rsidRPr="00E663DD">
        <w:rPr>
          <w:rFonts w:ascii="Trebuchet MS" w:hAnsi="Trebuchet MS" w:cs="Times New Roman"/>
          <w:lang w:val="ro-RO"/>
        </w:rPr>
        <w:t>şi</w:t>
      </w:r>
      <w:proofErr w:type="spellEnd"/>
      <w:r w:rsidRPr="00E663DD">
        <w:rPr>
          <w:rFonts w:ascii="Trebuchet MS" w:hAnsi="Trebuchet MS" w:cs="Times New Roman"/>
          <w:lang w:val="ro-RO"/>
        </w:rPr>
        <w:t xml:space="preserve"> completări prin Legea nr. 49/2011, cu modificările și completările ulterioare,</w:t>
      </w:r>
    </w:p>
    <w:p w:rsidR="004B1731" w:rsidRPr="00E663DD" w:rsidRDefault="004B1731" w:rsidP="004B1731">
      <w:pPr>
        <w:shd w:val="clear" w:color="auto" w:fill="FFFFFF"/>
        <w:adjustRightInd w:val="0"/>
        <w:spacing w:after="0" w:line="240" w:lineRule="auto"/>
        <w:jc w:val="both"/>
        <w:rPr>
          <w:rFonts w:ascii="Trebuchet MS" w:eastAsia="Calibri" w:hAnsi="Trebuchet MS" w:cs="Times New Roman"/>
          <w:lang w:val="ro-RO"/>
        </w:rPr>
      </w:pPr>
      <w:proofErr w:type="spellStart"/>
      <w:r w:rsidRPr="00E663DD">
        <w:rPr>
          <w:rFonts w:ascii="Trebuchet MS" w:hAnsi="Trebuchet MS" w:cs="Times New Roman"/>
          <w:b/>
          <w:lang w:val="ro-RO"/>
        </w:rPr>
        <w:t>Agenţia</w:t>
      </w:r>
      <w:proofErr w:type="spellEnd"/>
      <w:r w:rsidRPr="00E663DD">
        <w:rPr>
          <w:rFonts w:ascii="Trebuchet MS" w:hAnsi="Trebuchet MS" w:cs="Times New Roman"/>
          <w:b/>
          <w:lang w:val="ro-RO"/>
        </w:rPr>
        <w:t xml:space="preserve"> pentru </w:t>
      </w:r>
      <w:proofErr w:type="spellStart"/>
      <w:r w:rsidRPr="00E663DD">
        <w:rPr>
          <w:rFonts w:ascii="Trebuchet MS" w:hAnsi="Trebuchet MS" w:cs="Times New Roman"/>
          <w:b/>
          <w:lang w:val="ro-RO"/>
        </w:rPr>
        <w:t>Protecţia</w:t>
      </w:r>
      <w:proofErr w:type="spellEnd"/>
      <w:r w:rsidRPr="00E663DD">
        <w:rPr>
          <w:rFonts w:ascii="Trebuchet MS" w:hAnsi="Trebuchet MS" w:cs="Times New Roman"/>
          <w:b/>
          <w:lang w:val="ro-RO"/>
        </w:rPr>
        <w:t xml:space="preserve"> Mediului Sibiu</w:t>
      </w:r>
      <w:r w:rsidRPr="00E663DD">
        <w:rPr>
          <w:rFonts w:ascii="Trebuchet MS" w:hAnsi="Trebuchet MS" w:cs="Times New Roman"/>
          <w:lang w:val="ro-RO"/>
        </w:rPr>
        <w:t xml:space="preserve"> </w:t>
      </w:r>
      <w:r w:rsidRPr="00E663DD">
        <w:rPr>
          <w:rFonts w:ascii="Trebuchet MS" w:hAnsi="Trebuchet MS" w:cs="Times New Roman"/>
          <w:b/>
          <w:lang w:val="ro-RO"/>
        </w:rPr>
        <w:t>decide</w:t>
      </w:r>
      <w:r w:rsidRPr="00E663DD">
        <w:rPr>
          <w:rFonts w:ascii="Trebuchet MS" w:hAnsi="Trebuchet MS" w:cs="Times New Roman"/>
          <w:lang w:val="ro-RO"/>
        </w:rPr>
        <w:t xml:space="preserve">, ca urmare a consultărilor desfășurate în cadrul ședinței Comisiei de Analiză Tehnică din data de </w:t>
      </w:r>
      <w:r w:rsidR="00E663DD" w:rsidRPr="00E663DD">
        <w:rPr>
          <w:rFonts w:ascii="Trebuchet MS" w:hAnsi="Trebuchet MS" w:cs="Times New Roman"/>
          <w:lang w:val="ro-RO"/>
        </w:rPr>
        <w:t>05</w:t>
      </w:r>
      <w:r w:rsidR="00E32B9B" w:rsidRPr="00E663DD">
        <w:rPr>
          <w:rFonts w:ascii="Trebuchet MS" w:hAnsi="Trebuchet MS" w:cs="Times New Roman"/>
          <w:lang w:val="ro-RO"/>
        </w:rPr>
        <w:t>.</w:t>
      </w:r>
      <w:r w:rsidR="005700A1" w:rsidRPr="00E663DD">
        <w:rPr>
          <w:rFonts w:ascii="Trebuchet MS" w:hAnsi="Trebuchet MS" w:cs="Times New Roman"/>
          <w:lang w:val="ro-RO"/>
        </w:rPr>
        <w:t>0</w:t>
      </w:r>
      <w:r w:rsidR="00E663DD" w:rsidRPr="00E663DD">
        <w:rPr>
          <w:rFonts w:ascii="Trebuchet MS" w:hAnsi="Trebuchet MS" w:cs="Times New Roman"/>
          <w:lang w:val="ro-RO"/>
        </w:rPr>
        <w:t>6</w:t>
      </w:r>
      <w:r w:rsidRPr="00E663DD">
        <w:rPr>
          <w:rFonts w:ascii="Trebuchet MS" w:hAnsi="Trebuchet MS" w:cs="Times New Roman"/>
          <w:lang w:val="ro-RO"/>
        </w:rPr>
        <w:t>.202</w:t>
      </w:r>
      <w:r w:rsidR="00EB1EF6" w:rsidRPr="00E663DD">
        <w:rPr>
          <w:rFonts w:ascii="Trebuchet MS" w:hAnsi="Trebuchet MS" w:cs="Times New Roman"/>
          <w:lang w:val="ro-RO"/>
        </w:rPr>
        <w:t>4</w:t>
      </w:r>
      <w:r w:rsidR="007D4A9B" w:rsidRPr="00E663DD">
        <w:rPr>
          <w:rFonts w:ascii="Trebuchet MS" w:hAnsi="Trebuchet MS" w:cs="Times New Roman"/>
          <w:lang w:val="ro-RO"/>
        </w:rPr>
        <w:t xml:space="preserve">, </w:t>
      </w:r>
      <w:r w:rsidRPr="00E663DD">
        <w:rPr>
          <w:rFonts w:ascii="Trebuchet MS" w:hAnsi="Trebuchet MS" w:cs="Times New Roman"/>
          <w:lang w:val="ro-RO"/>
        </w:rPr>
        <w:t>că proiectul</w:t>
      </w:r>
      <w:r w:rsidR="005700A1" w:rsidRPr="00E663DD">
        <w:rPr>
          <w:rFonts w:ascii="Trebuchet MS" w:hAnsi="Trebuchet MS" w:cs="Times New Roman"/>
          <w:b/>
          <w:lang w:val="ro-RO"/>
        </w:rPr>
        <w:t xml:space="preserve">, </w:t>
      </w:r>
      <w:r w:rsidR="00E663DD" w:rsidRPr="00E663DD">
        <w:rPr>
          <w:rFonts w:ascii="Trebuchet MS" w:eastAsia="Calibri" w:hAnsi="Trebuchet MS" w:cs="Times New Roman"/>
          <w:b/>
          <w:lang w:val="ro-RO"/>
        </w:rPr>
        <w:t>Construire 6 hale zona industriala Ocna Sibiului”</w:t>
      </w:r>
      <w:r w:rsidR="00E663DD" w:rsidRPr="00E663DD">
        <w:rPr>
          <w:rFonts w:ascii="Trebuchet MS" w:eastAsia="Calibri" w:hAnsi="Trebuchet MS" w:cs="Times New Roman"/>
          <w:lang w:val="ro-RO"/>
        </w:rPr>
        <w:t xml:space="preserve">, propus a fi amplasat în </w:t>
      </w:r>
      <w:proofErr w:type="spellStart"/>
      <w:r w:rsidR="00E663DD" w:rsidRPr="00E663DD">
        <w:rPr>
          <w:rFonts w:ascii="Trebuchet MS" w:eastAsia="Calibri" w:hAnsi="Trebuchet MS" w:cs="Times New Roman"/>
          <w:lang w:val="ro-RO"/>
        </w:rPr>
        <w:t>judeţul</w:t>
      </w:r>
      <w:proofErr w:type="spellEnd"/>
      <w:r w:rsidR="00E663DD" w:rsidRPr="00E663DD">
        <w:rPr>
          <w:rFonts w:ascii="Trebuchet MS" w:eastAsia="Calibri" w:hAnsi="Trebuchet MS" w:cs="Times New Roman"/>
          <w:lang w:val="ro-RO"/>
        </w:rPr>
        <w:t xml:space="preserve"> </w:t>
      </w:r>
      <w:r w:rsidR="00E663DD" w:rsidRPr="00E663DD">
        <w:rPr>
          <w:rFonts w:ascii="Trebuchet MS" w:eastAsia="Calibri" w:hAnsi="Trebuchet MS" w:cs="Times New Roman"/>
          <w:b/>
          <w:lang w:val="ro-RO"/>
        </w:rPr>
        <w:t>Sibiu</w:t>
      </w:r>
      <w:r w:rsidR="00E663DD" w:rsidRPr="00E663DD">
        <w:rPr>
          <w:rFonts w:ascii="Trebuchet MS" w:eastAsia="Calibri" w:hAnsi="Trebuchet MS" w:cs="Times New Roman"/>
          <w:lang w:val="ro-RO"/>
        </w:rPr>
        <w:t xml:space="preserve">, loc. </w:t>
      </w:r>
      <w:r w:rsidR="00E663DD" w:rsidRPr="00E663DD">
        <w:rPr>
          <w:rFonts w:ascii="Trebuchet MS" w:eastAsia="Calibri" w:hAnsi="Trebuchet MS" w:cs="Times New Roman"/>
          <w:b/>
          <w:lang w:val="ro-RO"/>
        </w:rPr>
        <w:t xml:space="preserve">Ocna Sibiului, </w:t>
      </w:r>
      <w:proofErr w:type="spellStart"/>
      <w:r w:rsidR="00E663DD" w:rsidRPr="00E663DD">
        <w:rPr>
          <w:rFonts w:ascii="Trebuchet MS" w:eastAsia="Calibri" w:hAnsi="Trebuchet MS" w:cs="Times New Roman"/>
          <w:b/>
          <w:lang w:val="ro-RO"/>
        </w:rPr>
        <w:t>f.n</w:t>
      </w:r>
      <w:proofErr w:type="spellEnd"/>
      <w:r w:rsidR="00E663DD" w:rsidRPr="00E663DD">
        <w:rPr>
          <w:rFonts w:ascii="Trebuchet MS" w:eastAsia="Calibri" w:hAnsi="Trebuchet MS" w:cs="Times New Roman"/>
          <w:b/>
          <w:lang w:val="ro-RO"/>
        </w:rPr>
        <w:t>., CF 100793</w:t>
      </w:r>
      <w:r w:rsidR="00865342" w:rsidRPr="00E663DD">
        <w:rPr>
          <w:rFonts w:ascii="Trebuchet MS" w:hAnsi="Trebuchet MS" w:cs="Times New Roman"/>
          <w:b/>
          <w:lang w:val="ro-RO"/>
        </w:rPr>
        <w:t>,</w:t>
      </w:r>
      <w:r w:rsidR="00D71BE9" w:rsidRPr="00E663DD">
        <w:rPr>
          <w:rFonts w:ascii="Trebuchet MS" w:eastAsia="Calibri" w:hAnsi="Trebuchet MS" w:cs="Times New Roman"/>
          <w:b/>
          <w:lang w:val="ro-RO"/>
        </w:rPr>
        <w:t xml:space="preserve"> </w:t>
      </w:r>
      <w:r w:rsidR="00D71BE9" w:rsidRPr="00E663DD">
        <w:rPr>
          <w:rFonts w:ascii="Trebuchet MS" w:eastAsia="Calibri" w:hAnsi="Trebuchet MS" w:cs="Times New Roman"/>
          <w:lang w:val="ro-RO"/>
        </w:rPr>
        <w:t xml:space="preserve">jud. </w:t>
      </w:r>
      <w:r w:rsidR="00D71BE9" w:rsidRPr="00E663DD">
        <w:rPr>
          <w:rFonts w:ascii="Trebuchet MS" w:eastAsia="Calibri" w:hAnsi="Trebuchet MS" w:cs="Times New Roman"/>
          <w:b/>
          <w:lang w:val="ro-RO"/>
        </w:rPr>
        <w:t>Sibiu</w:t>
      </w:r>
      <w:r w:rsidR="00126724" w:rsidRPr="00E663DD">
        <w:rPr>
          <w:rFonts w:ascii="Trebuchet MS" w:eastAsia="Times New Roman" w:hAnsi="Trebuchet MS" w:cs="Times New Roman"/>
          <w:lang w:val="ro-RO" w:eastAsia="ro-RO"/>
        </w:rPr>
        <w:t xml:space="preserve">, </w:t>
      </w:r>
      <w:r w:rsidRPr="00E663DD">
        <w:rPr>
          <w:rFonts w:ascii="Trebuchet MS" w:eastAsia="Calibri" w:hAnsi="Trebuchet MS" w:cs="Times New Roman"/>
          <w:b/>
          <w:lang w:val="ro-RO"/>
        </w:rPr>
        <w:t xml:space="preserve">nu se supune evaluării impactului asupra mediului.  </w:t>
      </w:r>
    </w:p>
    <w:p w:rsidR="004B1731" w:rsidRPr="00E663DD" w:rsidRDefault="004B1731" w:rsidP="004B1731">
      <w:pPr>
        <w:autoSpaceDE w:val="0"/>
        <w:autoSpaceDN w:val="0"/>
        <w:adjustRightInd w:val="0"/>
        <w:spacing w:after="0" w:line="240" w:lineRule="auto"/>
        <w:jc w:val="both"/>
        <w:rPr>
          <w:rFonts w:ascii="Trebuchet MS" w:eastAsia="Calibri" w:hAnsi="Trebuchet MS" w:cs="Times New Roman"/>
          <w:lang w:val="ro-RO"/>
        </w:rPr>
      </w:pPr>
      <w:r w:rsidRPr="00E663DD">
        <w:rPr>
          <w:rFonts w:ascii="Trebuchet MS" w:eastAsia="Calibri" w:hAnsi="Trebuchet MS" w:cs="Times New Roman"/>
          <w:lang w:val="ro-RO"/>
        </w:rPr>
        <w:t xml:space="preserve">   </w:t>
      </w:r>
    </w:p>
    <w:p w:rsidR="004B1731" w:rsidRPr="00E663DD" w:rsidRDefault="004B1731" w:rsidP="007D4A9B">
      <w:pPr>
        <w:autoSpaceDE w:val="0"/>
        <w:autoSpaceDN w:val="0"/>
        <w:adjustRightInd w:val="0"/>
        <w:spacing w:after="0" w:line="240" w:lineRule="auto"/>
        <w:jc w:val="both"/>
        <w:rPr>
          <w:rFonts w:ascii="Trebuchet MS" w:eastAsia="Calibri" w:hAnsi="Trebuchet MS" w:cs="Times New Roman"/>
          <w:lang w:val="ro-RO"/>
        </w:rPr>
      </w:pPr>
      <w:r w:rsidRPr="00E663DD">
        <w:rPr>
          <w:rFonts w:ascii="Trebuchet MS" w:eastAsia="Calibri" w:hAnsi="Trebuchet MS" w:cs="Times New Roman"/>
          <w:lang w:val="ro-RO"/>
        </w:rPr>
        <w:t>Justificarea prezentei decizii:</w:t>
      </w:r>
    </w:p>
    <w:p w:rsidR="004B1731" w:rsidRPr="00E663DD" w:rsidRDefault="004B1731" w:rsidP="007D4A9B">
      <w:pPr>
        <w:spacing w:after="0" w:line="240" w:lineRule="auto"/>
        <w:jc w:val="both"/>
        <w:rPr>
          <w:rFonts w:ascii="Trebuchet MS" w:eastAsia="Calibri" w:hAnsi="Trebuchet MS" w:cs="Times New Roman"/>
          <w:b/>
          <w:lang w:val="ro-RO"/>
        </w:rPr>
      </w:pPr>
      <w:r w:rsidRPr="00E663DD">
        <w:rPr>
          <w:rFonts w:ascii="Trebuchet MS" w:eastAsia="Calibri" w:hAnsi="Trebuchet MS" w:cs="Times New Roman"/>
          <w:b/>
          <w:lang w:val="ro-RO"/>
        </w:rPr>
        <w:t xml:space="preserve">I. Motivele pe baza cărora s-a stabilit necesitatea neefectuării evaluării impactului asupra mediului sunt următoarele: </w:t>
      </w:r>
    </w:p>
    <w:p w:rsidR="00BD0CF1" w:rsidRPr="00E663DD" w:rsidRDefault="00BD0CF1" w:rsidP="007D4A9B">
      <w:pPr>
        <w:spacing w:after="0" w:line="240" w:lineRule="auto"/>
        <w:jc w:val="both"/>
        <w:rPr>
          <w:rFonts w:ascii="Trebuchet MS" w:eastAsia="Calibri" w:hAnsi="Trebuchet MS" w:cs="Times New Roman"/>
          <w:lang w:val="ro-RO"/>
        </w:rPr>
      </w:pPr>
      <w:r w:rsidRPr="00E663DD">
        <w:rPr>
          <w:rFonts w:ascii="Trebuchet MS" w:eastAsia="Calibri" w:hAnsi="Trebuchet MS" w:cs="Times New Roman"/>
          <w:lang w:val="ro-RO"/>
        </w:rPr>
        <w:t xml:space="preserve">a) proiectul se încadrează în prevederile Legii nr. 292 din 2018 privind evaluarea impactului anumitor proiecte publice </w:t>
      </w:r>
      <w:proofErr w:type="spellStart"/>
      <w:r w:rsidRPr="00E663DD">
        <w:rPr>
          <w:rFonts w:ascii="Trebuchet MS" w:eastAsia="Calibri" w:hAnsi="Trebuchet MS" w:cs="Times New Roman"/>
          <w:lang w:val="ro-RO"/>
        </w:rPr>
        <w:t>şi</w:t>
      </w:r>
      <w:proofErr w:type="spellEnd"/>
      <w:r w:rsidRPr="00E663DD">
        <w:rPr>
          <w:rFonts w:ascii="Trebuchet MS" w:eastAsia="Calibri" w:hAnsi="Trebuchet MS" w:cs="Times New Roman"/>
          <w:lang w:val="ro-RO"/>
        </w:rPr>
        <w:t xml:space="preserve"> private asupra mediului,</w:t>
      </w:r>
      <w:r w:rsidRPr="00E663DD">
        <w:rPr>
          <w:rFonts w:ascii="Trebuchet MS" w:hAnsi="Trebuchet MS" w:cs="Times New Roman"/>
          <w:lang w:val="ro-RO"/>
        </w:rPr>
        <w:t xml:space="preserve"> </w:t>
      </w:r>
      <w:r w:rsidRPr="00E663DD">
        <w:rPr>
          <w:rFonts w:ascii="Trebuchet MS" w:eastAsia="Calibri" w:hAnsi="Trebuchet MS" w:cs="Times New Roman"/>
          <w:lang w:val="ro-RO"/>
        </w:rPr>
        <w:t>anexa nr. 2 la punct</w:t>
      </w:r>
      <w:r w:rsidR="00B34EB0" w:rsidRPr="00E663DD">
        <w:rPr>
          <w:rFonts w:ascii="Trebuchet MS" w:eastAsia="Calibri" w:hAnsi="Trebuchet MS" w:cs="Times New Roman"/>
          <w:lang w:val="ro-RO"/>
        </w:rPr>
        <w:t>u</w:t>
      </w:r>
      <w:r w:rsidR="00D71BE9" w:rsidRPr="00E663DD">
        <w:rPr>
          <w:rFonts w:ascii="Trebuchet MS" w:eastAsia="Calibri" w:hAnsi="Trebuchet MS" w:cs="Times New Roman"/>
          <w:lang w:val="ro-RO"/>
        </w:rPr>
        <w:t xml:space="preserve">l </w:t>
      </w:r>
      <w:r w:rsidR="00865342" w:rsidRPr="00E663DD">
        <w:rPr>
          <w:rFonts w:ascii="Trebuchet MS" w:eastAsia="Times New Roman" w:hAnsi="Trebuchet MS" w:cs="Times New Roman"/>
          <w:lang w:val="ro-RO" w:eastAsia="ro-RO"/>
        </w:rPr>
        <w:t>10</w:t>
      </w:r>
      <w:r w:rsidR="00D71BE9" w:rsidRPr="00E663DD">
        <w:rPr>
          <w:rFonts w:ascii="Trebuchet MS" w:eastAsia="Times New Roman" w:hAnsi="Trebuchet MS" w:cs="Times New Roman"/>
          <w:lang w:val="ro-RO" w:eastAsia="ro-RO"/>
        </w:rPr>
        <w:t>.</w:t>
      </w:r>
      <w:r w:rsidR="00F26A47" w:rsidRPr="00E663DD">
        <w:rPr>
          <w:rFonts w:ascii="Trebuchet MS" w:eastAsia="Times New Roman" w:hAnsi="Trebuchet MS" w:cs="Times New Roman"/>
          <w:lang w:val="ro-RO" w:eastAsia="ro-RO"/>
        </w:rPr>
        <w:t>a</w:t>
      </w:r>
      <w:r w:rsidR="00B34EB0" w:rsidRPr="00E663DD">
        <w:rPr>
          <w:rFonts w:ascii="Trebuchet MS" w:eastAsia="Times New Roman" w:hAnsi="Trebuchet MS" w:cs="Times New Roman"/>
          <w:lang w:val="ro-RO" w:eastAsia="ro-RO"/>
        </w:rPr>
        <w:t>);</w:t>
      </w:r>
    </w:p>
    <w:p w:rsidR="00BD0CF1" w:rsidRPr="00E663DD" w:rsidRDefault="00BD0CF1" w:rsidP="007D4A9B">
      <w:pPr>
        <w:spacing w:after="0" w:line="240" w:lineRule="auto"/>
        <w:jc w:val="both"/>
        <w:rPr>
          <w:rFonts w:ascii="Trebuchet MS" w:eastAsia="Calibri" w:hAnsi="Trebuchet MS" w:cs="Times New Roman"/>
          <w:lang w:val="ro-RO"/>
        </w:rPr>
      </w:pPr>
      <w:r w:rsidRPr="00E663DD">
        <w:rPr>
          <w:rFonts w:ascii="Trebuchet MS" w:eastAsia="Calibri" w:hAnsi="Trebuchet MS" w:cs="Times New Roman"/>
          <w:lang w:val="ro-RO"/>
        </w:rPr>
        <w:t>b) punctele de vedere exprimate în scris de către membrii reprezentanți în cadrul Comisiei de Analiză Tehnică, cu privire la prezentul proiect;</w:t>
      </w:r>
    </w:p>
    <w:p w:rsidR="00BD0CF1" w:rsidRPr="00E663DD" w:rsidRDefault="00BD0CF1" w:rsidP="007D4A9B">
      <w:pPr>
        <w:spacing w:after="0" w:line="240" w:lineRule="auto"/>
        <w:jc w:val="both"/>
        <w:rPr>
          <w:rFonts w:ascii="Trebuchet MS" w:eastAsia="Calibri" w:hAnsi="Trebuchet MS" w:cs="Times New Roman"/>
          <w:lang w:val="ro-RO"/>
        </w:rPr>
      </w:pPr>
      <w:r w:rsidRPr="00E663DD">
        <w:rPr>
          <w:rFonts w:ascii="Trebuchet MS" w:hAnsi="Trebuchet MS" w:cs="Times New Roman"/>
          <w:lang w:val="ro-RO"/>
        </w:rPr>
        <w:t xml:space="preserve">c) lista de control aferentă etapei de încadrare, conform Ordinului nr. 269/2020, privind aprobarea ghidului general aplicabil etapelor procedurii de evaluare a impactului asupra mediului, a ghidului pentru evaluare impactului asupra mediului în context transfrontalieră </w:t>
      </w:r>
      <w:proofErr w:type="spellStart"/>
      <w:r w:rsidRPr="00E663DD">
        <w:rPr>
          <w:rFonts w:ascii="Trebuchet MS" w:hAnsi="Trebuchet MS" w:cs="Times New Roman"/>
          <w:lang w:val="ro-RO"/>
        </w:rPr>
        <w:t>şi</w:t>
      </w:r>
      <w:proofErr w:type="spellEnd"/>
      <w:r w:rsidRPr="00E663DD">
        <w:rPr>
          <w:rFonts w:ascii="Trebuchet MS" w:hAnsi="Trebuchet MS" w:cs="Times New Roman"/>
          <w:lang w:val="ro-RO"/>
        </w:rPr>
        <w:t xml:space="preserve"> a altor ghiduri specifice pentru diferite domenii </w:t>
      </w:r>
      <w:proofErr w:type="spellStart"/>
      <w:r w:rsidRPr="00E663DD">
        <w:rPr>
          <w:rFonts w:ascii="Trebuchet MS" w:hAnsi="Trebuchet MS" w:cs="Times New Roman"/>
          <w:lang w:val="ro-RO"/>
        </w:rPr>
        <w:t>şi</w:t>
      </w:r>
      <w:proofErr w:type="spellEnd"/>
      <w:r w:rsidRPr="00E663DD">
        <w:rPr>
          <w:rFonts w:ascii="Trebuchet MS" w:hAnsi="Trebuchet MS" w:cs="Times New Roman"/>
          <w:lang w:val="ro-RO"/>
        </w:rPr>
        <w:t xml:space="preserve"> categorii de proiecte;</w:t>
      </w:r>
    </w:p>
    <w:p w:rsidR="00BD0CF1" w:rsidRPr="00E663DD" w:rsidRDefault="00BD0CF1" w:rsidP="007D4A9B">
      <w:pPr>
        <w:spacing w:after="0" w:line="240" w:lineRule="auto"/>
        <w:jc w:val="both"/>
        <w:rPr>
          <w:rFonts w:ascii="Trebuchet MS" w:eastAsia="Calibri" w:hAnsi="Trebuchet MS" w:cs="Times New Roman"/>
          <w:lang w:val="ro-RO"/>
        </w:rPr>
      </w:pPr>
      <w:r w:rsidRPr="00E663DD">
        <w:rPr>
          <w:rFonts w:ascii="Trebuchet MS" w:eastAsia="Calibri" w:hAnsi="Trebuchet MS" w:cs="Times New Roman"/>
          <w:lang w:val="ro-RO"/>
        </w:rPr>
        <w:t>d) justificarea în raport cu criteriile de selecție pentru stabilirea necesității efectuării evaluării impactului asupra mediului, din anexa nr. 3 a Legii 292/2018:</w:t>
      </w:r>
    </w:p>
    <w:p w:rsidR="00F124F4" w:rsidRPr="00E663DD" w:rsidRDefault="00F124F4" w:rsidP="007D4A9B">
      <w:pPr>
        <w:spacing w:after="0" w:line="240" w:lineRule="auto"/>
        <w:jc w:val="both"/>
        <w:rPr>
          <w:rFonts w:ascii="Trebuchet MS" w:eastAsia="Calibri" w:hAnsi="Trebuchet MS" w:cs="Times New Roman"/>
          <w:b/>
          <w:bCs/>
          <w:color w:val="FF0000"/>
          <w:lang w:val="ro-RO"/>
        </w:rPr>
      </w:pPr>
    </w:p>
    <w:p w:rsidR="004B1731" w:rsidRPr="00CB155B" w:rsidRDefault="004B1731" w:rsidP="007D4A9B">
      <w:pPr>
        <w:spacing w:after="0" w:line="240" w:lineRule="auto"/>
        <w:jc w:val="both"/>
        <w:rPr>
          <w:rFonts w:ascii="Trebuchet MS" w:eastAsia="Calibri" w:hAnsi="Trebuchet MS" w:cs="Times New Roman"/>
          <w:lang w:val="ro-RO"/>
        </w:rPr>
      </w:pPr>
      <w:r w:rsidRPr="00E663DD">
        <w:rPr>
          <w:rFonts w:ascii="Trebuchet MS" w:eastAsia="Calibri" w:hAnsi="Trebuchet MS" w:cs="Times New Roman"/>
          <w:b/>
          <w:bCs/>
          <w:color w:val="FF0000"/>
          <w:lang w:val="ro-RO"/>
        </w:rPr>
        <w:t>1</w:t>
      </w:r>
      <w:r w:rsidRPr="00CB155B">
        <w:rPr>
          <w:rFonts w:ascii="Trebuchet MS" w:eastAsia="Calibri" w:hAnsi="Trebuchet MS" w:cs="Times New Roman"/>
          <w:b/>
          <w:bCs/>
          <w:lang w:val="ro-RO"/>
        </w:rPr>
        <w:t>. Caracteristicile proiectului</w:t>
      </w:r>
      <w:r w:rsidR="005E63FD" w:rsidRPr="00CB155B">
        <w:rPr>
          <w:rFonts w:ascii="Trebuchet MS" w:eastAsia="Calibri" w:hAnsi="Trebuchet MS" w:cs="Times New Roman"/>
          <w:b/>
          <w:bCs/>
          <w:lang w:val="ro-RO"/>
        </w:rPr>
        <w:t>:</w:t>
      </w:r>
      <w:r w:rsidRPr="00CB155B">
        <w:rPr>
          <w:rFonts w:ascii="Trebuchet MS" w:eastAsia="Calibri" w:hAnsi="Trebuchet MS" w:cs="Times New Roman"/>
          <w:lang w:val="ro-RO"/>
        </w:rPr>
        <w:t xml:space="preserve"> </w:t>
      </w:r>
    </w:p>
    <w:p w:rsidR="004B1731" w:rsidRPr="00CB155B" w:rsidRDefault="004B1731" w:rsidP="007D4A9B">
      <w:pPr>
        <w:spacing w:after="0" w:line="240" w:lineRule="auto"/>
        <w:jc w:val="both"/>
        <w:rPr>
          <w:rFonts w:ascii="Trebuchet MS" w:eastAsia="Calibri" w:hAnsi="Trebuchet MS" w:cs="Times New Roman"/>
          <w:lang w:val="ro-RO"/>
        </w:rPr>
      </w:pPr>
      <w:r w:rsidRPr="00CB155B">
        <w:rPr>
          <w:rFonts w:ascii="Trebuchet MS" w:eastAsia="Calibri" w:hAnsi="Trebuchet MS" w:cs="Times New Roman"/>
          <w:b/>
          <w:lang w:val="ro-RO"/>
        </w:rPr>
        <w:t>a) dimensiunea și concepția întregului proiect</w:t>
      </w:r>
      <w:r w:rsidR="005E63FD" w:rsidRPr="00CB155B">
        <w:rPr>
          <w:rFonts w:ascii="Trebuchet MS" w:eastAsia="Calibri" w:hAnsi="Trebuchet MS" w:cs="Times New Roman"/>
          <w:b/>
          <w:lang w:val="ro-RO"/>
        </w:rPr>
        <w:t>:</w:t>
      </w:r>
    </w:p>
    <w:p w:rsidR="00C90FF5" w:rsidRPr="00CB155B" w:rsidRDefault="00EB1EF6" w:rsidP="00C90FF5">
      <w:pPr>
        <w:autoSpaceDE w:val="0"/>
        <w:autoSpaceDN w:val="0"/>
        <w:adjustRightInd w:val="0"/>
        <w:spacing w:after="0" w:line="240" w:lineRule="auto"/>
        <w:contextualSpacing/>
        <w:jc w:val="both"/>
        <w:rPr>
          <w:rFonts w:ascii="Trebuchet MS" w:eastAsia="Calibri" w:hAnsi="Trebuchet MS" w:cs="Times New Roman"/>
          <w:lang w:val="ro-RO"/>
        </w:rPr>
      </w:pPr>
      <w:r w:rsidRPr="00CB155B">
        <w:rPr>
          <w:rFonts w:ascii="Trebuchet MS" w:eastAsia="Calibri" w:hAnsi="Trebuchet MS" w:cs="Times New Roman"/>
          <w:bCs/>
          <w:lang w:val="ro-RO"/>
        </w:rPr>
        <w:t xml:space="preserve">Pe terenul cu suprafața de </w:t>
      </w:r>
      <w:r w:rsidR="00AC6E38" w:rsidRPr="00CB155B">
        <w:rPr>
          <w:rFonts w:ascii="Trebuchet MS" w:eastAsia="Calibri" w:hAnsi="Trebuchet MS" w:cs="Times New Roman"/>
          <w:bCs/>
          <w:lang w:val="ro-RO"/>
        </w:rPr>
        <w:t>9.779</w:t>
      </w:r>
      <w:r w:rsidRPr="00CB155B">
        <w:rPr>
          <w:rFonts w:ascii="Trebuchet MS" w:eastAsia="Calibri" w:hAnsi="Trebuchet MS" w:cs="Times New Roman"/>
          <w:bCs/>
          <w:lang w:val="ro-RO"/>
        </w:rPr>
        <w:t xml:space="preserve"> mp </w:t>
      </w:r>
      <w:r w:rsidR="00AC6E38" w:rsidRPr="00CB155B">
        <w:rPr>
          <w:rFonts w:ascii="Trebuchet MS" w:eastAsia="Calibri" w:hAnsi="Trebuchet MS" w:cs="Times New Roman"/>
          <w:bCs/>
          <w:lang w:val="ro-RO"/>
        </w:rPr>
        <w:t xml:space="preserve"> (folosința actuală - </w:t>
      </w:r>
      <w:r w:rsidRPr="00CB155B">
        <w:rPr>
          <w:rFonts w:ascii="Trebuchet MS" w:eastAsia="Calibri" w:hAnsi="Trebuchet MS" w:cs="Times New Roman"/>
          <w:bCs/>
          <w:lang w:val="ro-RO"/>
        </w:rPr>
        <w:t xml:space="preserve">curți construcții) </w:t>
      </w:r>
      <w:r w:rsidR="00AC6E38" w:rsidRPr="00CB155B">
        <w:rPr>
          <w:rFonts w:ascii="Trebuchet MS" w:eastAsia="Calibri" w:hAnsi="Trebuchet MS" w:cs="Times New Roman"/>
          <w:bCs/>
          <w:lang w:val="ro-RO"/>
        </w:rPr>
        <w:t xml:space="preserve">situat în intravilan, zona industrială, </w:t>
      </w:r>
      <w:r w:rsidRPr="00CB155B">
        <w:rPr>
          <w:rFonts w:ascii="Trebuchet MS" w:eastAsia="Calibri" w:hAnsi="Trebuchet MS" w:cs="Times New Roman"/>
          <w:bCs/>
          <w:lang w:val="ro-RO"/>
        </w:rPr>
        <w:t>se</w:t>
      </w:r>
      <w:r w:rsidR="00C90FF5" w:rsidRPr="00CB155B">
        <w:rPr>
          <w:rFonts w:ascii="Trebuchet MS" w:eastAsia="Calibri" w:hAnsi="Trebuchet MS" w:cs="Times New Roman"/>
          <w:bCs/>
          <w:lang w:val="ro-RO"/>
        </w:rPr>
        <w:t xml:space="preserve"> propune construirea </w:t>
      </w:r>
      <w:r w:rsidR="00AC6E38" w:rsidRPr="00CB155B">
        <w:rPr>
          <w:rFonts w:ascii="Trebuchet MS" w:eastAsia="Calibri" w:hAnsi="Trebuchet MS" w:cs="Times New Roman"/>
          <w:bCs/>
          <w:lang w:val="ro-RO"/>
        </w:rPr>
        <w:t xml:space="preserve">a </w:t>
      </w:r>
      <w:r w:rsidR="004A2283" w:rsidRPr="00CB155B">
        <w:rPr>
          <w:rFonts w:ascii="Trebuchet MS" w:eastAsia="Calibri" w:hAnsi="Trebuchet MS" w:cs="Times New Roman"/>
          <w:bCs/>
          <w:lang w:val="ro-RO"/>
        </w:rPr>
        <w:t>6 hale de depozitare, î</w:t>
      </w:r>
      <w:r w:rsidR="00AC6E38" w:rsidRPr="00CB155B">
        <w:rPr>
          <w:rFonts w:ascii="Trebuchet MS" w:eastAsia="Calibri" w:hAnsi="Trebuchet MS" w:cs="Times New Roman"/>
          <w:bCs/>
          <w:lang w:val="ro-RO"/>
        </w:rPr>
        <w:t xml:space="preserve">n vederea </w:t>
      </w:r>
      <w:r w:rsidR="004A2283" w:rsidRPr="00CB155B">
        <w:rPr>
          <w:rFonts w:ascii="Trebuchet MS" w:eastAsia="Calibri" w:hAnsi="Trebuchet MS" w:cs="Times New Roman"/>
          <w:bCs/>
          <w:lang w:val="ro-RO"/>
        </w:rPr>
        <w:t>închirierii</w:t>
      </w:r>
      <w:r w:rsidR="00AC6E38" w:rsidRPr="00CB155B">
        <w:rPr>
          <w:rFonts w:ascii="Trebuchet MS" w:eastAsia="Calibri" w:hAnsi="Trebuchet MS" w:cs="Times New Roman"/>
          <w:bCs/>
          <w:lang w:val="ro-RO"/>
        </w:rPr>
        <w:t>.</w:t>
      </w:r>
      <w:r w:rsidR="004A2283" w:rsidRPr="00CB155B">
        <w:t xml:space="preserve"> </w:t>
      </w:r>
      <w:r w:rsidR="004A2283" w:rsidRPr="00CB155B">
        <w:rPr>
          <w:rFonts w:ascii="Trebuchet MS" w:eastAsia="Calibri" w:hAnsi="Trebuchet MS" w:cs="Times New Roman"/>
          <w:bCs/>
          <w:lang w:val="ro-RO"/>
        </w:rPr>
        <w:t>Cele 6 clădiri cu destinația hală vor avea regimul de înălțime P și suprafața construită de 598,92 mp pentru fiecare clădire, cu un total Sc</w:t>
      </w:r>
      <w:r w:rsidR="00E6725F">
        <w:rPr>
          <w:rFonts w:ascii="Trebuchet MS" w:eastAsia="Calibri" w:hAnsi="Trebuchet MS" w:cs="Times New Roman"/>
          <w:bCs/>
          <w:lang w:val="ro-RO"/>
        </w:rPr>
        <w:t xml:space="preserve"> </w:t>
      </w:r>
      <w:r w:rsidR="004A2283" w:rsidRPr="00CB155B">
        <w:rPr>
          <w:rFonts w:ascii="Trebuchet MS" w:eastAsia="Calibri" w:hAnsi="Trebuchet MS" w:cs="Times New Roman"/>
          <w:bCs/>
          <w:lang w:val="ro-RO"/>
        </w:rPr>
        <w:t>=</w:t>
      </w:r>
      <w:r w:rsidR="00E6725F">
        <w:rPr>
          <w:rFonts w:ascii="Trebuchet MS" w:eastAsia="Calibri" w:hAnsi="Trebuchet MS" w:cs="Times New Roman"/>
          <w:bCs/>
          <w:lang w:val="ro-RO"/>
        </w:rPr>
        <w:t xml:space="preserve"> </w:t>
      </w:r>
      <w:r w:rsidR="004A2283" w:rsidRPr="00CB155B">
        <w:rPr>
          <w:rFonts w:ascii="Trebuchet MS" w:eastAsia="Calibri" w:hAnsi="Trebuchet MS" w:cs="Times New Roman"/>
          <w:bCs/>
          <w:lang w:val="ro-RO"/>
        </w:rPr>
        <w:t>3</w:t>
      </w:r>
      <w:r w:rsidR="00E6725F">
        <w:rPr>
          <w:rFonts w:ascii="Trebuchet MS" w:eastAsia="Calibri" w:hAnsi="Trebuchet MS" w:cs="Times New Roman"/>
          <w:bCs/>
          <w:lang w:val="ro-RO"/>
        </w:rPr>
        <w:t>.</w:t>
      </w:r>
      <w:r w:rsidR="004A2283" w:rsidRPr="00CB155B">
        <w:rPr>
          <w:rFonts w:ascii="Trebuchet MS" w:eastAsia="Calibri" w:hAnsi="Trebuchet MS" w:cs="Times New Roman"/>
          <w:bCs/>
          <w:lang w:val="ro-RO"/>
        </w:rPr>
        <w:t>593</w:t>
      </w:r>
      <w:r w:rsidR="00E6725F">
        <w:rPr>
          <w:rFonts w:ascii="Trebuchet MS" w:eastAsia="Calibri" w:hAnsi="Trebuchet MS" w:cs="Times New Roman"/>
          <w:bCs/>
          <w:lang w:val="ro-RO"/>
        </w:rPr>
        <w:t>,</w:t>
      </w:r>
      <w:r w:rsidR="004A2283" w:rsidRPr="00CB155B">
        <w:rPr>
          <w:rFonts w:ascii="Trebuchet MS" w:eastAsia="Calibri" w:hAnsi="Trebuchet MS" w:cs="Times New Roman"/>
          <w:bCs/>
          <w:lang w:val="ro-RO"/>
        </w:rPr>
        <w:t>52 mp. Clădirile vor avea o înălțime de 10,20 m.</w:t>
      </w:r>
      <w:r w:rsidR="00AC6E38" w:rsidRPr="00CB155B">
        <w:rPr>
          <w:rFonts w:ascii="Trebuchet MS" w:eastAsia="Calibri" w:hAnsi="Trebuchet MS" w:cs="Times New Roman"/>
          <w:bCs/>
          <w:lang w:val="ro-RO"/>
        </w:rPr>
        <w:t xml:space="preserve"> Se vor amenaja accese pietonale și carosabile pentru toți utilizatorii, pentru colectarea deșeurilor menajere și pentru accesul mijloacelor de stingere a incendiilor. Staționarea autovehiculelor se va organiza în interiorul parcelei la nivelul solului. Vor fi prevăzute 28 locuri de parcare pentru autoturisme si 20 locuri de parcare pentru autocamioane</w:t>
      </w:r>
      <w:r w:rsidR="004A2283" w:rsidRPr="00CB155B">
        <w:rPr>
          <w:rFonts w:ascii="Trebuchet MS" w:eastAsia="Calibri" w:hAnsi="Trebuchet MS" w:cs="Times New Roman"/>
          <w:bCs/>
          <w:lang w:val="ro-RO"/>
        </w:rPr>
        <w:t xml:space="preserve"> ( Circulații auto/parcări = 4.058,65 mp)</w:t>
      </w:r>
      <w:r w:rsidR="00AC6E38" w:rsidRPr="00CB155B">
        <w:rPr>
          <w:rFonts w:ascii="Trebuchet MS" w:eastAsia="Calibri" w:hAnsi="Trebuchet MS" w:cs="Times New Roman"/>
          <w:bCs/>
          <w:lang w:val="ro-RO"/>
        </w:rPr>
        <w:t>.</w:t>
      </w:r>
      <w:r w:rsidR="004A2283" w:rsidRPr="00CB155B">
        <w:t xml:space="preserve"> </w:t>
      </w:r>
      <w:r w:rsidR="004A2283" w:rsidRPr="00CB155B">
        <w:rPr>
          <w:rFonts w:ascii="Trebuchet MS" w:eastAsia="Calibri" w:hAnsi="Trebuchet MS" w:cs="Times New Roman"/>
          <w:bCs/>
          <w:lang w:val="ro-RO"/>
        </w:rPr>
        <w:t xml:space="preserve">Terenul va fi împrejmuit pe toate laturile (Spatii verzi = 1.860,19 mp). </w:t>
      </w:r>
      <w:r w:rsidR="00C90FF5" w:rsidRPr="00CB155B">
        <w:rPr>
          <w:rFonts w:ascii="Trebuchet MS" w:eastAsia="Calibri" w:hAnsi="Trebuchet MS" w:cs="Times New Roman"/>
          <w:lang w:val="ro-RO"/>
        </w:rPr>
        <w:t xml:space="preserve">P.O.T </w:t>
      </w:r>
      <w:r w:rsidR="004A2283" w:rsidRPr="00CB155B">
        <w:rPr>
          <w:rFonts w:ascii="Trebuchet MS" w:eastAsia="Calibri" w:hAnsi="Trebuchet MS" w:cs="Times New Roman"/>
          <w:lang w:val="ro-RO"/>
        </w:rPr>
        <w:t xml:space="preserve">propus </w:t>
      </w:r>
      <w:r w:rsidR="000E3537" w:rsidRPr="00CB155B">
        <w:rPr>
          <w:rFonts w:ascii="Trebuchet MS" w:eastAsia="Calibri" w:hAnsi="Trebuchet MS" w:cs="Times New Roman"/>
          <w:lang w:val="ro-RO"/>
        </w:rPr>
        <w:t>-</w:t>
      </w:r>
      <w:r w:rsidR="00C90FF5" w:rsidRPr="00CB155B">
        <w:rPr>
          <w:rFonts w:ascii="Trebuchet MS" w:eastAsia="Calibri" w:hAnsi="Trebuchet MS" w:cs="Times New Roman"/>
          <w:lang w:val="ro-RO"/>
        </w:rPr>
        <w:t xml:space="preserve"> </w:t>
      </w:r>
      <w:r w:rsidR="004A2283" w:rsidRPr="00CB155B">
        <w:rPr>
          <w:rFonts w:ascii="Trebuchet MS" w:eastAsia="Calibri" w:hAnsi="Trebuchet MS" w:cs="Times New Roman"/>
          <w:lang w:val="ro-RO"/>
        </w:rPr>
        <w:t>36.74</w:t>
      </w:r>
      <w:r w:rsidR="00C90FF5" w:rsidRPr="00CB155B">
        <w:rPr>
          <w:rFonts w:ascii="Trebuchet MS" w:eastAsia="Calibri" w:hAnsi="Trebuchet MS" w:cs="Times New Roman"/>
          <w:lang w:val="ro-RO"/>
        </w:rPr>
        <w:t>%</w:t>
      </w:r>
      <w:r w:rsidR="000E3537" w:rsidRPr="00CB155B">
        <w:rPr>
          <w:rFonts w:ascii="Trebuchet MS" w:eastAsia="Calibri" w:hAnsi="Trebuchet MS" w:cs="Times New Roman"/>
          <w:lang w:val="ro-RO"/>
        </w:rPr>
        <w:t xml:space="preserve">;  </w:t>
      </w:r>
      <w:r w:rsidR="00C90FF5" w:rsidRPr="00CB155B">
        <w:rPr>
          <w:rFonts w:ascii="Trebuchet MS" w:eastAsia="Calibri" w:hAnsi="Trebuchet MS" w:cs="Times New Roman"/>
          <w:lang w:val="ro-RO"/>
        </w:rPr>
        <w:t xml:space="preserve">CUT </w:t>
      </w:r>
      <w:r w:rsidR="004A2283" w:rsidRPr="00CB155B">
        <w:rPr>
          <w:rFonts w:ascii="Trebuchet MS" w:eastAsia="Calibri" w:hAnsi="Trebuchet MS" w:cs="Times New Roman"/>
          <w:lang w:val="ro-RO"/>
        </w:rPr>
        <w:t>propus</w:t>
      </w:r>
      <w:r w:rsidR="000E3537" w:rsidRPr="00CB155B">
        <w:rPr>
          <w:rFonts w:ascii="Trebuchet MS" w:eastAsia="Calibri" w:hAnsi="Trebuchet MS" w:cs="Times New Roman"/>
          <w:lang w:val="ro-RO"/>
        </w:rPr>
        <w:t xml:space="preserve"> -</w:t>
      </w:r>
      <w:r w:rsidR="004A2283" w:rsidRPr="00CB155B">
        <w:rPr>
          <w:rFonts w:ascii="Trebuchet MS" w:eastAsia="Calibri" w:hAnsi="Trebuchet MS" w:cs="Times New Roman"/>
          <w:lang w:val="ro-RO"/>
        </w:rPr>
        <w:t xml:space="preserve"> 0.36.</w:t>
      </w:r>
      <w:r w:rsidR="00CB155B" w:rsidRPr="00CB155B">
        <w:t xml:space="preserve"> </w:t>
      </w:r>
      <w:r w:rsidR="00CB155B" w:rsidRPr="00CB155B">
        <w:rPr>
          <w:rFonts w:ascii="Trebuchet MS" w:eastAsia="Calibri" w:hAnsi="Trebuchet MS" w:cs="Times New Roman"/>
          <w:lang w:val="ro-RO"/>
        </w:rPr>
        <w:t>Accesul la amplasament se realizează din strada de pe latura nordică a proprietății.</w:t>
      </w:r>
    </w:p>
    <w:p w:rsidR="00F55978" w:rsidRPr="00CB155B" w:rsidRDefault="00F55978" w:rsidP="00F55978">
      <w:pPr>
        <w:autoSpaceDE w:val="0"/>
        <w:autoSpaceDN w:val="0"/>
        <w:adjustRightInd w:val="0"/>
        <w:spacing w:after="0" w:line="240" w:lineRule="auto"/>
        <w:jc w:val="both"/>
        <w:rPr>
          <w:rFonts w:ascii="Trebuchet MS" w:eastAsia="Calibri" w:hAnsi="Trebuchet MS" w:cs="Times New Roman"/>
          <w:bCs/>
          <w:iCs/>
          <w:lang w:val="ro-RO"/>
        </w:rPr>
      </w:pPr>
      <w:r w:rsidRPr="00CB155B">
        <w:rPr>
          <w:rFonts w:ascii="Trebuchet MS" w:eastAsia="Calibri" w:hAnsi="Trebuchet MS" w:cs="Times New Roman"/>
          <w:bCs/>
          <w:iCs/>
          <w:lang w:val="ro-RO"/>
        </w:rPr>
        <w:lastRenderedPageBreak/>
        <w:t>Alimentarea cu ap</w:t>
      </w:r>
      <w:r w:rsidR="00BD3FC8" w:rsidRPr="00CB155B">
        <w:rPr>
          <w:rFonts w:ascii="Trebuchet MS" w:eastAsia="Calibri" w:hAnsi="Trebuchet MS" w:cs="Times New Roman"/>
          <w:bCs/>
          <w:iCs/>
          <w:lang w:val="ro-RO"/>
        </w:rPr>
        <w:t>ă</w:t>
      </w:r>
      <w:r w:rsidRPr="00CB155B">
        <w:rPr>
          <w:rFonts w:ascii="Trebuchet MS" w:eastAsia="Calibri" w:hAnsi="Trebuchet MS" w:cs="Times New Roman"/>
          <w:bCs/>
          <w:iCs/>
          <w:lang w:val="ro-RO"/>
        </w:rPr>
        <w:t xml:space="preserve"> se face prin racord la </w:t>
      </w:r>
      <w:r w:rsidR="008A693F" w:rsidRPr="00CB155B">
        <w:rPr>
          <w:rFonts w:ascii="Trebuchet MS" w:eastAsia="Calibri" w:hAnsi="Trebuchet MS" w:cs="Times New Roman"/>
          <w:bCs/>
          <w:iCs/>
          <w:lang w:val="ro-RO"/>
        </w:rPr>
        <w:t>rețelele</w:t>
      </w:r>
      <w:r w:rsidRPr="00CB155B">
        <w:rPr>
          <w:rFonts w:ascii="Trebuchet MS" w:eastAsia="Calibri" w:hAnsi="Trebuchet MS" w:cs="Times New Roman"/>
          <w:bCs/>
          <w:iCs/>
          <w:lang w:val="ro-RO"/>
        </w:rPr>
        <w:t xml:space="preserve"> de apa </w:t>
      </w:r>
      <w:r w:rsidR="00BD3FC8" w:rsidRPr="00CB155B">
        <w:rPr>
          <w:rFonts w:ascii="Trebuchet MS" w:eastAsia="Calibri" w:hAnsi="Trebuchet MS" w:cs="Times New Roman"/>
          <w:bCs/>
          <w:iCs/>
          <w:lang w:val="ro-RO"/>
        </w:rPr>
        <w:t>existente î</w:t>
      </w:r>
      <w:r w:rsidRPr="00CB155B">
        <w:rPr>
          <w:rFonts w:ascii="Trebuchet MS" w:eastAsia="Calibri" w:hAnsi="Trebuchet MS" w:cs="Times New Roman"/>
          <w:bCs/>
          <w:iCs/>
          <w:lang w:val="ro-RO"/>
        </w:rPr>
        <w:t>n zona</w:t>
      </w:r>
      <w:r w:rsidR="00BD3FC8" w:rsidRPr="00CB155B">
        <w:rPr>
          <w:rFonts w:ascii="Trebuchet MS" w:eastAsia="Calibri" w:hAnsi="Trebuchet MS" w:cs="Times New Roman"/>
          <w:bCs/>
          <w:iCs/>
          <w:lang w:val="ro-RO"/>
        </w:rPr>
        <w:t>.</w:t>
      </w:r>
      <w:r w:rsidR="008A693F" w:rsidRPr="00CB155B">
        <w:rPr>
          <w:rFonts w:ascii="Trebuchet MS" w:eastAsia="Calibri" w:hAnsi="Trebuchet MS" w:cs="Times New Roman"/>
          <w:bCs/>
          <w:iCs/>
          <w:lang w:val="ro-RO"/>
        </w:rPr>
        <w:t xml:space="preserve"> </w:t>
      </w:r>
      <w:r w:rsidRPr="00CB155B">
        <w:rPr>
          <w:rFonts w:ascii="Trebuchet MS" w:eastAsia="Calibri" w:hAnsi="Trebuchet MS" w:cs="Times New Roman"/>
          <w:bCs/>
          <w:iCs/>
          <w:lang w:val="ro-RO"/>
        </w:rPr>
        <w:t xml:space="preserve">Evacuarea apelor uzate se face prin record la </w:t>
      </w:r>
      <w:r w:rsidR="008A693F" w:rsidRPr="00CB155B">
        <w:rPr>
          <w:rFonts w:ascii="Trebuchet MS" w:eastAsia="Calibri" w:hAnsi="Trebuchet MS" w:cs="Times New Roman"/>
          <w:bCs/>
          <w:iCs/>
          <w:lang w:val="ro-RO"/>
        </w:rPr>
        <w:t>rețelele</w:t>
      </w:r>
      <w:r w:rsidRPr="00CB155B">
        <w:rPr>
          <w:rFonts w:ascii="Trebuchet MS" w:eastAsia="Calibri" w:hAnsi="Trebuchet MS" w:cs="Times New Roman"/>
          <w:bCs/>
          <w:iCs/>
          <w:lang w:val="ro-RO"/>
        </w:rPr>
        <w:t xml:space="preserve"> de ap</w:t>
      </w:r>
      <w:r w:rsidR="008A693F" w:rsidRPr="00CB155B">
        <w:rPr>
          <w:rFonts w:ascii="Trebuchet MS" w:eastAsia="Calibri" w:hAnsi="Trebuchet MS" w:cs="Times New Roman"/>
          <w:bCs/>
          <w:iCs/>
          <w:lang w:val="ro-RO"/>
        </w:rPr>
        <w:t>ă</w:t>
      </w:r>
      <w:r w:rsidRPr="00CB155B">
        <w:rPr>
          <w:rFonts w:ascii="Trebuchet MS" w:eastAsia="Calibri" w:hAnsi="Trebuchet MS" w:cs="Times New Roman"/>
          <w:bCs/>
          <w:iCs/>
          <w:lang w:val="ro-RO"/>
        </w:rPr>
        <w:t>-canal existente în zona</w:t>
      </w:r>
      <w:r w:rsidR="008A693F" w:rsidRPr="00CB155B">
        <w:rPr>
          <w:rFonts w:ascii="Trebuchet MS" w:eastAsia="Calibri" w:hAnsi="Trebuchet MS" w:cs="Times New Roman"/>
          <w:bCs/>
          <w:iCs/>
          <w:lang w:val="ro-RO"/>
        </w:rPr>
        <w:t>.</w:t>
      </w:r>
      <w:r w:rsidR="006E2C39">
        <w:rPr>
          <w:rFonts w:ascii="Trebuchet MS" w:eastAsia="Calibri" w:hAnsi="Trebuchet MS" w:cs="Times New Roman"/>
          <w:bCs/>
          <w:iCs/>
          <w:lang w:val="ro-RO"/>
        </w:rPr>
        <w:t xml:space="preserve"> </w:t>
      </w:r>
      <w:r w:rsidR="006E2C39" w:rsidRPr="006E2C39">
        <w:rPr>
          <w:rFonts w:ascii="Trebuchet MS" w:eastAsia="Calibri" w:hAnsi="Trebuchet MS" w:cs="Times New Roman"/>
          <w:bCs/>
          <w:iCs/>
          <w:lang w:val="ro-RO"/>
        </w:rPr>
        <w:t>Apele pluviale de pe amplasament vor fi colectate cu ajutorul rigolelor și dirijate către separatorul de hidrocarburi, cu colector de noroi integrat și apoi vor fi evacuate la canalizare.</w:t>
      </w:r>
    </w:p>
    <w:p w:rsidR="000272D6" w:rsidRPr="006E2C39" w:rsidRDefault="002851C0" w:rsidP="00845A22">
      <w:pPr>
        <w:spacing w:after="0" w:line="240" w:lineRule="auto"/>
        <w:jc w:val="both"/>
        <w:rPr>
          <w:rFonts w:ascii="Trebuchet MS" w:hAnsi="Trebuchet MS" w:cs="Times New Roman"/>
          <w:lang w:val="ro-RO"/>
        </w:rPr>
      </w:pPr>
      <w:r w:rsidRPr="006E2C39">
        <w:rPr>
          <w:rFonts w:ascii="Trebuchet MS" w:hAnsi="Trebuchet MS" w:cs="Times New Roman"/>
          <w:lang w:val="ro-RO"/>
        </w:rPr>
        <w:t>O</w:t>
      </w:r>
      <w:r w:rsidR="000272D6" w:rsidRPr="006E2C39">
        <w:rPr>
          <w:rFonts w:ascii="Trebuchet MS" w:hAnsi="Trebuchet MS" w:cs="Times New Roman"/>
          <w:lang w:val="ro-RO"/>
        </w:rPr>
        <w:t>rganizarea de șantier</w:t>
      </w:r>
      <w:r w:rsidRPr="006E2C39">
        <w:rPr>
          <w:rFonts w:ascii="Trebuchet MS" w:hAnsi="Trebuchet MS" w:cs="Times New Roman"/>
          <w:lang w:val="ro-RO"/>
        </w:rPr>
        <w:t xml:space="preserve"> se va face în incintă, fără afectarea circulației sau a parcelelor învecinate</w:t>
      </w:r>
      <w:r w:rsidR="000272D6" w:rsidRPr="006E2C39">
        <w:rPr>
          <w:rFonts w:ascii="Trebuchet MS" w:hAnsi="Trebuchet MS" w:cs="Times New Roman"/>
          <w:lang w:val="ro-RO"/>
        </w:rPr>
        <w:t>.</w:t>
      </w:r>
    </w:p>
    <w:p w:rsidR="00B42531" w:rsidRPr="00E663DD" w:rsidRDefault="002851C0" w:rsidP="00845A22">
      <w:pPr>
        <w:spacing w:after="0" w:line="240" w:lineRule="auto"/>
        <w:jc w:val="both"/>
        <w:rPr>
          <w:rFonts w:ascii="Trebuchet MS" w:hAnsi="Trebuchet MS" w:cs="Times New Roman"/>
          <w:color w:val="FF0000"/>
          <w:lang w:val="ro-RO"/>
        </w:rPr>
      </w:pPr>
      <w:r w:rsidRPr="00E663DD">
        <w:rPr>
          <w:rFonts w:ascii="Trebuchet MS" w:hAnsi="Trebuchet MS" w:cs="Times New Roman"/>
          <w:color w:val="FF0000"/>
          <w:lang w:val="ro-RO"/>
        </w:rPr>
        <w:t>Pentru proiect s-a</w:t>
      </w:r>
      <w:r w:rsidR="00736F8E" w:rsidRPr="00E663DD">
        <w:rPr>
          <w:rFonts w:ascii="Trebuchet MS" w:hAnsi="Trebuchet MS" w:cs="Times New Roman"/>
          <w:color w:val="FF0000"/>
          <w:lang w:val="ro-RO"/>
        </w:rPr>
        <w:t>u</w:t>
      </w:r>
      <w:r w:rsidRPr="00E663DD">
        <w:rPr>
          <w:rFonts w:ascii="Trebuchet MS" w:hAnsi="Trebuchet MS" w:cs="Times New Roman"/>
          <w:color w:val="FF0000"/>
          <w:lang w:val="ro-RO"/>
        </w:rPr>
        <w:t xml:space="preserve"> emis</w:t>
      </w:r>
      <w:r w:rsidR="00736F8E" w:rsidRPr="00E663DD">
        <w:rPr>
          <w:rFonts w:ascii="Trebuchet MS" w:hAnsi="Trebuchet MS" w:cs="Times New Roman"/>
          <w:color w:val="FF0000"/>
          <w:lang w:val="ro-RO"/>
        </w:rPr>
        <w:t>: aviz de amplasament nr.</w:t>
      </w:r>
      <w:r w:rsidR="00BD3FC8" w:rsidRPr="00E663DD">
        <w:rPr>
          <w:rFonts w:ascii="Trebuchet MS" w:hAnsi="Trebuchet MS" w:cs="Times New Roman"/>
          <w:color w:val="FF0000"/>
          <w:lang w:val="ro-RO"/>
        </w:rPr>
        <w:t>.202</w:t>
      </w:r>
      <w:r w:rsidR="006E2C39">
        <w:rPr>
          <w:rFonts w:ascii="Trebuchet MS" w:hAnsi="Trebuchet MS" w:cs="Times New Roman"/>
          <w:color w:val="FF0000"/>
          <w:lang w:val="ro-RO"/>
        </w:rPr>
        <w:t>4</w:t>
      </w:r>
      <w:r w:rsidR="00736F8E" w:rsidRPr="00E663DD">
        <w:rPr>
          <w:rFonts w:ascii="Trebuchet MS" w:hAnsi="Trebuchet MS" w:cs="Times New Roman"/>
          <w:color w:val="FF0000"/>
          <w:lang w:val="ro-RO"/>
        </w:rPr>
        <w:t>, de APĂ CANAL SIBIU S.A.</w:t>
      </w:r>
      <w:r w:rsidR="00F124F4" w:rsidRPr="00E663DD">
        <w:rPr>
          <w:rFonts w:ascii="Trebuchet MS" w:hAnsi="Trebuchet MS" w:cs="Times New Roman"/>
          <w:color w:val="FF0000"/>
          <w:lang w:val="ro-RO"/>
        </w:rPr>
        <w:t>,</w:t>
      </w:r>
      <w:r w:rsidR="00F124F4" w:rsidRPr="00E663DD">
        <w:rPr>
          <w:rFonts w:ascii="Trebuchet MS" w:eastAsia="Calibri" w:hAnsi="Trebuchet MS" w:cs="Times New Roman"/>
          <w:color w:val="FF0000"/>
          <w:lang w:val="ro-RO"/>
        </w:rPr>
        <w:t xml:space="preserve"> notificarea nr.202</w:t>
      </w:r>
      <w:r w:rsidR="006E2C39">
        <w:rPr>
          <w:rFonts w:ascii="Trebuchet MS" w:eastAsia="Calibri" w:hAnsi="Trebuchet MS" w:cs="Times New Roman"/>
          <w:color w:val="FF0000"/>
          <w:lang w:val="ro-RO"/>
        </w:rPr>
        <w:t>4</w:t>
      </w:r>
      <w:r w:rsidR="00F124F4" w:rsidRPr="00E663DD">
        <w:rPr>
          <w:rFonts w:ascii="Trebuchet MS" w:eastAsia="Calibri" w:hAnsi="Trebuchet MS" w:cs="Times New Roman"/>
          <w:color w:val="FF0000"/>
          <w:lang w:val="ro-RO"/>
        </w:rPr>
        <w:t xml:space="preserve">, emisă de </w:t>
      </w:r>
      <w:r w:rsidR="00F124F4" w:rsidRPr="00E663DD">
        <w:rPr>
          <w:rFonts w:ascii="Trebuchet MS" w:hAnsi="Trebuchet MS" w:cs="Times New Roman"/>
          <w:color w:val="FF0000"/>
          <w:lang w:val="ro-RO"/>
        </w:rPr>
        <w:t>D.S.P. Sibiu</w:t>
      </w:r>
      <w:r w:rsidR="00CA3C44" w:rsidRPr="00E663DD">
        <w:rPr>
          <w:rFonts w:ascii="Trebuchet MS" w:hAnsi="Trebuchet MS" w:cs="Times New Roman"/>
          <w:color w:val="FF0000"/>
          <w:lang w:val="ro-RO"/>
        </w:rPr>
        <w:t>, punctul de vedere nr.</w:t>
      </w:r>
      <w:r w:rsidR="007541B5" w:rsidRPr="00E663DD">
        <w:rPr>
          <w:rFonts w:ascii="Trebuchet MS" w:hAnsi="Trebuchet MS" w:cs="Times New Roman"/>
          <w:color w:val="FF0000"/>
          <w:lang w:val="ro-RO"/>
        </w:rPr>
        <w:t>.2024</w:t>
      </w:r>
      <w:r w:rsidR="00E77FF5" w:rsidRPr="00E663DD">
        <w:rPr>
          <w:rFonts w:ascii="Trebuchet MS" w:hAnsi="Trebuchet MS" w:cs="Times New Roman"/>
          <w:color w:val="FF0000"/>
          <w:lang w:val="ro-RO"/>
        </w:rPr>
        <w:t>, emis de I.S.U. Sibiu</w:t>
      </w:r>
      <w:r w:rsidR="008A693F" w:rsidRPr="00E663DD">
        <w:rPr>
          <w:rFonts w:ascii="Trebuchet MS" w:hAnsi="Trebuchet MS" w:cs="Times New Roman"/>
          <w:color w:val="FF0000"/>
          <w:lang w:val="ro-RO"/>
        </w:rPr>
        <w:t>.</w:t>
      </w:r>
    </w:p>
    <w:p w:rsidR="004B1731" w:rsidRPr="006E2C39" w:rsidRDefault="004B1731" w:rsidP="007D4A9B">
      <w:pPr>
        <w:autoSpaceDE w:val="0"/>
        <w:autoSpaceDN w:val="0"/>
        <w:adjustRightInd w:val="0"/>
        <w:spacing w:after="0" w:line="240" w:lineRule="auto"/>
        <w:jc w:val="both"/>
        <w:rPr>
          <w:rFonts w:ascii="Trebuchet MS" w:eastAsia="Calibri" w:hAnsi="Trebuchet MS" w:cs="Times New Roman"/>
          <w:lang w:val="ro-RO"/>
        </w:rPr>
      </w:pPr>
      <w:r w:rsidRPr="006E2C39">
        <w:rPr>
          <w:rFonts w:ascii="Trebuchet MS" w:eastAsia="Calibri" w:hAnsi="Trebuchet MS" w:cs="Times New Roman"/>
          <w:b/>
          <w:lang w:val="ro-RO"/>
        </w:rPr>
        <w:t>b)</w:t>
      </w:r>
      <w:r w:rsidRPr="006E2C39">
        <w:rPr>
          <w:rFonts w:ascii="Trebuchet MS" w:hAnsi="Trebuchet MS" w:cs="Times New Roman"/>
          <w:lang w:val="ro-RO"/>
        </w:rPr>
        <w:t xml:space="preserve"> </w:t>
      </w:r>
      <w:r w:rsidRPr="006E2C39">
        <w:rPr>
          <w:rFonts w:ascii="Trebuchet MS" w:eastAsia="Calibri" w:hAnsi="Trebuchet MS" w:cs="Times New Roman"/>
          <w:b/>
          <w:lang w:val="ro-RO"/>
        </w:rPr>
        <w:t xml:space="preserve">cumularea cu alte proiecte </w:t>
      </w:r>
      <w:r w:rsidR="00736F8E" w:rsidRPr="006E2C39">
        <w:rPr>
          <w:rFonts w:ascii="Trebuchet MS" w:eastAsia="Calibri" w:hAnsi="Trebuchet MS" w:cs="Times New Roman"/>
          <w:lang w:val="ro-RO"/>
        </w:rPr>
        <w:t>– nu este cazul;</w:t>
      </w:r>
    </w:p>
    <w:p w:rsidR="002851C0" w:rsidRPr="006E2C39" w:rsidRDefault="004B1731" w:rsidP="002851C0">
      <w:pPr>
        <w:autoSpaceDE w:val="0"/>
        <w:autoSpaceDN w:val="0"/>
        <w:adjustRightInd w:val="0"/>
        <w:spacing w:after="0" w:line="240" w:lineRule="auto"/>
        <w:jc w:val="both"/>
        <w:rPr>
          <w:rFonts w:ascii="Trebuchet MS" w:eastAsia="Calibri" w:hAnsi="Trebuchet MS" w:cs="Times New Roman"/>
          <w:lang w:val="ro-RO"/>
        </w:rPr>
      </w:pPr>
      <w:r w:rsidRPr="006E2C39">
        <w:rPr>
          <w:rFonts w:ascii="Trebuchet MS" w:eastAsia="Calibri" w:hAnsi="Trebuchet MS" w:cs="Times New Roman"/>
          <w:b/>
          <w:lang w:val="ro-RO"/>
        </w:rPr>
        <w:t>c)</w:t>
      </w:r>
      <w:r w:rsidRPr="006E2C39">
        <w:rPr>
          <w:rFonts w:ascii="Trebuchet MS" w:eastAsia="Calibri" w:hAnsi="Trebuchet MS" w:cs="Times New Roman"/>
          <w:lang w:val="ro-RO"/>
        </w:rPr>
        <w:t xml:space="preserve"> </w:t>
      </w:r>
      <w:r w:rsidRPr="006E2C39">
        <w:rPr>
          <w:rFonts w:ascii="Trebuchet MS" w:hAnsi="Trebuchet MS" w:cs="Times New Roman"/>
          <w:b/>
          <w:lang w:val="ro-RO"/>
        </w:rPr>
        <w:t>utilizarea resurselor naturale, în special a solului, a terenurilor, a apei și a biodiversității</w:t>
      </w:r>
      <w:r w:rsidRPr="006E2C39">
        <w:rPr>
          <w:rFonts w:ascii="Trebuchet MS" w:hAnsi="Trebuchet MS" w:cs="Times New Roman"/>
          <w:lang w:val="ro-RO"/>
        </w:rPr>
        <w:t xml:space="preserve"> </w:t>
      </w:r>
      <w:r w:rsidRPr="006E2C39">
        <w:rPr>
          <w:rFonts w:ascii="Trebuchet MS" w:eastAsia="Calibri" w:hAnsi="Trebuchet MS" w:cs="Times New Roman"/>
          <w:lang w:val="ro-RO"/>
        </w:rPr>
        <w:t>–</w:t>
      </w:r>
      <w:r w:rsidR="002851C0" w:rsidRPr="006E2C39">
        <w:rPr>
          <w:rFonts w:ascii="Trebuchet MS" w:eastAsia="Calibri" w:hAnsi="Trebuchet MS" w:cs="Times New Roman"/>
          <w:lang w:val="ro-RO"/>
        </w:rPr>
        <w:t xml:space="preserve"> impact nesemnificativ, se utilizează cantități relativ reduse;</w:t>
      </w:r>
    </w:p>
    <w:p w:rsidR="004B1731" w:rsidRPr="006E2C39" w:rsidRDefault="004B1731" w:rsidP="007D4A9B">
      <w:pPr>
        <w:autoSpaceDE w:val="0"/>
        <w:autoSpaceDN w:val="0"/>
        <w:adjustRightInd w:val="0"/>
        <w:spacing w:after="0" w:line="240" w:lineRule="auto"/>
        <w:jc w:val="both"/>
        <w:rPr>
          <w:rFonts w:ascii="Trebuchet MS" w:eastAsia="Calibri" w:hAnsi="Trebuchet MS" w:cs="Times New Roman"/>
          <w:lang w:val="ro-RO"/>
        </w:rPr>
      </w:pPr>
      <w:r w:rsidRPr="006E2C39">
        <w:rPr>
          <w:rFonts w:ascii="Trebuchet MS" w:eastAsia="Calibri" w:hAnsi="Trebuchet MS" w:cs="Times New Roman"/>
          <w:b/>
          <w:lang w:val="ro-RO"/>
        </w:rPr>
        <w:t>d)</w:t>
      </w:r>
      <w:r w:rsidRPr="006E2C39">
        <w:rPr>
          <w:rFonts w:ascii="Trebuchet MS" w:eastAsia="Calibri" w:hAnsi="Trebuchet MS" w:cs="Times New Roman"/>
          <w:lang w:val="ro-RO"/>
        </w:rPr>
        <w:t xml:space="preserve"> </w:t>
      </w:r>
      <w:r w:rsidRPr="006E2C39">
        <w:rPr>
          <w:rFonts w:ascii="Trebuchet MS" w:hAnsi="Trebuchet MS" w:cs="Times New Roman"/>
          <w:b/>
          <w:lang w:val="ro-RO"/>
        </w:rPr>
        <w:t xml:space="preserve">cantitatea și tipurile de </w:t>
      </w:r>
      <w:proofErr w:type="spellStart"/>
      <w:r w:rsidRPr="006E2C39">
        <w:rPr>
          <w:rFonts w:ascii="Trebuchet MS" w:hAnsi="Trebuchet MS" w:cs="Times New Roman"/>
          <w:b/>
          <w:lang w:val="ro-RO"/>
        </w:rPr>
        <w:t>deşeuri</w:t>
      </w:r>
      <w:proofErr w:type="spellEnd"/>
      <w:r w:rsidRPr="006E2C39">
        <w:rPr>
          <w:rFonts w:ascii="Trebuchet MS" w:hAnsi="Trebuchet MS" w:cs="Times New Roman"/>
          <w:b/>
          <w:lang w:val="ro-RO"/>
        </w:rPr>
        <w:t xml:space="preserve"> generate/gestionate</w:t>
      </w:r>
      <w:r w:rsidRPr="006E2C39">
        <w:rPr>
          <w:rFonts w:ascii="Trebuchet MS" w:eastAsia="Calibri" w:hAnsi="Trebuchet MS" w:cs="Times New Roman"/>
          <w:lang w:val="ro-RO"/>
        </w:rPr>
        <w:t xml:space="preserve"> –</w:t>
      </w:r>
      <w:r w:rsidR="000272D6" w:rsidRPr="006E2C39">
        <w:rPr>
          <w:rFonts w:ascii="Trebuchet MS" w:eastAsia="Calibri" w:hAnsi="Trebuchet MS" w:cs="Times New Roman"/>
          <w:lang w:val="ro-RO"/>
        </w:rPr>
        <w:t xml:space="preserve"> </w:t>
      </w:r>
      <w:r w:rsidR="002851C0" w:rsidRPr="006E2C39">
        <w:rPr>
          <w:rFonts w:ascii="Trebuchet MS" w:eastAsia="Calibri" w:hAnsi="Trebuchet MS" w:cs="Times New Roman"/>
          <w:lang w:val="ro-RO"/>
        </w:rPr>
        <w:t xml:space="preserve">în perioada de </w:t>
      </w:r>
      <w:proofErr w:type="spellStart"/>
      <w:r w:rsidR="002851C0" w:rsidRPr="006E2C39">
        <w:rPr>
          <w:rFonts w:ascii="Trebuchet MS" w:eastAsia="Calibri" w:hAnsi="Trebuchet MS" w:cs="Times New Roman"/>
          <w:lang w:val="ro-RO"/>
        </w:rPr>
        <w:t>construcţie</w:t>
      </w:r>
      <w:proofErr w:type="spellEnd"/>
      <w:r w:rsidR="002851C0" w:rsidRPr="006E2C39">
        <w:rPr>
          <w:rFonts w:ascii="Trebuchet MS" w:eastAsia="Calibri" w:hAnsi="Trebuchet MS" w:cs="Times New Roman"/>
          <w:lang w:val="ro-RO"/>
        </w:rPr>
        <w:t xml:space="preserve"> vor rezulta </w:t>
      </w:r>
      <w:proofErr w:type="spellStart"/>
      <w:r w:rsidR="002851C0" w:rsidRPr="006E2C39">
        <w:rPr>
          <w:rFonts w:ascii="Trebuchet MS" w:eastAsia="Calibri" w:hAnsi="Trebuchet MS" w:cs="Times New Roman"/>
          <w:lang w:val="ro-RO"/>
        </w:rPr>
        <w:t>deşeuri</w:t>
      </w:r>
      <w:proofErr w:type="spellEnd"/>
      <w:r w:rsidR="002851C0" w:rsidRPr="006E2C39">
        <w:rPr>
          <w:rFonts w:ascii="Trebuchet MS" w:eastAsia="Calibri" w:hAnsi="Trebuchet MS" w:cs="Times New Roman"/>
          <w:lang w:val="ro-RO"/>
        </w:rPr>
        <w:t xml:space="preserve"> din </w:t>
      </w:r>
      <w:proofErr w:type="spellStart"/>
      <w:r w:rsidR="002851C0" w:rsidRPr="006E2C39">
        <w:rPr>
          <w:rFonts w:ascii="Trebuchet MS" w:eastAsia="Calibri" w:hAnsi="Trebuchet MS" w:cs="Times New Roman"/>
          <w:lang w:val="ro-RO"/>
        </w:rPr>
        <w:t>construcţii</w:t>
      </w:r>
      <w:proofErr w:type="spellEnd"/>
      <w:r w:rsidR="002851C0" w:rsidRPr="006E2C39">
        <w:rPr>
          <w:rFonts w:ascii="Trebuchet MS" w:eastAsia="Calibri" w:hAnsi="Trebuchet MS" w:cs="Times New Roman"/>
          <w:lang w:val="ro-RO"/>
        </w:rPr>
        <w:t xml:space="preserve"> și deșeuri menajere, care vor fi gestionate prin </w:t>
      </w:r>
      <w:proofErr w:type="spellStart"/>
      <w:r w:rsidR="002851C0" w:rsidRPr="006E2C39">
        <w:rPr>
          <w:rFonts w:ascii="Trebuchet MS" w:eastAsia="Calibri" w:hAnsi="Trebuchet MS" w:cs="Times New Roman"/>
          <w:lang w:val="ro-RO"/>
        </w:rPr>
        <w:t>societăţi</w:t>
      </w:r>
      <w:proofErr w:type="spellEnd"/>
      <w:r w:rsidR="002851C0" w:rsidRPr="006E2C39">
        <w:rPr>
          <w:rFonts w:ascii="Trebuchet MS" w:eastAsia="Calibri" w:hAnsi="Trebuchet MS" w:cs="Times New Roman"/>
          <w:lang w:val="ro-RO"/>
        </w:rPr>
        <w:t xml:space="preserve"> autorizate; în perioada de funcționare vor rezulta deșeuri menajere și asimilabile, care vor fi eliminate prin societăți autorizate, cu respectarea dispozițiilor legale în vigoare;</w:t>
      </w:r>
    </w:p>
    <w:p w:rsidR="002851C0" w:rsidRPr="006E2C39" w:rsidRDefault="004B1731" w:rsidP="002851C0">
      <w:pPr>
        <w:autoSpaceDE w:val="0"/>
        <w:autoSpaceDN w:val="0"/>
        <w:adjustRightInd w:val="0"/>
        <w:spacing w:after="0" w:line="240" w:lineRule="auto"/>
        <w:jc w:val="both"/>
        <w:rPr>
          <w:rFonts w:ascii="Trebuchet MS" w:eastAsia="Calibri" w:hAnsi="Trebuchet MS" w:cs="Times New Roman"/>
          <w:lang w:val="ro-RO"/>
        </w:rPr>
      </w:pPr>
      <w:r w:rsidRPr="006E2C39">
        <w:rPr>
          <w:rFonts w:ascii="Trebuchet MS" w:eastAsia="Calibri" w:hAnsi="Trebuchet MS" w:cs="Times New Roman"/>
          <w:b/>
          <w:lang w:val="ro-RO"/>
        </w:rPr>
        <w:t>e)</w:t>
      </w:r>
      <w:r w:rsidRPr="006E2C39">
        <w:rPr>
          <w:rFonts w:ascii="Trebuchet MS" w:eastAsia="Calibri" w:hAnsi="Trebuchet MS" w:cs="Times New Roman"/>
          <w:lang w:val="ro-RO"/>
        </w:rPr>
        <w:t xml:space="preserve"> </w:t>
      </w:r>
      <w:r w:rsidRPr="006E2C39">
        <w:rPr>
          <w:rFonts w:ascii="Trebuchet MS" w:hAnsi="Trebuchet MS" w:cs="Times New Roman"/>
          <w:b/>
          <w:lang w:val="ro-RO"/>
        </w:rPr>
        <w:t>emisiile poluante, inclusiv zgomotul și alte surse de disconfort</w:t>
      </w:r>
      <w:r w:rsidRPr="006E2C39">
        <w:rPr>
          <w:rFonts w:ascii="Trebuchet MS" w:eastAsia="Calibri" w:hAnsi="Trebuchet MS" w:cs="Times New Roman"/>
          <w:lang w:val="ro-RO"/>
        </w:rPr>
        <w:t xml:space="preserve"> –</w:t>
      </w:r>
      <w:r w:rsidR="002851C0" w:rsidRPr="006E2C39">
        <w:rPr>
          <w:rFonts w:ascii="Trebuchet MS" w:eastAsia="Calibri" w:hAnsi="Trebuchet MS" w:cs="Times New Roman"/>
          <w:lang w:val="ro-RO"/>
        </w:rPr>
        <w:t xml:space="preserve"> pe perioada execuției lucrărilor și pe perioada de funcționare - emisiile generate sunt: zgomot, pulberi în suspensie, cu impact nesemnificativ, reversibil;</w:t>
      </w:r>
    </w:p>
    <w:p w:rsidR="004B1731" w:rsidRPr="006E2C39" w:rsidRDefault="004B1731" w:rsidP="005E63FD">
      <w:pPr>
        <w:autoSpaceDE w:val="0"/>
        <w:autoSpaceDN w:val="0"/>
        <w:adjustRightInd w:val="0"/>
        <w:spacing w:after="0" w:line="240" w:lineRule="auto"/>
        <w:jc w:val="both"/>
        <w:rPr>
          <w:rFonts w:ascii="Trebuchet MS" w:eastAsia="Calibri" w:hAnsi="Trebuchet MS" w:cs="Times New Roman"/>
          <w:lang w:val="ro-RO"/>
        </w:rPr>
      </w:pPr>
      <w:r w:rsidRPr="006E2C39">
        <w:rPr>
          <w:rFonts w:ascii="Trebuchet MS" w:eastAsia="Calibri" w:hAnsi="Trebuchet MS" w:cs="Times New Roman"/>
          <w:b/>
          <w:lang w:val="ro-RO"/>
        </w:rPr>
        <w:t>f)</w:t>
      </w:r>
      <w:r w:rsidRPr="006E2C39">
        <w:rPr>
          <w:rFonts w:ascii="Trebuchet MS" w:eastAsia="Calibri" w:hAnsi="Trebuchet MS" w:cs="Times New Roman"/>
          <w:lang w:val="ro-RO"/>
        </w:rPr>
        <w:t xml:space="preserve"> </w:t>
      </w:r>
      <w:r w:rsidRPr="006E2C39">
        <w:rPr>
          <w:rFonts w:ascii="Trebuchet MS" w:hAnsi="Trebuchet MS" w:cs="Times New Roman"/>
          <w:b/>
          <w:lang w:val="ro-RO"/>
        </w:rPr>
        <w:t xml:space="preserve">riscurile de accidente majore și /sau dezastre relevante pentru proiect, inclusiv cele cauzate de schimbările climatice </w:t>
      </w:r>
      <w:r w:rsidRPr="006E2C39">
        <w:rPr>
          <w:rFonts w:ascii="Trebuchet MS" w:eastAsia="Calibri" w:hAnsi="Trebuchet MS" w:cs="Times New Roman"/>
          <w:lang w:val="ro-RO"/>
        </w:rPr>
        <w:t>– nu este cazul, cu condiția re</w:t>
      </w:r>
      <w:r w:rsidR="005E63FD" w:rsidRPr="006E2C39">
        <w:rPr>
          <w:rFonts w:ascii="Trebuchet MS" w:eastAsia="Calibri" w:hAnsi="Trebuchet MS" w:cs="Times New Roman"/>
          <w:lang w:val="ro-RO"/>
        </w:rPr>
        <w:t xml:space="preserve">spectării normelor de </w:t>
      </w:r>
      <w:proofErr w:type="spellStart"/>
      <w:r w:rsidR="005E63FD" w:rsidRPr="006E2C39">
        <w:rPr>
          <w:rFonts w:ascii="Trebuchet MS" w:eastAsia="Calibri" w:hAnsi="Trebuchet MS" w:cs="Times New Roman"/>
          <w:lang w:val="ro-RO"/>
        </w:rPr>
        <w:t>protecţia</w:t>
      </w:r>
      <w:proofErr w:type="spellEnd"/>
      <w:r w:rsidR="005E63FD" w:rsidRPr="006E2C39">
        <w:rPr>
          <w:rFonts w:ascii="Trebuchet MS" w:eastAsia="Calibri" w:hAnsi="Trebuchet MS" w:cs="Times New Roman"/>
          <w:lang w:val="ro-RO"/>
        </w:rPr>
        <w:t xml:space="preserve"> </w:t>
      </w:r>
      <w:r w:rsidRPr="006E2C39">
        <w:rPr>
          <w:rFonts w:ascii="Trebuchet MS" w:eastAsia="Calibri" w:hAnsi="Trebuchet MS" w:cs="Times New Roman"/>
          <w:lang w:val="ro-RO"/>
        </w:rPr>
        <w:t>muncii, normativele tehnice de</w:t>
      </w:r>
      <w:r w:rsidR="002851C0" w:rsidRPr="006E2C39">
        <w:rPr>
          <w:rFonts w:ascii="Trebuchet MS" w:eastAsia="Calibri" w:hAnsi="Trebuchet MS" w:cs="Times New Roman"/>
          <w:lang w:val="ro-RO"/>
        </w:rPr>
        <w:t xml:space="preserve"> proiectare și execuție</w:t>
      </w:r>
      <w:r w:rsidRPr="006E2C39">
        <w:rPr>
          <w:rFonts w:ascii="Trebuchet MS" w:eastAsia="Calibri" w:hAnsi="Trebuchet MS" w:cs="Times New Roman"/>
          <w:lang w:val="ro-RO"/>
        </w:rPr>
        <w:t>, precum și normativele P.S.I., în vigoare;</w:t>
      </w:r>
    </w:p>
    <w:p w:rsidR="004B1731" w:rsidRPr="006E2C39" w:rsidRDefault="004B1731" w:rsidP="007D4A9B">
      <w:pPr>
        <w:spacing w:after="0" w:line="240" w:lineRule="auto"/>
        <w:jc w:val="both"/>
        <w:rPr>
          <w:rFonts w:ascii="Trebuchet MS" w:eastAsia="Calibri" w:hAnsi="Trebuchet MS" w:cs="Times New Roman"/>
          <w:lang w:val="ro-RO"/>
        </w:rPr>
      </w:pPr>
      <w:r w:rsidRPr="006E2C39">
        <w:rPr>
          <w:rFonts w:ascii="Trebuchet MS" w:eastAsia="Calibri" w:hAnsi="Trebuchet MS" w:cs="Times New Roman"/>
          <w:b/>
          <w:lang w:val="ro-RO"/>
        </w:rPr>
        <w:t xml:space="preserve">g) riscurile pentru sănătatea umană </w:t>
      </w:r>
      <w:r w:rsidRPr="006E2C39">
        <w:rPr>
          <w:rFonts w:ascii="Trebuchet MS" w:eastAsia="Calibri" w:hAnsi="Trebuchet MS" w:cs="Times New Roman"/>
          <w:lang w:val="ro-RO"/>
        </w:rPr>
        <w:t xml:space="preserve">– </w:t>
      </w:r>
      <w:r w:rsidR="00E010DF" w:rsidRPr="006E2C39">
        <w:rPr>
          <w:rFonts w:ascii="Trebuchet MS" w:eastAsia="Calibri" w:hAnsi="Trebuchet MS" w:cs="Times New Roman"/>
          <w:lang w:val="ro-RO"/>
        </w:rPr>
        <w:t xml:space="preserve">nu este cazul, conform </w:t>
      </w:r>
      <w:r w:rsidR="00B050F7" w:rsidRPr="006E2C39">
        <w:rPr>
          <w:rFonts w:ascii="Trebuchet MS" w:eastAsia="Calibri" w:hAnsi="Trebuchet MS" w:cs="Times New Roman"/>
          <w:lang w:val="ro-RO"/>
        </w:rPr>
        <w:t>notificării nr.</w:t>
      </w:r>
      <w:r w:rsidR="00F124F4" w:rsidRPr="006E2C39">
        <w:rPr>
          <w:rFonts w:ascii="Trebuchet MS" w:eastAsia="Calibri" w:hAnsi="Trebuchet MS" w:cs="Times New Roman"/>
          <w:lang w:val="ro-RO"/>
        </w:rPr>
        <w:t>,</w:t>
      </w:r>
      <w:r w:rsidR="00B050F7" w:rsidRPr="006E2C39">
        <w:rPr>
          <w:rFonts w:ascii="Trebuchet MS" w:eastAsia="Calibri" w:hAnsi="Trebuchet MS" w:cs="Times New Roman"/>
          <w:lang w:val="ro-RO"/>
        </w:rPr>
        <w:t xml:space="preserve"> </w:t>
      </w:r>
      <w:r w:rsidR="009E0BF3" w:rsidRPr="006E2C39">
        <w:rPr>
          <w:rFonts w:ascii="Trebuchet MS" w:eastAsia="Calibri" w:hAnsi="Trebuchet MS" w:cs="Times New Roman"/>
          <w:lang w:val="ro-RO"/>
        </w:rPr>
        <w:t>emis</w:t>
      </w:r>
      <w:r w:rsidR="00B050F7" w:rsidRPr="006E2C39">
        <w:rPr>
          <w:rFonts w:ascii="Trebuchet MS" w:eastAsia="Calibri" w:hAnsi="Trebuchet MS" w:cs="Times New Roman"/>
          <w:lang w:val="ro-RO"/>
        </w:rPr>
        <w:t>ă</w:t>
      </w:r>
      <w:r w:rsidR="009E0BF3" w:rsidRPr="006E2C39">
        <w:rPr>
          <w:rFonts w:ascii="Trebuchet MS" w:eastAsia="Calibri" w:hAnsi="Trebuchet MS" w:cs="Times New Roman"/>
          <w:lang w:val="ro-RO"/>
        </w:rPr>
        <w:t xml:space="preserve"> de </w:t>
      </w:r>
      <w:r w:rsidR="009E0BF3" w:rsidRPr="006E2C39">
        <w:rPr>
          <w:rFonts w:ascii="Trebuchet MS" w:hAnsi="Trebuchet MS" w:cs="Times New Roman"/>
          <w:lang w:val="ro-RO"/>
        </w:rPr>
        <w:t xml:space="preserve">D.S.P. Sibiu, </w:t>
      </w:r>
    </w:p>
    <w:p w:rsidR="004B1731" w:rsidRPr="006E2C39" w:rsidRDefault="004B1731" w:rsidP="007D4A9B">
      <w:pPr>
        <w:spacing w:after="0" w:line="240" w:lineRule="auto"/>
        <w:rPr>
          <w:rFonts w:ascii="Trebuchet MS" w:eastAsia="Calibri" w:hAnsi="Trebuchet MS" w:cs="Times New Roman"/>
          <w:b/>
          <w:bCs/>
          <w:lang w:val="ro-RO"/>
        </w:rPr>
      </w:pPr>
      <w:r w:rsidRPr="006E2C39">
        <w:rPr>
          <w:rFonts w:ascii="Trebuchet MS" w:eastAsia="Calibri" w:hAnsi="Trebuchet MS" w:cs="Times New Roman"/>
          <w:b/>
          <w:bCs/>
          <w:lang w:val="ro-RO"/>
        </w:rPr>
        <w:t>2. Amplasarea proiectelor</w:t>
      </w:r>
      <w:r w:rsidR="005E63FD" w:rsidRPr="006E2C39">
        <w:rPr>
          <w:rFonts w:ascii="Trebuchet MS" w:eastAsia="Calibri" w:hAnsi="Trebuchet MS" w:cs="Times New Roman"/>
          <w:b/>
          <w:bCs/>
          <w:lang w:val="ro-RO"/>
        </w:rPr>
        <w:t>:</w:t>
      </w:r>
    </w:p>
    <w:p w:rsidR="004B1731" w:rsidRPr="006E2C39" w:rsidRDefault="004B1731" w:rsidP="007D4A9B">
      <w:pPr>
        <w:autoSpaceDE w:val="0"/>
        <w:autoSpaceDN w:val="0"/>
        <w:adjustRightInd w:val="0"/>
        <w:spacing w:after="0" w:line="240" w:lineRule="auto"/>
        <w:jc w:val="both"/>
        <w:rPr>
          <w:rFonts w:ascii="Trebuchet MS" w:eastAsia="Calibri" w:hAnsi="Trebuchet MS" w:cs="Times New Roman"/>
          <w:lang w:val="ro-RO"/>
        </w:rPr>
      </w:pPr>
      <w:r w:rsidRPr="006E2C39">
        <w:rPr>
          <w:rFonts w:ascii="Trebuchet MS" w:eastAsia="Calibri" w:hAnsi="Trebuchet MS" w:cs="Times New Roman"/>
          <w:b/>
          <w:lang w:val="ro-RO"/>
        </w:rPr>
        <w:t>a) utilizarea actuală și aprobată a terenurilor</w:t>
      </w:r>
      <w:r w:rsidRPr="006E2C39">
        <w:rPr>
          <w:rFonts w:ascii="Trebuchet MS" w:eastAsia="Calibri" w:hAnsi="Trebuchet MS" w:cs="Times New Roman"/>
          <w:lang w:val="ro-RO"/>
        </w:rPr>
        <w:t xml:space="preserve"> –</w:t>
      </w:r>
      <w:r w:rsidR="00593D24" w:rsidRPr="006E2C39">
        <w:rPr>
          <w:rFonts w:ascii="Trebuchet MS" w:eastAsia="Calibri" w:hAnsi="Trebuchet MS" w:cs="Times New Roman"/>
          <w:lang w:val="ro-RO"/>
        </w:rPr>
        <w:t xml:space="preserve"> proiectul se va realiza</w:t>
      </w:r>
      <w:r w:rsidR="00736F8E" w:rsidRPr="006E2C39">
        <w:rPr>
          <w:rFonts w:ascii="Trebuchet MS" w:eastAsia="Calibri" w:hAnsi="Trebuchet MS" w:cs="Times New Roman"/>
          <w:lang w:val="ro-RO"/>
        </w:rPr>
        <w:t xml:space="preserve"> în zona </w:t>
      </w:r>
      <w:r w:rsidR="00CA3C44" w:rsidRPr="006E2C39">
        <w:rPr>
          <w:rFonts w:ascii="Trebuchet MS" w:eastAsia="Calibri" w:hAnsi="Trebuchet MS" w:cs="Times New Roman"/>
          <w:lang w:val="ro-RO"/>
        </w:rPr>
        <w:t xml:space="preserve">Industrială </w:t>
      </w:r>
      <w:r w:rsidR="00D0522A" w:rsidRPr="006E2C39">
        <w:rPr>
          <w:rFonts w:ascii="Trebuchet MS" w:eastAsia="Calibri" w:hAnsi="Trebuchet MS" w:cs="Times New Roman"/>
          <w:lang w:val="ro-RO"/>
        </w:rPr>
        <w:t>Ocna Sibiului</w:t>
      </w:r>
      <w:r w:rsidR="007D4A9B" w:rsidRPr="006E2C39">
        <w:rPr>
          <w:rFonts w:ascii="Trebuchet MS" w:eastAsia="Calibri" w:hAnsi="Trebuchet MS" w:cs="Times New Roman"/>
          <w:lang w:val="ro-RO"/>
        </w:rPr>
        <w:t>;</w:t>
      </w:r>
      <w:r w:rsidRPr="006E2C39">
        <w:rPr>
          <w:rFonts w:ascii="Trebuchet MS" w:eastAsia="Calibri" w:hAnsi="Trebuchet MS" w:cs="Times New Roman"/>
          <w:lang w:val="ro-RO"/>
        </w:rPr>
        <w:t xml:space="preserve"> </w:t>
      </w:r>
    </w:p>
    <w:p w:rsidR="004B1731" w:rsidRPr="006E2C39" w:rsidRDefault="004B1731" w:rsidP="007D4A9B">
      <w:pPr>
        <w:autoSpaceDE w:val="0"/>
        <w:autoSpaceDN w:val="0"/>
        <w:adjustRightInd w:val="0"/>
        <w:spacing w:after="0" w:line="240" w:lineRule="auto"/>
        <w:jc w:val="both"/>
        <w:rPr>
          <w:rFonts w:ascii="Trebuchet MS" w:eastAsia="Calibri" w:hAnsi="Trebuchet MS" w:cs="Times New Roman"/>
          <w:lang w:val="ro-RO"/>
        </w:rPr>
      </w:pPr>
      <w:r w:rsidRPr="006E2C39">
        <w:rPr>
          <w:rFonts w:ascii="Trebuchet MS" w:hAnsi="Trebuchet MS" w:cs="Times New Roman"/>
          <w:b/>
          <w:lang w:val="ro-RO"/>
        </w:rPr>
        <w:t>b) bogăția, disponibilitatea, calitatea și capacitatea de</w:t>
      </w:r>
      <w:r w:rsidRPr="006E2C39">
        <w:rPr>
          <w:rFonts w:ascii="Trebuchet MS" w:hAnsi="Trebuchet MS" w:cs="Times New Roman"/>
          <w:lang w:val="ro-RO"/>
        </w:rPr>
        <w:t xml:space="preserve"> </w:t>
      </w:r>
      <w:r w:rsidRPr="006E2C39">
        <w:rPr>
          <w:rFonts w:ascii="Trebuchet MS" w:hAnsi="Trebuchet MS" w:cs="Times New Roman"/>
          <w:b/>
          <w:lang w:val="ro-RO"/>
        </w:rPr>
        <w:t>regenerare relative ale resurselor naturale, inclusiv solul, terenurile, apă și biodiversitatea, din zonă și din subteranul acesteia:</w:t>
      </w:r>
      <w:r w:rsidRPr="006E2C39">
        <w:rPr>
          <w:rFonts w:ascii="Trebuchet MS" w:hAnsi="Trebuchet MS" w:cs="Times New Roman"/>
          <w:lang w:val="ro-RO"/>
        </w:rPr>
        <w:t xml:space="preserve"> </w:t>
      </w:r>
      <w:r w:rsidRPr="006E2C39">
        <w:rPr>
          <w:rFonts w:ascii="Trebuchet MS" w:eastAsia="Calibri" w:hAnsi="Trebuchet MS" w:cs="Times New Roman"/>
          <w:lang w:val="ro-RO"/>
        </w:rPr>
        <w:t>– nu este cazul;</w:t>
      </w:r>
    </w:p>
    <w:p w:rsidR="004B1731" w:rsidRPr="006E2C39" w:rsidRDefault="004B1731" w:rsidP="007D4A9B">
      <w:pPr>
        <w:spacing w:after="0" w:line="240" w:lineRule="auto"/>
        <w:jc w:val="both"/>
        <w:rPr>
          <w:rFonts w:ascii="Trebuchet MS" w:eastAsia="Calibri" w:hAnsi="Trebuchet MS" w:cs="Times New Roman"/>
          <w:b/>
          <w:lang w:val="ro-RO"/>
        </w:rPr>
      </w:pPr>
      <w:r w:rsidRPr="006E2C39">
        <w:rPr>
          <w:rFonts w:ascii="Trebuchet MS" w:eastAsia="Calibri" w:hAnsi="Trebuchet MS" w:cs="Times New Roman"/>
          <w:b/>
          <w:lang w:val="ro-RO"/>
        </w:rPr>
        <w:t xml:space="preserve">c) capacitatea de </w:t>
      </w:r>
      <w:proofErr w:type="spellStart"/>
      <w:r w:rsidRPr="006E2C39">
        <w:rPr>
          <w:rFonts w:ascii="Trebuchet MS" w:eastAsia="Calibri" w:hAnsi="Trebuchet MS" w:cs="Times New Roman"/>
          <w:b/>
          <w:lang w:val="ro-RO"/>
        </w:rPr>
        <w:t>absorbţie</w:t>
      </w:r>
      <w:proofErr w:type="spellEnd"/>
      <w:r w:rsidRPr="006E2C39">
        <w:rPr>
          <w:rFonts w:ascii="Trebuchet MS" w:eastAsia="Calibri" w:hAnsi="Trebuchet MS" w:cs="Times New Roman"/>
          <w:b/>
          <w:lang w:val="ro-RO"/>
        </w:rPr>
        <w:t xml:space="preserve"> a mediului natural, </w:t>
      </w:r>
      <w:proofErr w:type="spellStart"/>
      <w:r w:rsidRPr="006E2C39">
        <w:rPr>
          <w:rFonts w:ascii="Trebuchet MS" w:eastAsia="Calibri" w:hAnsi="Trebuchet MS" w:cs="Times New Roman"/>
          <w:b/>
          <w:lang w:val="ro-RO"/>
        </w:rPr>
        <w:t>acordându-se</w:t>
      </w:r>
      <w:proofErr w:type="spellEnd"/>
      <w:r w:rsidRPr="006E2C39">
        <w:rPr>
          <w:rFonts w:ascii="Trebuchet MS" w:eastAsia="Calibri" w:hAnsi="Trebuchet MS" w:cs="Times New Roman"/>
          <w:b/>
          <w:lang w:val="ro-RO"/>
        </w:rPr>
        <w:t xml:space="preserve"> o </w:t>
      </w:r>
      <w:proofErr w:type="spellStart"/>
      <w:r w:rsidRPr="006E2C39">
        <w:rPr>
          <w:rFonts w:ascii="Trebuchet MS" w:eastAsia="Calibri" w:hAnsi="Trebuchet MS" w:cs="Times New Roman"/>
          <w:b/>
          <w:lang w:val="ro-RO"/>
        </w:rPr>
        <w:t>atenţie</w:t>
      </w:r>
      <w:proofErr w:type="spellEnd"/>
      <w:r w:rsidRPr="006E2C39">
        <w:rPr>
          <w:rFonts w:ascii="Trebuchet MS" w:eastAsia="Calibri" w:hAnsi="Trebuchet MS" w:cs="Times New Roman"/>
          <w:b/>
          <w:lang w:val="ro-RO"/>
        </w:rPr>
        <w:t xml:space="preserve"> specială următoarelor zone: </w:t>
      </w:r>
    </w:p>
    <w:p w:rsidR="004B1731" w:rsidRPr="006E2C39" w:rsidRDefault="004B1731" w:rsidP="007D4A9B">
      <w:pPr>
        <w:pStyle w:val="Listparagraf"/>
        <w:numPr>
          <w:ilvl w:val="0"/>
          <w:numId w:val="2"/>
        </w:numPr>
        <w:autoSpaceDE w:val="0"/>
        <w:autoSpaceDN w:val="0"/>
        <w:adjustRightInd w:val="0"/>
        <w:spacing w:after="0" w:line="240" w:lineRule="auto"/>
        <w:contextualSpacing w:val="0"/>
        <w:jc w:val="both"/>
        <w:rPr>
          <w:rFonts w:ascii="Trebuchet MS" w:eastAsia="Calibri" w:hAnsi="Trebuchet MS" w:cs="Times New Roman"/>
          <w:lang w:val="ro-RO"/>
        </w:rPr>
      </w:pPr>
      <w:r w:rsidRPr="006E2C39">
        <w:rPr>
          <w:rFonts w:ascii="Trebuchet MS" w:hAnsi="Trebuchet MS" w:cs="Times New Roman"/>
          <w:b/>
          <w:lang w:val="ro-RO"/>
        </w:rPr>
        <w:t>zone umede, zone riverane, guri ale râurilor:</w:t>
      </w:r>
      <w:r w:rsidRPr="006E2C39">
        <w:rPr>
          <w:rFonts w:ascii="Trebuchet MS" w:eastAsia="Calibri" w:hAnsi="Trebuchet MS" w:cs="Times New Roman"/>
          <w:lang w:val="ro-RO"/>
        </w:rPr>
        <w:t xml:space="preserve"> nu este cazul;</w:t>
      </w:r>
    </w:p>
    <w:p w:rsidR="004B1731" w:rsidRPr="006E2C39" w:rsidRDefault="004B1731" w:rsidP="007D4A9B">
      <w:pPr>
        <w:pStyle w:val="Listparagraf"/>
        <w:numPr>
          <w:ilvl w:val="0"/>
          <w:numId w:val="2"/>
        </w:numPr>
        <w:autoSpaceDE w:val="0"/>
        <w:autoSpaceDN w:val="0"/>
        <w:adjustRightInd w:val="0"/>
        <w:spacing w:after="0" w:line="240" w:lineRule="auto"/>
        <w:contextualSpacing w:val="0"/>
        <w:jc w:val="both"/>
        <w:rPr>
          <w:rFonts w:ascii="Trebuchet MS" w:eastAsia="Calibri" w:hAnsi="Trebuchet MS" w:cs="Times New Roman"/>
          <w:lang w:val="ro-RO"/>
        </w:rPr>
      </w:pPr>
      <w:r w:rsidRPr="006E2C39">
        <w:rPr>
          <w:rFonts w:ascii="Trebuchet MS" w:hAnsi="Trebuchet MS" w:cs="Times New Roman"/>
          <w:b/>
          <w:lang w:val="ro-RO"/>
        </w:rPr>
        <w:t>zone costiere și mediul marin:</w:t>
      </w:r>
      <w:r w:rsidRPr="006E2C39">
        <w:rPr>
          <w:rFonts w:ascii="Trebuchet MS" w:hAnsi="Trebuchet MS" w:cs="Times New Roman"/>
          <w:lang w:val="ro-RO"/>
        </w:rPr>
        <w:t xml:space="preserve"> </w:t>
      </w:r>
      <w:r w:rsidRPr="006E2C39">
        <w:rPr>
          <w:rFonts w:ascii="Trebuchet MS" w:eastAsia="Calibri" w:hAnsi="Trebuchet MS" w:cs="Times New Roman"/>
          <w:lang w:val="ro-RO"/>
        </w:rPr>
        <w:t>nu este cazul;</w:t>
      </w:r>
    </w:p>
    <w:p w:rsidR="004B1731" w:rsidRPr="006E2C39" w:rsidRDefault="004B1731" w:rsidP="007D4A9B">
      <w:pPr>
        <w:pStyle w:val="Listparagraf"/>
        <w:numPr>
          <w:ilvl w:val="0"/>
          <w:numId w:val="2"/>
        </w:numPr>
        <w:autoSpaceDE w:val="0"/>
        <w:autoSpaceDN w:val="0"/>
        <w:adjustRightInd w:val="0"/>
        <w:spacing w:after="0" w:line="240" w:lineRule="auto"/>
        <w:contextualSpacing w:val="0"/>
        <w:jc w:val="both"/>
        <w:rPr>
          <w:rFonts w:ascii="Trebuchet MS" w:eastAsia="Calibri" w:hAnsi="Trebuchet MS" w:cs="Times New Roman"/>
          <w:lang w:val="ro-RO"/>
        </w:rPr>
      </w:pPr>
      <w:r w:rsidRPr="006E2C39">
        <w:rPr>
          <w:rFonts w:ascii="Trebuchet MS" w:hAnsi="Trebuchet MS" w:cs="Times New Roman"/>
          <w:b/>
          <w:lang w:val="ro-RO"/>
        </w:rPr>
        <w:t xml:space="preserve">zonele montane </w:t>
      </w:r>
      <w:proofErr w:type="spellStart"/>
      <w:r w:rsidRPr="006E2C39">
        <w:rPr>
          <w:rFonts w:ascii="Trebuchet MS" w:hAnsi="Trebuchet MS" w:cs="Times New Roman"/>
          <w:b/>
          <w:lang w:val="ro-RO"/>
        </w:rPr>
        <w:t>şi</w:t>
      </w:r>
      <w:proofErr w:type="spellEnd"/>
      <w:r w:rsidRPr="006E2C39">
        <w:rPr>
          <w:rFonts w:ascii="Trebuchet MS" w:hAnsi="Trebuchet MS" w:cs="Times New Roman"/>
          <w:b/>
          <w:lang w:val="ro-RO"/>
        </w:rPr>
        <w:t xml:space="preserve"> forestiere: </w:t>
      </w:r>
      <w:r w:rsidRPr="006E2C39">
        <w:rPr>
          <w:rFonts w:ascii="Trebuchet MS" w:eastAsia="Calibri" w:hAnsi="Trebuchet MS" w:cs="Times New Roman"/>
          <w:lang w:val="ro-RO"/>
        </w:rPr>
        <w:t>nu este cazul;</w:t>
      </w:r>
    </w:p>
    <w:p w:rsidR="004B1731" w:rsidRPr="006E2C39" w:rsidRDefault="004B1731" w:rsidP="007D4A9B">
      <w:pPr>
        <w:pStyle w:val="Listparagraf"/>
        <w:numPr>
          <w:ilvl w:val="0"/>
          <w:numId w:val="2"/>
        </w:numPr>
        <w:autoSpaceDE w:val="0"/>
        <w:autoSpaceDN w:val="0"/>
        <w:adjustRightInd w:val="0"/>
        <w:spacing w:after="0" w:line="240" w:lineRule="auto"/>
        <w:contextualSpacing w:val="0"/>
        <w:jc w:val="both"/>
        <w:rPr>
          <w:rFonts w:ascii="Trebuchet MS" w:eastAsia="Calibri" w:hAnsi="Trebuchet MS" w:cs="Times New Roman"/>
          <w:lang w:val="ro-RO"/>
        </w:rPr>
      </w:pPr>
      <w:r w:rsidRPr="006E2C39">
        <w:rPr>
          <w:rFonts w:ascii="Trebuchet MS" w:hAnsi="Trebuchet MS" w:cs="Times New Roman"/>
          <w:b/>
          <w:lang w:val="ro-RO"/>
        </w:rPr>
        <w:t xml:space="preserve">arii naturale protejate de interes național, comunitar, internațional: </w:t>
      </w:r>
      <w:r w:rsidRPr="006E2C39">
        <w:rPr>
          <w:rFonts w:ascii="Trebuchet MS" w:eastAsia="Calibri" w:hAnsi="Trebuchet MS" w:cs="Times New Roman"/>
          <w:lang w:val="ro-RO"/>
        </w:rPr>
        <w:t>nu este cazul;</w:t>
      </w:r>
    </w:p>
    <w:p w:rsidR="004B1731" w:rsidRPr="006E2C39" w:rsidRDefault="004B1731" w:rsidP="007D4A9B">
      <w:pPr>
        <w:pStyle w:val="Listparagraf"/>
        <w:numPr>
          <w:ilvl w:val="0"/>
          <w:numId w:val="2"/>
        </w:numPr>
        <w:autoSpaceDE w:val="0"/>
        <w:autoSpaceDN w:val="0"/>
        <w:adjustRightInd w:val="0"/>
        <w:spacing w:after="0" w:line="240" w:lineRule="auto"/>
        <w:contextualSpacing w:val="0"/>
        <w:jc w:val="both"/>
        <w:rPr>
          <w:rFonts w:ascii="Trebuchet MS" w:eastAsia="Calibri" w:hAnsi="Trebuchet MS" w:cs="Times New Roman"/>
          <w:lang w:val="ro-RO"/>
        </w:rPr>
      </w:pPr>
      <w:r w:rsidRPr="006E2C39">
        <w:rPr>
          <w:rFonts w:ascii="Trebuchet MS" w:hAnsi="Trebuchet MS" w:cs="Times New Roman"/>
          <w:b/>
          <w:lang w:val="ro-RO"/>
        </w:rPr>
        <w:t xml:space="preserve">zone clasificate sau protejate conform </w:t>
      </w:r>
      <w:proofErr w:type="spellStart"/>
      <w:r w:rsidRPr="006E2C39">
        <w:rPr>
          <w:rFonts w:ascii="Trebuchet MS" w:hAnsi="Trebuchet MS" w:cs="Times New Roman"/>
          <w:b/>
          <w:lang w:val="ro-RO"/>
        </w:rPr>
        <w:t>legislaţiei</w:t>
      </w:r>
      <w:proofErr w:type="spellEnd"/>
      <w:r w:rsidRPr="006E2C39">
        <w:rPr>
          <w:rFonts w:ascii="Trebuchet MS" w:hAnsi="Trebuchet MS" w:cs="Times New Roman"/>
          <w:b/>
          <w:lang w:val="ro-RO"/>
        </w:rPr>
        <w:t xml:space="preserve"> în vigoare</w:t>
      </w:r>
      <w:r w:rsidR="0080405A" w:rsidRPr="006E2C39">
        <w:rPr>
          <w:rFonts w:ascii="Trebuchet MS" w:eastAsia="Calibri" w:hAnsi="Trebuchet MS" w:cs="Times New Roman"/>
          <w:lang w:val="ro-RO"/>
        </w:rPr>
        <w:t xml:space="preserve"> situri Natura 2000 desemnate în conformitate cu </w:t>
      </w:r>
      <w:proofErr w:type="spellStart"/>
      <w:r w:rsidR="0080405A" w:rsidRPr="006E2C39">
        <w:rPr>
          <w:rFonts w:ascii="Trebuchet MS" w:eastAsia="Calibri" w:hAnsi="Trebuchet MS" w:cs="Times New Roman"/>
          <w:lang w:val="ro-RO"/>
        </w:rPr>
        <w:t>legislaţia</w:t>
      </w:r>
      <w:proofErr w:type="spellEnd"/>
      <w:r w:rsidR="0080405A" w:rsidRPr="006E2C39">
        <w:rPr>
          <w:rFonts w:ascii="Trebuchet MS" w:eastAsia="Calibri" w:hAnsi="Trebuchet MS" w:cs="Times New Roman"/>
          <w:lang w:val="ro-RO"/>
        </w:rPr>
        <w:t xml:space="preserve"> privind regimul ariilor naturale protejate, conservarea habitatelor naturale, a florei </w:t>
      </w:r>
      <w:proofErr w:type="spellStart"/>
      <w:r w:rsidR="0080405A" w:rsidRPr="006E2C39">
        <w:rPr>
          <w:rFonts w:ascii="Trebuchet MS" w:eastAsia="Calibri" w:hAnsi="Trebuchet MS" w:cs="Times New Roman"/>
          <w:lang w:val="ro-RO"/>
        </w:rPr>
        <w:t>şi</w:t>
      </w:r>
      <w:proofErr w:type="spellEnd"/>
      <w:r w:rsidR="0080405A" w:rsidRPr="006E2C39">
        <w:rPr>
          <w:rFonts w:ascii="Trebuchet MS" w:eastAsia="Calibri" w:hAnsi="Trebuchet MS" w:cs="Times New Roman"/>
          <w:lang w:val="ro-RO"/>
        </w:rPr>
        <w:t xml:space="preserve"> faunei sălbatice; zonele prevăzute de </w:t>
      </w:r>
      <w:proofErr w:type="spellStart"/>
      <w:r w:rsidR="0080405A" w:rsidRPr="006E2C39">
        <w:rPr>
          <w:rFonts w:ascii="Trebuchet MS" w:eastAsia="Calibri" w:hAnsi="Trebuchet MS" w:cs="Times New Roman"/>
          <w:lang w:val="ro-RO"/>
        </w:rPr>
        <w:t>legislaţia</w:t>
      </w:r>
      <w:proofErr w:type="spellEnd"/>
      <w:r w:rsidR="0080405A" w:rsidRPr="006E2C39">
        <w:rPr>
          <w:rFonts w:ascii="Trebuchet MS" w:eastAsia="Calibri" w:hAnsi="Trebuchet MS" w:cs="Times New Roman"/>
          <w:lang w:val="ro-RO"/>
        </w:rPr>
        <w:t xml:space="preserve"> privind aprobarea Planului de amenajare a teritoriului </w:t>
      </w:r>
      <w:proofErr w:type="spellStart"/>
      <w:r w:rsidR="0080405A" w:rsidRPr="006E2C39">
        <w:rPr>
          <w:rFonts w:ascii="Trebuchet MS" w:eastAsia="Calibri" w:hAnsi="Trebuchet MS" w:cs="Times New Roman"/>
          <w:lang w:val="ro-RO"/>
        </w:rPr>
        <w:t>naţional</w:t>
      </w:r>
      <w:proofErr w:type="spellEnd"/>
      <w:r w:rsidR="0080405A" w:rsidRPr="006E2C39">
        <w:rPr>
          <w:rFonts w:ascii="Trebuchet MS" w:eastAsia="Calibri" w:hAnsi="Trebuchet MS" w:cs="Times New Roman"/>
          <w:lang w:val="ro-RO"/>
        </w:rPr>
        <w:t xml:space="preserve"> - </w:t>
      </w:r>
      <w:proofErr w:type="spellStart"/>
      <w:r w:rsidR="0080405A" w:rsidRPr="006E2C39">
        <w:rPr>
          <w:rFonts w:ascii="Trebuchet MS" w:eastAsia="Calibri" w:hAnsi="Trebuchet MS" w:cs="Times New Roman"/>
          <w:lang w:val="ro-RO"/>
        </w:rPr>
        <w:t>Secţiunea</w:t>
      </w:r>
      <w:proofErr w:type="spellEnd"/>
      <w:r w:rsidR="0080405A" w:rsidRPr="006E2C39">
        <w:rPr>
          <w:rFonts w:ascii="Trebuchet MS" w:eastAsia="Calibri" w:hAnsi="Trebuchet MS" w:cs="Times New Roman"/>
          <w:lang w:val="ro-RO"/>
        </w:rPr>
        <w:t xml:space="preserve"> a III-a - zone protejate, zonele de </w:t>
      </w:r>
      <w:proofErr w:type="spellStart"/>
      <w:r w:rsidR="0080405A" w:rsidRPr="006E2C39">
        <w:rPr>
          <w:rFonts w:ascii="Trebuchet MS" w:eastAsia="Calibri" w:hAnsi="Trebuchet MS" w:cs="Times New Roman"/>
          <w:lang w:val="ro-RO"/>
        </w:rPr>
        <w:t>protecţie</w:t>
      </w:r>
      <w:proofErr w:type="spellEnd"/>
      <w:r w:rsidR="0080405A" w:rsidRPr="006E2C39">
        <w:rPr>
          <w:rFonts w:ascii="Trebuchet MS" w:eastAsia="Calibri" w:hAnsi="Trebuchet MS" w:cs="Times New Roman"/>
          <w:lang w:val="ro-RO"/>
        </w:rPr>
        <w:t xml:space="preserve"> instituite conform prevederilor </w:t>
      </w:r>
      <w:proofErr w:type="spellStart"/>
      <w:r w:rsidR="0080405A" w:rsidRPr="006E2C39">
        <w:rPr>
          <w:rFonts w:ascii="Trebuchet MS" w:eastAsia="Calibri" w:hAnsi="Trebuchet MS" w:cs="Times New Roman"/>
          <w:lang w:val="ro-RO"/>
        </w:rPr>
        <w:t>legislaţiei</w:t>
      </w:r>
      <w:proofErr w:type="spellEnd"/>
      <w:r w:rsidR="0080405A" w:rsidRPr="006E2C39">
        <w:rPr>
          <w:rFonts w:ascii="Trebuchet MS" w:eastAsia="Calibri" w:hAnsi="Trebuchet MS" w:cs="Times New Roman"/>
          <w:lang w:val="ro-RO"/>
        </w:rPr>
        <w:t xml:space="preserve"> din domeniul apelor, precum </w:t>
      </w:r>
      <w:proofErr w:type="spellStart"/>
      <w:r w:rsidR="0080405A" w:rsidRPr="006E2C39">
        <w:rPr>
          <w:rFonts w:ascii="Trebuchet MS" w:eastAsia="Calibri" w:hAnsi="Trebuchet MS" w:cs="Times New Roman"/>
          <w:lang w:val="ro-RO"/>
        </w:rPr>
        <w:t>şi</w:t>
      </w:r>
      <w:proofErr w:type="spellEnd"/>
      <w:r w:rsidR="0080405A" w:rsidRPr="006E2C39">
        <w:rPr>
          <w:rFonts w:ascii="Trebuchet MS" w:eastAsia="Calibri" w:hAnsi="Trebuchet MS" w:cs="Times New Roman"/>
          <w:lang w:val="ro-RO"/>
        </w:rPr>
        <w:t xml:space="preserve"> a celei privind caracterul </w:t>
      </w:r>
      <w:proofErr w:type="spellStart"/>
      <w:r w:rsidR="0080405A" w:rsidRPr="006E2C39">
        <w:rPr>
          <w:rFonts w:ascii="Trebuchet MS" w:eastAsia="Calibri" w:hAnsi="Trebuchet MS" w:cs="Times New Roman"/>
          <w:lang w:val="ro-RO"/>
        </w:rPr>
        <w:t>şi</w:t>
      </w:r>
      <w:proofErr w:type="spellEnd"/>
      <w:r w:rsidR="0080405A" w:rsidRPr="006E2C39">
        <w:rPr>
          <w:rFonts w:ascii="Trebuchet MS" w:eastAsia="Calibri" w:hAnsi="Trebuchet MS" w:cs="Times New Roman"/>
          <w:lang w:val="ro-RO"/>
        </w:rPr>
        <w:t xml:space="preserve"> mărimea zonelor de </w:t>
      </w:r>
      <w:proofErr w:type="spellStart"/>
      <w:r w:rsidR="0080405A" w:rsidRPr="006E2C39">
        <w:rPr>
          <w:rFonts w:ascii="Trebuchet MS" w:eastAsia="Calibri" w:hAnsi="Trebuchet MS" w:cs="Times New Roman"/>
          <w:lang w:val="ro-RO"/>
        </w:rPr>
        <w:t>protecţie</w:t>
      </w:r>
      <w:proofErr w:type="spellEnd"/>
      <w:r w:rsidR="0080405A" w:rsidRPr="006E2C39">
        <w:rPr>
          <w:rFonts w:ascii="Trebuchet MS" w:eastAsia="Calibri" w:hAnsi="Trebuchet MS" w:cs="Times New Roman"/>
          <w:lang w:val="ro-RO"/>
        </w:rPr>
        <w:t xml:space="preserve"> sanitară și hidrogeologică:</w:t>
      </w:r>
      <w:r w:rsidRPr="006E2C39">
        <w:rPr>
          <w:rFonts w:ascii="Trebuchet MS" w:hAnsi="Trebuchet MS" w:cs="Times New Roman"/>
          <w:b/>
          <w:lang w:val="ro-RO"/>
        </w:rPr>
        <w:t xml:space="preserve"> </w:t>
      </w:r>
      <w:r w:rsidRPr="006E2C39">
        <w:rPr>
          <w:rFonts w:ascii="Trebuchet MS" w:eastAsia="Calibri" w:hAnsi="Trebuchet MS" w:cs="Times New Roman"/>
          <w:lang w:val="ro-RO"/>
        </w:rPr>
        <w:t>nu este cazul;</w:t>
      </w:r>
    </w:p>
    <w:p w:rsidR="004B1731" w:rsidRPr="006E2C39" w:rsidRDefault="004B1731" w:rsidP="007D4A9B">
      <w:pPr>
        <w:pStyle w:val="Listparagraf"/>
        <w:numPr>
          <w:ilvl w:val="0"/>
          <w:numId w:val="2"/>
        </w:numPr>
        <w:autoSpaceDE w:val="0"/>
        <w:autoSpaceDN w:val="0"/>
        <w:adjustRightInd w:val="0"/>
        <w:spacing w:after="0" w:line="240" w:lineRule="auto"/>
        <w:contextualSpacing w:val="0"/>
        <w:jc w:val="both"/>
        <w:rPr>
          <w:rFonts w:ascii="Trebuchet MS" w:eastAsia="Calibri" w:hAnsi="Trebuchet MS" w:cs="Times New Roman"/>
          <w:lang w:val="ro-RO"/>
        </w:rPr>
      </w:pPr>
      <w:r w:rsidRPr="006E2C39">
        <w:rPr>
          <w:rFonts w:ascii="Trebuchet MS" w:hAnsi="Trebuchet MS" w:cs="Times New Roman"/>
          <w:b/>
          <w:lang w:val="ro-RO"/>
        </w:rPr>
        <w:t>zonele în care au existat deja cazuri de nerespectare a standardelor de calitate a mediului:</w:t>
      </w:r>
      <w:r w:rsidRPr="006E2C39">
        <w:rPr>
          <w:rFonts w:ascii="Trebuchet MS" w:eastAsia="Calibri" w:hAnsi="Trebuchet MS" w:cs="Times New Roman"/>
          <w:lang w:val="ro-RO"/>
        </w:rPr>
        <w:t xml:space="preserve"> nu este cazul;</w:t>
      </w:r>
    </w:p>
    <w:p w:rsidR="004B1731" w:rsidRPr="006E2C39" w:rsidRDefault="004B1731" w:rsidP="007D4A9B">
      <w:pPr>
        <w:pStyle w:val="Listparagraf"/>
        <w:numPr>
          <w:ilvl w:val="0"/>
          <w:numId w:val="2"/>
        </w:numPr>
        <w:autoSpaceDE w:val="0"/>
        <w:autoSpaceDN w:val="0"/>
        <w:adjustRightInd w:val="0"/>
        <w:spacing w:after="0" w:line="240" w:lineRule="auto"/>
        <w:contextualSpacing w:val="0"/>
        <w:jc w:val="both"/>
        <w:rPr>
          <w:rFonts w:ascii="Trebuchet MS" w:eastAsia="Calibri" w:hAnsi="Trebuchet MS" w:cs="Times New Roman"/>
          <w:lang w:val="ro-RO"/>
        </w:rPr>
      </w:pPr>
      <w:r w:rsidRPr="006E2C39">
        <w:rPr>
          <w:rFonts w:ascii="Trebuchet MS" w:hAnsi="Trebuchet MS" w:cs="Times New Roman"/>
          <w:b/>
          <w:lang w:val="ro-RO"/>
        </w:rPr>
        <w:t xml:space="preserve">zonele cu o densitate mare a </w:t>
      </w:r>
      <w:proofErr w:type="spellStart"/>
      <w:r w:rsidRPr="006E2C39">
        <w:rPr>
          <w:rFonts w:ascii="Trebuchet MS" w:hAnsi="Trebuchet MS" w:cs="Times New Roman"/>
          <w:b/>
          <w:lang w:val="ro-RO"/>
        </w:rPr>
        <w:t>populaţiei</w:t>
      </w:r>
      <w:proofErr w:type="spellEnd"/>
      <w:r w:rsidRPr="006E2C39">
        <w:rPr>
          <w:rFonts w:ascii="Trebuchet MS" w:hAnsi="Trebuchet MS" w:cs="Times New Roman"/>
          <w:b/>
          <w:lang w:val="ro-RO"/>
        </w:rPr>
        <w:t xml:space="preserve">: </w:t>
      </w:r>
      <w:r w:rsidRPr="006E2C39">
        <w:rPr>
          <w:rFonts w:ascii="Trebuchet MS" w:eastAsia="Calibri" w:hAnsi="Trebuchet MS" w:cs="Times New Roman"/>
          <w:lang w:val="ro-RO"/>
        </w:rPr>
        <w:t>nu este cazul;</w:t>
      </w:r>
    </w:p>
    <w:p w:rsidR="004B1731" w:rsidRPr="006E2C39" w:rsidRDefault="004B1731" w:rsidP="007D4A9B">
      <w:pPr>
        <w:pStyle w:val="Listparagraf"/>
        <w:numPr>
          <w:ilvl w:val="0"/>
          <w:numId w:val="2"/>
        </w:numPr>
        <w:autoSpaceDE w:val="0"/>
        <w:autoSpaceDN w:val="0"/>
        <w:adjustRightInd w:val="0"/>
        <w:spacing w:after="0" w:line="240" w:lineRule="auto"/>
        <w:contextualSpacing w:val="0"/>
        <w:jc w:val="both"/>
        <w:rPr>
          <w:rFonts w:ascii="Trebuchet MS" w:eastAsia="Calibri" w:hAnsi="Trebuchet MS" w:cs="Times New Roman"/>
          <w:lang w:val="ro-RO"/>
        </w:rPr>
      </w:pPr>
      <w:r w:rsidRPr="006E2C39">
        <w:rPr>
          <w:rFonts w:ascii="Trebuchet MS" w:hAnsi="Trebuchet MS" w:cs="Times New Roman"/>
          <w:b/>
          <w:lang w:val="ro-RO"/>
        </w:rPr>
        <w:t xml:space="preserve">peisaje </w:t>
      </w:r>
      <w:proofErr w:type="spellStart"/>
      <w:r w:rsidRPr="006E2C39">
        <w:rPr>
          <w:rFonts w:ascii="Trebuchet MS" w:hAnsi="Trebuchet MS" w:cs="Times New Roman"/>
          <w:b/>
          <w:lang w:val="ro-RO"/>
        </w:rPr>
        <w:t>şi</w:t>
      </w:r>
      <w:proofErr w:type="spellEnd"/>
      <w:r w:rsidRPr="006E2C39">
        <w:rPr>
          <w:rFonts w:ascii="Trebuchet MS" w:hAnsi="Trebuchet MS" w:cs="Times New Roman"/>
          <w:b/>
          <w:lang w:val="ro-RO"/>
        </w:rPr>
        <w:t xml:space="preserve"> situri importante din punct de vedere istoric, cultural sau arheologic:</w:t>
      </w:r>
      <w:r w:rsidRPr="006E2C39">
        <w:rPr>
          <w:rFonts w:ascii="Trebuchet MS" w:eastAsia="Calibri" w:hAnsi="Trebuchet MS" w:cs="Times New Roman"/>
          <w:lang w:val="ro-RO"/>
        </w:rPr>
        <w:t xml:space="preserve"> nu este cazul.</w:t>
      </w:r>
    </w:p>
    <w:p w:rsidR="004B1731" w:rsidRPr="006E2C39" w:rsidRDefault="004B1731" w:rsidP="007D4A9B">
      <w:pPr>
        <w:spacing w:after="0" w:line="240" w:lineRule="auto"/>
        <w:rPr>
          <w:rFonts w:ascii="Trebuchet MS" w:eastAsia="Calibri" w:hAnsi="Trebuchet MS" w:cs="Times New Roman"/>
          <w:lang w:val="ro-RO"/>
        </w:rPr>
      </w:pPr>
      <w:r w:rsidRPr="006E2C39">
        <w:rPr>
          <w:rFonts w:ascii="Trebuchet MS" w:eastAsia="Calibri" w:hAnsi="Trebuchet MS" w:cs="Times New Roman"/>
          <w:b/>
          <w:bCs/>
          <w:lang w:val="ro-RO"/>
        </w:rPr>
        <w:t xml:space="preserve">3. Tipurile și caracteristicile impactului </w:t>
      </w:r>
      <w:proofErr w:type="spellStart"/>
      <w:r w:rsidRPr="006E2C39">
        <w:rPr>
          <w:rFonts w:ascii="Trebuchet MS" w:eastAsia="Calibri" w:hAnsi="Trebuchet MS" w:cs="Times New Roman"/>
          <w:b/>
          <w:bCs/>
          <w:lang w:val="ro-RO"/>
        </w:rPr>
        <w:t>potenţial</w:t>
      </w:r>
      <w:proofErr w:type="spellEnd"/>
      <w:r w:rsidRPr="006E2C39">
        <w:rPr>
          <w:rFonts w:ascii="Trebuchet MS" w:eastAsia="Calibri" w:hAnsi="Trebuchet MS" w:cs="Times New Roman"/>
          <w:lang w:val="ro-RO"/>
        </w:rPr>
        <w:t xml:space="preserve"> </w:t>
      </w:r>
    </w:p>
    <w:p w:rsidR="004B1731" w:rsidRPr="006E2C39" w:rsidRDefault="004B1731" w:rsidP="007D4A9B">
      <w:pPr>
        <w:autoSpaceDE w:val="0"/>
        <w:autoSpaceDN w:val="0"/>
        <w:adjustRightInd w:val="0"/>
        <w:spacing w:after="0" w:line="240" w:lineRule="auto"/>
        <w:jc w:val="both"/>
        <w:rPr>
          <w:rFonts w:ascii="Trebuchet MS" w:eastAsia="Calibri" w:hAnsi="Trebuchet MS" w:cs="Times New Roman"/>
          <w:b/>
          <w:lang w:val="ro-RO"/>
        </w:rPr>
      </w:pPr>
      <w:r w:rsidRPr="006E2C39">
        <w:rPr>
          <w:rFonts w:ascii="Trebuchet MS" w:eastAsia="Calibri" w:hAnsi="Trebuchet MS" w:cs="Times New Roman"/>
          <w:b/>
          <w:lang w:val="ro-RO"/>
        </w:rPr>
        <w:t>a) importanța și extinderea spațială a impactului:</w:t>
      </w:r>
      <w:r w:rsidRPr="006E2C39">
        <w:rPr>
          <w:rFonts w:ascii="Trebuchet MS" w:eastAsia="Calibri" w:hAnsi="Trebuchet MS" w:cs="Times New Roman"/>
          <w:lang w:val="ro-RO"/>
        </w:rPr>
        <w:t xml:space="preserve"> impactul redus asupra mediului, având în vedere suprafața mică</w:t>
      </w:r>
      <w:r w:rsidR="00A11B22" w:rsidRPr="006E2C39">
        <w:rPr>
          <w:rFonts w:ascii="Trebuchet MS" w:eastAsia="Calibri" w:hAnsi="Trebuchet MS" w:cs="Times New Roman"/>
          <w:lang w:val="ro-RO"/>
        </w:rPr>
        <w:t xml:space="preserve"> de teren afectată</w:t>
      </w:r>
      <w:r w:rsidRPr="006E2C39">
        <w:rPr>
          <w:rFonts w:ascii="Trebuchet MS" w:eastAsia="Calibri" w:hAnsi="Trebuchet MS" w:cs="Times New Roman"/>
          <w:lang w:val="ro-RO"/>
        </w:rPr>
        <w:t xml:space="preserve">; </w:t>
      </w:r>
    </w:p>
    <w:p w:rsidR="004B1731" w:rsidRPr="006E2C39" w:rsidRDefault="004B1731" w:rsidP="007D4A9B">
      <w:pPr>
        <w:autoSpaceDE w:val="0"/>
        <w:autoSpaceDN w:val="0"/>
        <w:adjustRightInd w:val="0"/>
        <w:spacing w:after="0" w:line="240" w:lineRule="auto"/>
        <w:jc w:val="both"/>
        <w:rPr>
          <w:rFonts w:ascii="Trebuchet MS" w:eastAsia="Calibri" w:hAnsi="Trebuchet MS" w:cs="Times New Roman"/>
          <w:lang w:val="ro-RO"/>
        </w:rPr>
      </w:pPr>
      <w:r w:rsidRPr="006E2C39">
        <w:rPr>
          <w:rFonts w:ascii="Trebuchet MS" w:hAnsi="Trebuchet MS" w:cs="Times New Roman"/>
          <w:b/>
          <w:lang w:val="ro-RO"/>
        </w:rPr>
        <w:t xml:space="preserve">b) natura impactului: </w:t>
      </w:r>
      <w:r w:rsidRPr="006E2C39">
        <w:rPr>
          <w:rFonts w:ascii="Trebuchet MS" w:eastAsia="Calibri" w:hAnsi="Trebuchet MS" w:cs="Times New Roman"/>
          <w:lang w:val="ro-RO"/>
        </w:rPr>
        <w:t>impact nesemnificativ, proiectul nu prevede lucrări de anvergură, cu impact semnificativ asupra factorilor de mediu;</w:t>
      </w:r>
    </w:p>
    <w:p w:rsidR="004B1731" w:rsidRPr="006E2C39" w:rsidRDefault="004B1731" w:rsidP="007D4A9B">
      <w:pPr>
        <w:autoSpaceDE w:val="0"/>
        <w:autoSpaceDN w:val="0"/>
        <w:adjustRightInd w:val="0"/>
        <w:spacing w:after="0" w:line="240" w:lineRule="auto"/>
        <w:jc w:val="both"/>
        <w:rPr>
          <w:rFonts w:ascii="Trebuchet MS" w:eastAsia="Calibri" w:hAnsi="Trebuchet MS" w:cs="Times New Roman"/>
          <w:lang w:val="ro-RO"/>
        </w:rPr>
      </w:pPr>
      <w:r w:rsidRPr="006E2C39">
        <w:rPr>
          <w:rFonts w:ascii="Trebuchet MS" w:eastAsia="Calibri" w:hAnsi="Trebuchet MS" w:cs="Times New Roman"/>
          <w:b/>
          <w:lang w:val="ro-RO"/>
        </w:rPr>
        <w:t>c)</w:t>
      </w:r>
      <w:r w:rsidRPr="006E2C39">
        <w:rPr>
          <w:rFonts w:ascii="Trebuchet MS" w:hAnsi="Trebuchet MS" w:cs="Times New Roman"/>
          <w:b/>
          <w:lang w:val="ro-RO"/>
        </w:rPr>
        <w:t xml:space="preserve"> natura transfrontalieră a impactului:</w:t>
      </w:r>
      <w:r w:rsidRPr="006E2C39">
        <w:rPr>
          <w:rFonts w:ascii="Trebuchet MS" w:eastAsia="Calibri" w:hAnsi="Trebuchet MS" w:cs="Times New Roman"/>
          <w:b/>
          <w:lang w:val="ro-RO"/>
        </w:rPr>
        <w:t xml:space="preserve"> </w:t>
      </w:r>
      <w:r w:rsidRPr="006E2C39">
        <w:rPr>
          <w:rFonts w:ascii="Trebuchet MS" w:eastAsia="Calibri" w:hAnsi="Trebuchet MS" w:cs="Times New Roman"/>
          <w:lang w:val="ro-RO"/>
        </w:rPr>
        <w:t xml:space="preserve">nu este cazul; </w:t>
      </w:r>
    </w:p>
    <w:p w:rsidR="004B1731" w:rsidRPr="006E2C39" w:rsidRDefault="004B1731" w:rsidP="007D4A9B">
      <w:pPr>
        <w:autoSpaceDE w:val="0"/>
        <w:autoSpaceDN w:val="0"/>
        <w:adjustRightInd w:val="0"/>
        <w:spacing w:after="0" w:line="240" w:lineRule="auto"/>
        <w:jc w:val="both"/>
        <w:rPr>
          <w:rFonts w:ascii="Trebuchet MS" w:eastAsia="Calibri" w:hAnsi="Trebuchet MS" w:cs="Times New Roman"/>
          <w:lang w:val="ro-RO"/>
        </w:rPr>
      </w:pPr>
      <w:r w:rsidRPr="006E2C39">
        <w:rPr>
          <w:rFonts w:ascii="Trebuchet MS" w:eastAsia="Calibri" w:hAnsi="Trebuchet MS" w:cs="Times New Roman"/>
          <w:b/>
          <w:lang w:val="ro-RO"/>
        </w:rPr>
        <w:lastRenderedPageBreak/>
        <w:t>d)</w:t>
      </w:r>
      <w:r w:rsidRPr="006E2C39">
        <w:rPr>
          <w:rFonts w:ascii="Trebuchet MS" w:hAnsi="Trebuchet MS" w:cs="Times New Roman"/>
          <w:b/>
          <w:lang w:val="ro-RO"/>
        </w:rPr>
        <w:t xml:space="preserve"> intensitatea și complexitatea impactului: </w:t>
      </w:r>
      <w:r w:rsidRPr="006E2C39">
        <w:rPr>
          <w:rFonts w:ascii="Trebuchet MS" w:eastAsia="Calibri" w:hAnsi="Trebuchet MS" w:cs="Times New Roman"/>
          <w:lang w:val="ro-RO"/>
        </w:rPr>
        <w:t xml:space="preserve">impact nesemnificativ, de scurtă durată pe perioada implementării </w:t>
      </w:r>
      <w:r w:rsidR="00736F8E" w:rsidRPr="006E2C39">
        <w:rPr>
          <w:rFonts w:ascii="Trebuchet MS" w:eastAsia="Calibri" w:hAnsi="Trebuchet MS" w:cs="Times New Roman"/>
          <w:lang w:val="ro-RO"/>
        </w:rPr>
        <w:t xml:space="preserve">și  desfășurării </w:t>
      </w:r>
      <w:r w:rsidRPr="006E2C39">
        <w:rPr>
          <w:rFonts w:ascii="Trebuchet MS" w:eastAsia="Calibri" w:hAnsi="Trebuchet MS" w:cs="Times New Roman"/>
          <w:lang w:val="ro-RO"/>
        </w:rPr>
        <w:t xml:space="preserve">proiectului; </w:t>
      </w:r>
    </w:p>
    <w:p w:rsidR="004B1731" w:rsidRPr="006E2C39" w:rsidRDefault="004B1731" w:rsidP="007D4A9B">
      <w:pPr>
        <w:autoSpaceDE w:val="0"/>
        <w:autoSpaceDN w:val="0"/>
        <w:adjustRightInd w:val="0"/>
        <w:spacing w:after="0" w:line="240" w:lineRule="auto"/>
        <w:jc w:val="both"/>
        <w:rPr>
          <w:rFonts w:ascii="Trebuchet MS" w:eastAsia="Calibri" w:hAnsi="Trebuchet MS" w:cs="Times New Roman"/>
          <w:lang w:val="ro-RO"/>
        </w:rPr>
      </w:pPr>
      <w:r w:rsidRPr="006E2C39">
        <w:rPr>
          <w:rFonts w:ascii="Trebuchet MS" w:eastAsia="Calibri" w:hAnsi="Trebuchet MS" w:cs="Times New Roman"/>
          <w:b/>
          <w:lang w:val="ro-RO"/>
        </w:rPr>
        <w:t>e)</w:t>
      </w:r>
      <w:r w:rsidRPr="006E2C39">
        <w:rPr>
          <w:rFonts w:ascii="Trebuchet MS" w:hAnsi="Trebuchet MS" w:cs="Times New Roman"/>
          <w:b/>
          <w:lang w:val="ro-RO"/>
        </w:rPr>
        <w:t xml:space="preserve"> probabilitatea impactului</w:t>
      </w:r>
      <w:r w:rsidRPr="006E2C39">
        <w:rPr>
          <w:rFonts w:ascii="Trebuchet MS" w:eastAsia="Calibri" w:hAnsi="Trebuchet MS" w:cs="Times New Roman"/>
          <w:lang w:val="ro-RO"/>
        </w:rPr>
        <w:t xml:space="preserve"> în </w:t>
      </w:r>
      <w:proofErr w:type="spellStart"/>
      <w:r w:rsidRPr="006E2C39">
        <w:rPr>
          <w:rFonts w:ascii="Trebuchet MS" w:eastAsia="Calibri" w:hAnsi="Trebuchet MS" w:cs="Times New Roman"/>
          <w:lang w:val="ro-RO"/>
        </w:rPr>
        <w:t>condiţiile</w:t>
      </w:r>
      <w:proofErr w:type="spellEnd"/>
      <w:r w:rsidRPr="006E2C39">
        <w:rPr>
          <w:rFonts w:ascii="Trebuchet MS" w:eastAsia="Calibri" w:hAnsi="Trebuchet MS" w:cs="Times New Roman"/>
          <w:lang w:val="ro-RO"/>
        </w:rPr>
        <w:t xml:space="preserve"> respectării proiectului propus spre aprobare, a legislației de mediu în vigoare este puțin probabilă </w:t>
      </w:r>
      <w:proofErr w:type="spellStart"/>
      <w:r w:rsidRPr="006E2C39">
        <w:rPr>
          <w:rFonts w:ascii="Trebuchet MS" w:eastAsia="Calibri" w:hAnsi="Trebuchet MS" w:cs="Times New Roman"/>
          <w:lang w:val="ro-RO"/>
        </w:rPr>
        <w:t>apariţia</w:t>
      </w:r>
      <w:proofErr w:type="spellEnd"/>
      <w:r w:rsidRPr="006E2C39">
        <w:rPr>
          <w:rFonts w:ascii="Trebuchet MS" w:eastAsia="Calibri" w:hAnsi="Trebuchet MS" w:cs="Times New Roman"/>
          <w:lang w:val="ro-RO"/>
        </w:rPr>
        <w:t xml:space="preserve"> unui impact negativ asupra factorilor de mediu;</w:t>
      </w:r>
    </w:p>
    <w:p w:rsidR="004B1731" w:rsidRPr="006E2C39" w:rsidRDefault="004B1731" w:rsidP="007D4A9B">
      <w:pPr>
        <w:spacing w:after="0" w:line="240" w:lineRule="auto"/>
        <w:jc w:val="both"/>
        <w:rPr>
          <w:rFonts w:ascii="Trebuchet MS" w:eastAsia="Calibri" w:hAnsi="Trebuchet MS" w:cs="Times New Roman"/>
          <w:lang w:val="ro-RO"/>
        </w:rPr>
      </w:pPr>
      <w:r w:rsidRPr="006E2C39">
        <w:rPr>
          <w:rFonts w:ascii="Trebuchet MS" w:eastAsia="Calibri" w:hAnsi="Trebuchet MS" w:cs="Times New Roman"/>
          <w:b/>
          <w:lang w:val="ro-RO"/>
        </w:rPr>
        <w:t xml:space="preserve">f) debutul, durata, frecvența și reversibilitatea preconizate ale impactului: </w:t>
      </w:r>
      <w:r w:rsidRPr="006E2C39">
        <w:rPr>
          <w:rFonts w:ascii="Trebuchet MS" w:eastAsia="Calibri" w:hAnsi="Trebuchet MS" w:cs="Times New Roman"/>
          <w:lang w:val="ro-RO"/>
        </w:rPr>
        <w:t xml:space="preserve">impact redus pe perioada de realizare;   </w:t>
      </w:r>
    </w:p>
    <w:p w:rsidR="004B1731" w:rsidRPr="006E2C39" w:rsidRDefault="004B1731" w:rsidP="007D4A9B">
      <w:pPr>
        <w:spacing w:after="0" w:line="240" w:lineRule="auto"/>
        <w:jc w:val="both"/>
        <w:rPr>
          <w:rFonts w:ascii="Trebuchet MS" w:eastAsia="Calibri" w:hAnsi="Trebuchet MS" w:cs="Times New Roman"/>
          <w:lang w:val="ro-RO"/>
        </w:rPr>
      </w:pPr>
      <w:r w:rsidRPr="006E2C39">
        <w:rPr>
          <w:rFonts w:ascii="Trebuchet MS" w:eastAsia="Calibri" w:hAnsi="Trebuchet MS" w:cs="Times New Roman"/>
          <w:b/>
          <w:lang w:val="ro-RO"/>
        </w:rPr>
        <w:t>g) cumularea impactului cu impactul altor proiecte existente și/sau aprobate</w:t>
      </w:r>
      <w:r w:rsidRPr="006E2C39">
        <w:rPr>
          <w:rFonts w:ascii="Trebuchet MS" w:eastAsia="Calibri" w:hAnsi="Trebuchet MS" w:cs="Times New Roman"/>
          <w:lang w:val="ro-RO"/>
        </w:rPr>
        <w:t xml:space="preserve">: </w:t>
      </w:r>
      <w:r w:rsidR="001A4471" w:rsidRPr="006E2C39">
        <w:rPr>
          <w:rFonts w:ascii="Trebuchet MS" w:eastAsia="Calibri" w:hAnsi="Trebuchet MS" w:cs="Times New Roman"/>
          <w:lang w:val="ro-RO"/>
        </w:rPr>
        <w:t xml:space="preserve">proiectul este propus în vecinătatea altor activități industriale autorizate, din zona industrială </w:t>
      </w:r>
      <w:r w:rsidR="00CA3C44" w:rsidRPr="006E2C39">
        <w:rPr>
          <w:rFonts w:ascii="Trebuchet MS" w:eastAsia="Calibri" w:hAnsi="Trebuchet MS" w:cs="Times New Roman"/>
          <w:lang w:val="ro-RO"/>
        </w:rPr>
        <w:t>Ocna</w:t>
      </w:r>
      <w:r w:rsidR="001A4471" w:rsidRPr="006E2C39">
        <w:rPr>
          <w:rFonts w:ascii="Trebuchet MS" w:eastAsia="Calibri" w:hAnsi="Trebuchet MS" w:cs="Times New Roman"/>
          <w:lang w:val="ro-RO"/>
        </w:rPr>
        <w:t xml:space="preserve"> Sibiu</w:t>
      </w:r>
      <w:r w:rsidR="00CA3C44" w:rsidRPr="006E2C39">
        <w:rPr>
          <w:rFonts w:ascii="Trebuchet MS" w:eastAsia="Calibri" w:hAnsi="Trebuchet MS" w:cs="Times New Roman"/>
          <w:lang w:val="ro-RO"/>
        </w:rPr>
        <w:t>lui.</w:t>
      </w:r>
    </w:p>
    <w:p w:rsidR="004B1731" w:rsidRPr="006E2C39" w:rsidRDefault="004B1731" w:rsidP="007D4A9B">
      <w:pPr>
        <w:spacing w:after="0" w:line="240" w:lineRule="auto"/>
        <w:jc w:val="both"/>
        <w:rPr>
          <w:rFonts w:ascii="Trebuchet MS" w:eastAsia="Calibri" w:hAnsi="Trebuchet MS" w:cs="Times New Roman"/>
          <w:b/>
          <w:lang w:val="ro-RO"/>
        </w:rPr>
      </w:pPr>
      <w:r w:rsidRPr="006E2C39">
        <w:rPr>
          <w:rFonts w:ascii="Trebuchet MS" w:eastAsia="Calibri" w:hAnsi="Trebuchet MS" w:cs="Times New Roman"/>
          <w:b/>
          <w:lang w:val="ro-RO"/>
        </w:rPr>
        <w:t xml:space="preserve">h) posibilitatea de reducere efectivă a impactului: </w:t>
      </w:r>
      <w:r w:rsidRPr="006E2C39">
        <w:rPr>
          <w:rFonts w:ascii="Trebuchet MS" w:eastAsia="Calibri" w:hAnsi="Trebuchet MS" w:cs="Times New Roman"/>
          <w:lang w:val="ro-RO"/>
        </w:rPr>
        <w:t>nu este cazul.</w:t>
      </w:r>
      <w:r w:rsidRPr="006E2C39">
        <w:rPr>
          <w:rFonts w:ascii="Trebuchet MS" w:eastAsia="Calibri" w:hAnsi="Trebuchet MS" w:cs="Times New Roman"/>
          <w:b/>
          <w:lang w:val="ro-RO"/>
        </w:rPr>
        <w:t xml:space="preserve">                                              </w:t>
      </w:r>
    </w:p>
    <w:p w:rsidR="005A4B5E" w:rsidRPr="006E2C39" w:rsidRDefault="005A4B5E" w:rsidP="007D4A9B">
      <w:pPr>
        <w:spacing w:after="0" w:line="240" w:lineRule="auto"/>
        <w:jc w:val="both"/>
        <w:rPr>
          <w:rFonts w:ascii="Trebuchet MS" w:eastAsia="Calibri" w:hAnsi="Trebuchet MS" w:cs="Times New Roman"/>
          <w:b/>
          <w:lang w:val="ro-RO"/>
        </w:rPr>
      </w:pPr>
    </w:p>
    <w:p w:rsidR="004B1731" w:rsidRPr="006E2C39" w:rsidRDefault="004B1731" w:rsidP="007D4A9B">
      <w:pPr>
        <w:spacing w:after="0" w:line="240" w:lineRule="auto"/>
        <w:jc w:val="both"/>
        <w:rPr>
          <w:rFonts w:ascii="Trebuchet MS" w:eastAsia="Calibri" w:hAnsi="Trebuchet MS" w:cs="Times New Roman"/>
          <w:lang w:val="ro-RO"/>
        </w:rPr>
      </w:pPr>
      <w:r w:rsidRPr="006E2C39">
        <w:rPr>
          <w:rFonts w:ascii="Trebuchet MS" w:eastAsia="Calibri" w:hAnsi="Trebuchet MS" w:cs="Times New Roman"/>
          <w:b/>
          <w:lang w:val="ro-RO"/>
        </w:rPr>
        <w:t>II. Motivele pe baza cărora s-a stabilit necesitatea neefectuării evaluării adecvate sunt următoarele</w:t>
      </w:r>
      <w:r w:rsidRPr="006E2C39">
        <w:rPr>
          <w:rFonts w:ascii="Trebuchet MS" w:eastAsia="Calibri" w:hAnsi="Trebuchet MS" w:cs="Times New Roman"/>
          <w:lang w:val="ro-RO"/>
        </w:rPr>
        <w:t xml:space="preserve">: </w:t>
      </w:r>
    </w:p>
    <w:p w:rsidR="004B1731" w:rsidRPr="006E2C39" w:rsidRDefault="004B1731" w:rsidP="00AA41D3">
      <w:pPr>
        <w:pStyle w:val="Listparagraf"/>
        <w:numPr>
          <w:ilvl w:val="0"/>
          <w:numId w:val="8"/>
        </w:numPr>
        <w:spacing w:after="0" w:line="240" w:lineRule="auto"/>
        <w:ind w:left="360"/>
        <w:contextualSpacing w:val="0"/>
        <w:jc w:val="both"/>
        <w:rPr>
          <w:rFonts w:ascii="Trebuchet MS" w:eastAsia="Times New Roman" w:hAnsi="Trebuchet MS" w:cs="Times New Roman"/>
          <w:lang w:val="ro-RO" w:eastAsia="ro-RO"/>
        </w:rPr>
      </w:pPr>
      <w:r w:rsidRPr="006E2C39">
        <w:rPr>
          <w:rFonts w:ascii="Trebuchet MS" w:eastAsia="Times New Roman" w:hAnsi="Trebuchet MS" w:cs="Times New Roman"/>
          <w:lang w:val="ro-RO" w:eastAsia="ro-RO"/>
        </w:rPr>
        <w:t xml:space="preserve">proiectul propus nu intră sub </w:t>
      </w:r>
      <w:proofErr w:type="spellStart"/>
      <w:r w:rsidRPr="006E2C39">
        <w:rPr>
          <w:rFonts w:ascii="Trebuchet MS" w:eastAsia="Times New Roman" w:hAnsi="Trebuchet MS" w:cs="Times New Roman"/>
          <w:lang w:val="ro-RO" w:eastAsia="ro-RO"/>
        </w:rPr>
        <w:t>incidenţa</w:t>
      </w:r>
      <w:proofErr w:type="spellEnd"/>
      <w:r w:rsidRPr="006E2C39">
        <w:rPr>
          <w:rFonts w:ascii="Trebuchet MS" w:eastAsia="Times New Roman" w:hAnsi="Trebuchet MS" w:cs="Times New Roman"/>
          <w:lang w:val="ro-RO" w:eastAsia="ro-RO"/>
        </w:rPr>
        <w:t xml:space="preserve"> art. 28 din O.U.G. nr. 57/2007 privind regimul ariilor naturale protejate, conservarea habitatelor naturale, a florei </w:t>
      </w:r>
      <w:proofErr w:type="spellStart"/>
      <w:r w:rsidRPr="006E2C39">
        <w:rPr>
          <w:rFonts w:ascii="Trebuchet MS" w:eastAsia="Times New Roman" w:hAnsi="Trebuchet MS" w:cs="Times New Roman"/>
          <w:lang w:val="ro-RO" w:eastAsia="ro-RO"/>
        </w:rPr>
        <w:t>şi</w:t>
      </w:r>
      <w:proofErr w:type="spellEnd"/>
      <w:r w:rsidRPr="006E2C39">
        <w:rPr>
          <w:rFonts w:ascii="Trebuchet MS" w:eastAsia="Times New Roman" w:hAnsi="Trebuchet MS" w:cs="Times New Roman"/>
          <w:lang w:val="ro-RO" w:eastAsia="ro-RO"/>
        </w:rPr>
        <w:t xml:space="preserve"> faunei sălbatice, aprobată cu modificări </w:t>
      </w:r>
      <w:proofErr w:type="spellStart"/>
      <w:r w:rsidRPr="006E2C39">
        <w:rPr>
          <w:rFonts w:ascii="Trebuchet MS" w:eastAsia="Times New Roman" w:hAnsi="Trebuchet MS" w:cs="Times New Roman"/>
          <w:lang w:val="ro-RO" w:eastAsia="ro-RO"/>
        </w:rPr>
        <w:t>şi</w:t>
      </w:r>
      <w:proofErr w:type="spellEnd"/>
      <w:r w:rsidRPr="006E2C39">
        <w:rPr>
          <w:rFonts w:ascii="Trebuchet MS" w:eastAsia="Times New Roman" w:hAnsi="Trebuchet MS" w:cs="Times New Roman"/>
          <w:lang w:val="ro-RO" w:eastAsia="ro-RO"/>
        </w:rPr>
        <w:t xml:space="preserve"> completări prin Legea nr. 49/2011, cu modificările </w:t>
      </w:r>
      <w:proofErr w:type="spellStart"/>
      <w:r w:rsidRPr="006E2C39">
        <w:rPr>
          <w:rFonts w:ascii="Trebuchet MS" w:eastAsia="Times New Roman" w:hAnsi="Trebuchet MS" w:cs="Times New Roman"/>
          <w:lang w:val="ro-RO" w:eastAsia="ro-RO"/>
        </w:rPr>
        <w:t>şi</w:t>
      </w:r>
      <w:proofErr w:type="spellEnd"/>
      <w:r w:rsidRPr="006E2C39">
        <w:rPr>
          <w:rFonts w:ascii="Trebuchet MS" w:eastAsia="Times New Roman" w:hAnsi="Trebuchet MS" w:cs="Times New Roman"/>
          <w:lang w:val="ro-RO" w:eastAsia="ro-RO"/>
        </w:rPr>
        <w:t xml:space="preserve"> completările ulterioare.</w:t>
      </w:r>
    </w:p>
    <w:p w:rsidR="008A693F" w:rsidRPr="006E2C39" w:rsidRDefault="008A693F" w:rsidP="007D4A9B">
      <w:pPr>
        <w:spacing w:after="0" w:line="240" w:lineRule="auto"/>
        <w:jc w:val="both"/>
        <w:rPr>
          <w:rFonts w:ascii="Trebuchet MS" w:eastAsia="Calibri" w:hAnsi="Trebuchet MS" w:cs="Times New Roman"/>
          <w:b/>
          <w:lang w:val="ro-RO"/>
        </w:rPr>
      </w:pPr>
    </w:p>
    <w:p w:rsidR="004B1731" w:rsidRPr="006E2C39" w:rsidRDefault="004B1731" w:rsidP="007D4A9B">
      <w:pPr>
        <w:spacing w:after="0" w:line="240" w:lineRule="auto"/>
        <w:jc w:val="both"/>
        <w:rPr>
          <w:rFonts w:ascii="Trebuchet MS" w:eastAsia="Calibri" w:hAnsi="Trebuchet MS" w:cs="Times New Roman"/>
          <w:lang w:val="ro-RO"/>
        </w:rPr>
      </w:pPr>
      <w:r w:rsidRPr="006E2C39">
        <w:rPr>
          <w:rFonts w:ascii="Trebuchet MS" w:eastAsia="Calibri" w:hAnsi="Trebuchet MS" w:cs="Times New Roman"/>
          <w:b/>
          <w:lang w:val="ro-RO"/>
        </w:rPr>
        <w:t>III. Motivele pe baza cărora s-a stabilit necesitatea neefectuării evaluării impactului asupra corpurilor de apă</w:t>
      </w:r>
      <w:r w:rsidRPr="006E2C39">
        <w:rPr>
          <w:rFonts w:ascii="Trebuchet MS" w:eastAsia="Calibri" w:hAnsi="Trebuchet MS" w:cs="Times New Roman"/>
          <w:lang w:val="ro-RO"/>
        </w:rPr>
        <w:t xml:space="preserve">: </w:t>
      </w:r>
    </w:p>
    <w:p w:rsidR="00767B6C" w:rsidRPr="0040038C" w:rsidRDefault="00AA41D3" w:rsidP="00767B6C">
      <w:pPr>
        <w:pStyle w:val="Listparagraf"/>
        <w:numPr>
          <w:ilvl w:val="0"/>
          <w:numId w:val="8"/>
        </w:numPr>
        <w:spacing w:after="0" w:line="240" w:lineRule="auto"/>
        <w:ind w:left="360"/>
        <w:contextualSpacing w:val="0"/>
        <w:jc w:val="both"/>
        <w:rPr>
          <w:rFonts w:ascii="Trebuchet MS" w:eastAsia="Times New Roman" w:hAnsi="Trebuchet MS" w:cs="Times New Roman"/>
          <w:lang w:val="ro-RO" w:eastAsia="ro-RO"/>
        </w:rPr>
      </w:pPr>
      <w:r w:rsidRPr="0040038C">
        <w:rPr>
          <w:rFonts w:ascii="Trebuchet MS" w:eastAsia="Times New Roman" w:hAnsi="Trebuchet MS" w:cs="Times New Roman"/>
          <w:lang w:val="ro-RO" w:eastAsia="ro-RO"/>
        </w:rPr>
        <w:t>proiectul propus</w:t>
      </w:r>
      <w:r w:rsidR="00FA12CD" w:rsidRPr="0040038C">
        <w:rPr>
          <w:rFonts w:ascii="Trebuchet MS" w:eastAsia="Times New Roman" w:hAnsi="Trebuchet MS" w:cs="Times New Roman"/>
          <w:lang w:val="ro-RO" w:eastAsia="ro-RO"/>
        </w:rPr>
        <w:t xml:space="preserve"> </w:t>
      </w:r>
      <w:r w:rsidR="00F20CA4" w:rsidRPr="0040038C">
        <w:rPr>
          <w:rFonts w:ascii="Trebuchet MS" w:eastAsia="Times New Roman" w:hAnsi="Trebuchet MS" w:cs="Times New Roman"/>
          <w:lang w:val="ro-RO" w:eastAsia="ro-RO"/>
        </w:rPr>
        <w:t xml:space="preserve">nu </w:t>
      </w:r>
      <w:r w:rsidRPr="0040038C">
        <w:rPr>
          <w:rFonts w:ascii="Trebuchet MS" w:eastAsia="Times New Roman" w:hAnsi="Trebuchet MS" w:cs="Times New Roman"/>
          <w:lang w:val="ro-RO" w:eastAsia="ro-RO"/>
        </w:rPr>
        <w:t xml:space="preserve">intră sub </w:t>
      </w:r>
      <w:proofErr w:type="spellStart"/>
      <w:r w:rsidRPr="0040038C">
        <w:rPr>
          <w:rFonts w:ascii="Trebuchet MS" w:eastAsia="Times New Roman" w:hAnsi="Trebuchet MS" w:cs="Times New Roman"/>
          <w:lang w:val="ro-RO" w:eastAsia="ro-RO"/>
        </w:rPr>
        <w:t>incidenţa</w:t>
      </w:r>
      <w:proofErr w:type="spellEnd"/>
      <w:r w:rsidRPr="0040038C">
        <w:rPr>
          <w:rFonts w:ascii="Trebuchet MS" w:eastAsia="Times New Roman" w:hAnsi="Trebuchet MS" w:cs="Times New Roman"/>
          <w:lang w:val="ro-RO" w:eastAsia="ro-RO"/>
        </w:rPr>
        <w:t xml:space="preserve"> prevederilor art. 48 </w:t>
      </w:r>
      <w:proofErr w:type="spellStart"/>
      <w:r w:rsidRPr="0040038C">
        <w:rPr>
          <w:rFonts w:ascii="Trebuchet MS" w:eastAsia="Times New Roman" w:hAnsi="Trebuchet MS" w:cs="Times New Roman"/>
          <w:lang w:val="ro-RO" w:eastAsia="ro-RO"/>
        </w:rPr>
        <w:t>şi</w:t>
      </w:r>
      <w:proofErr w:type="spellEnd"/>
      <w:r w:rsidRPr="0040038C">
        <w:rPr>
          <w:rFonts w:ascii="Trebuchet MS" w:eastAsia="Times New Roman" w:hAnsi="Trebuchet MS" w:cs="Times New Roman"/>
          <w:lang w:val="ro-RO" w:eastAsia="ro-RO"/>
        </w:rPr>
        <w:t xml:space="preserve"> 54 din Legea apelor nr. 107/1996, cu modificările </w:t>
      </w:r>
      <w:proofErr w:type="spellStart"/>
      <w:r w:rsidRPr="0040038C">
        <w:rPr>
          <w:rFonts w:ascii="Trebuchet MS" w:eastAsia="Times New Roman" w:hAnsi="Trebuchet MS" w:cs="Times New Roman"/>
          <w:lang w:val="ro-RO" w:eastAsia="ro-RO"/>
        </w:rPr>
        <w:t>şi</w:t>
      </w:r>
      <w:proofErr w:type="spellEnd"/>
      <w:r w:rsidRPr="0040038C">
        <w:rPr>
          <w:rFonts w:ascii="Trebuchet MS" w:eastAsia="Times New Roman" w:hAnsi="Trebuchet MS" w:cs="Times New Roman"/>
          <w:lang w:val="ro-RO" w:eastAsia="ro-RO"/>
        </w:rPr>
        <w:t xml:space="preserve"> completările ulterioare</w:t>
      </w:r>
      <w:r w:rsidR="00767B6C" w:rsidRPr="0040038C">
        <w:rPr>
          <w:rFonts w:ascii="Trebuchet MS" w:eastAsia="Times New Roman" w:hAnsi="Trebuchet MS" w:cs="Times New Roman"/>
          <w:lang w:val="ro-RO" w:eastAsia="ro-RO"/>
        </w:rPr>
        <w:t xml:space="preserve">. </w:t>
      </w:r>
    </w:p>
    <w:p w:rsidR="008A693F" w:rsidRPr="00E663DD" w:rsidRDefault="008A693F" w:rsidP="00FA12CD">
      <w:pPr>
        <w:spacing w:after="0" w:line="240" w:lineRule="auto"/>
        <w:jc w:val="both"/>
        <w:rPr>
          <w:rFonts w:ascii="Trebuchet MS" w:eastAsia="Calibri" w:hAnsi="Trebuchet MS" w:cs="Times New Roman"/>
          <w:b/>
          <w:color w:val="FF0000"/>
          <w:lang w:val="ro-RO"/>
        </w:rPr>
      </w:pPr>
    </w:p>
    <w:p w:rsidR="004B1731" w:rsidRPr="006E2C39" w:rsidRDefault="004B1731" w:rsidP="00FA12CD">
      <w:pPr>
        <w:spacing w:after="0" w:line="240" w:lineRule="auto"/>
        <w:jc w:val="both"/>
        <w:rPr>
          <w:rFonts w:ascii="Trebuchet MS" w:eastAsia="Calibri" w:hAnsi="Trebuchet MS" w:cs="Times New Roman"/>
          <w:b/>
          <w:lang w:val="ro-RO"/>
        </w:rPr>
      </w:pPr>
      <w:proofErr w:type="spellStart"/>
      <w:r w:rsidRPr="006E2C39">
        <w:rPr>
          <w:rFonts w:ascii="Trebuchet MS" w:eastAsia="Calibri" w:hAnsi="Trebuchet MS" w:cs="Times New Roman"/>
          <w:b/>
          <w:lang w:val="ro-RO"/>
        </w:rPr>
        <w:t>Condiţiile</w:t>
      </w:r>
      <w:proofErr w:type="spellEnd"/>
      <w:r w:rsidRPr="006E2C39">
        <w:rPr>
          <w:rFonts w:ascii="Trebuchet MS" w:eastAsia="Calibri" w:hAnsi="Trebuchet MS" w:cs="Times New Roman"/>
          <w:b/>
          <w:lang w:val="ro-RO"/>
        </w:rPr>
        <w:t xml:space="preserve"> de realizare a proiectului: </w:t>
      </w:r>
    </w:p>
    <w:p w:rsidR="004B1731" w:rsidRPr="006E2C39" w:rsidRDefault="004B1731" w:rsidP="007D4A9B">
      <w:pPr>
        <w:numPr>
          <w:ilvl w:val="0"/>
          <w:numId w:val="5"/>
        </w:numPr>
        <w:shd w:val="clear" w:color="auto" w:fill="FFFFFF"/>
        <w:adjustRightInd w:val="0"/>
        <w:spacing w:after="0" w:line="240" w:lineRule="auto"/>
        <w:jc w:val="both"/>
        <w:rPr>
          <w:rFonts w:ascii="Trebuchet MS" w:eastAsia="Calibri" w:hAnsi="Trebuchet MS" w:cs="Times New Roman"/>
          <w:lang w:val="ro-RO"/>
        </w:rPr>
      </w:pPr>
      <w:r w:rsidRPr="006E2C39">
        <w:rPr>
          <w:rFonts w:ascii="Trebuchet MS" w:eastAsia="Calibri" w:hAnsi="Trebuchet MS" w:cs="Times New Roman"/>
          <w:lang w:val="ro-RO"/>
        </w:rPr>
        <w:t xml:space="preserve">respectarea </w:t>
      </w:r>
      <w:proofErr w:type="spellStart"/>
      <w:r w:rsidRPr="006E2C39">
        <w:rPr>
          <w:rFonts w:ascii="Trebuchet MS" w:eastAsia="Calibri" w:hAnsi="Trebuchet MS" w:cs="Times New Roman"/>
          <w:lang w:val="ro-RO"/>
        </w:rPr>
        <w:t>legislaţiei</w:t>
      </w:r>
      <w:proofErr w:type="spellEnd"/>
      <w:r w:rsidRPr="006E2C39">
        <w:rPr>
          <w:rFonts w:ascii="Trebuchet MS" w:eastAsia="Calibri" w:hAnsi="Trebuchet MS" w:cs="Times New Roman"/>
          <w:lang w:val="ro-RO"/>
        </w:rPr>
        <w:t xml:space="preserve"> în vigoare în domeniul </w:t>
      </w:r>
      <w:proofErr w:type="spellStart"/>
      <w:r w:rsidRPr="006E2C39">
        <w:rPr>
          <w:rFonts w:ascii="Trebuchet MS" w:eastAsia="Calibri" w:hAnsi="Trebuchet MS" w:cs="Times New Roman"/>
          <w:lang w:val="ro-RO"/>
        </w:rPr>
        <w:t>protecţiei</w:t>
      </w:r>
      <w:proofErr w:type="spellEnd"/>
      <w:r w:rsidRPr="006E2C39">
        <w:rPr>
          <w:rFonts w:ascii="Trebuchet MS" w:eastAsia="Calibri" w:hAnsi="Trebuchet MS" w:cs="Times New Roman"/>
          <w:lang w:val="ro-RO"/>
        </w:rPr>
        <w:t xml:space="preserve"> mediului;</w:t>
      </w:r>
    </w:p>
    <w:p w:rsidR="004B1731" w:rsidRPr="006E2C39" w:rsidRDefault="004B1731" w:rsidP="007D4A9B">
      <w:pPr>
        <w:numPr>
          <w:ilvl w:val="0"/>
          <w:numId w:val="5"/>
        </w:numPr>
        <w:shd w:val="clear" w:color="auto" w:fill="FFFFFF"/>
        <w:adjustRightInd w:val="0"/>
        <w:spacing w:after="0" w:line="240" w:lineRule="auto"/>
        <w:jc w:val="both"/>
        <w:rPr>
          <w:rFonts w:ascii="Trebuchet MS" w:eastAsia="Calibri" w:hAnsi="Trebuchet MS" w:cs="Times New Roman"/>
          <w:lang w:val="ro-RO"/>
        </w:rPr>
      </w:pPr>
      <w:proofErr w:type="spellStart"/>
      <w:r w:rsidRPr="006E2C39">
        <w:rPr>
          <w:rFonts w:ascii="Trebuchet MS" w:eastAsia="Calibri" w:hAnsi="Trebuchet MS" w:cs="Times New Roman"/>
          <w:lang w:val="ro-RO"/>
        </w:rPr>
        <w:t>investiţia</w:t>
      </w:r>
      <w:proofErr w:type="spellEnd"/>
      <w:r w:rsidRPr="006E2C39">
        <w:rPr>
          <w:rFonts w:ascii="Trebuchet MS" w:eastAsia="Calibri" w:hAnsi="Trebuchet MS" w:cs="Times New Roman"/>
          <w:lang w:val="ro-RO"/>
        </w:rPr>
        <w:t xml:space="preserve"> se va realiza cu respectarea memoriului de prezentare;   </w:t>
      </w:r>
    </w:p>
    <w:p w:rsidR="004B1731" w:rsidRPr="006E2C39" w:rsidRDefault="004B1731" w:rsidP="007D4A9B">
      <w:pPr>
        <w:numPr>
          <w:ilvl w:val="0"/>
          <w:numId w:val="5"/>
        </w:numPr>
        <w:shd w:val="clear" w:color="auto" w:fill="FFFFFF"/>
        <w:adjustRightInd w:val="0"/>
        <w:spacing w:after="0" w:line="240" w:lineRule="auto"/>
        <w:jc w:val="both"/>
        <w:rPr>
          <w:rFonts w:ascii="Trebuchet MS" w:eastAsia="Calibri" w:hAnsi="Trebuchet MS" w:cs="Times New Roman"/>
          <w:lang w:val="ro-RO"/>
        </w:rPr>
      </w:pPr>
      <w:r w:rsidRPr="006E2C39">
        <w:rPr>
          <w:rFonts w:ascii="Trebuchet MS" w:eastAsia="Calibri" w:hAnsi="Trebuchet MS" w:cs="Times New Roman"/>
          <w:lang w:val="ro-RO"/>
        </w:rPr>
        <w:t>respectarea tuturor avizelor/punctelor de vedere, emise de celelalte autorități;</w:t>
      </w:r>
    </w:p>
    <w:p w:rsidR="004B1731" w:rsidRPr="006E2C39" w:rsidRDefault="004B1731" w:rsidP="007D4A9B">
      <w:pPr>
        <w:numPr>
          <w:ilvl w:val="0"/>
          <w:numId w:val="5"/>
        </w:numPr>
        <w:shd w:val="clear" w:color="auto" w:fill="FFFFFF"/>
        <w:adjustRightInd w:val="0"/>
        <w:spacing w:after="0" w:line="240" w:lineRule="auto"/>
        <w:jc w:val="both"/>
        <w:rPr>
          <w:rFonts w:ascii="Trebuchet MS" w:eastAsia="Calibri" w:hAnsi="Trebuchet MS" w:cs="Times New Roman"/>
          <w:lang w:val="ro-RO"/>
        </w:rPr>
      </w:pPr>
      <w:r w:rsidRPr="006E2C39">
        <w:rPr>
          <w:rFonts w:ascii="Trebuchet MS" w:eastAsia="Calibri" w:hAnsi="Trebuchet MS" w:cs="Times New Roman"/>
          <w:lang w:val="ro-RO"/>
        </w:rPr>
        <w:t xml:space="preserve">materialele necesare pe parcursul </w:t>
      </w:r>
      <w:proofErr w:type="spellStart"/>
      <w:r w:rsidRPr="006E2C39">
        <w:rPr>
          <w:rFonts w:ascii="Trebuchet MS" w:eastAsia="Calibri" w:hAnsi="Trebuchet MS" w:cs="Times New Roman"/>
          <w:lang w:val="ro-RO"/>
        </w:rPr>
        <w:t>execuţiei</w:t>
      </w:r>
      <w:proofErr w:type="spellEnd"/>
      <w:r w:rsidRPr="006E2C39">
        <w:rPr>
          <w:rFonts w:ascii="Trebuchet MS" w:eastAsia="Calibri" w:hAnsi="Trebuchet MS" w:cs="Times New Roman"/>
          <w:lang w:val="ro-RO"/>
        </w:rPr>
        <w:t xml:space="preserve"> lucrărilor vor fi depozitate numai în locuri special amenajate, astfel încât să se asigure </w:t>
      </w:r>
      <w:proofErr w:type="spellStart"/>
      <w:r w:rsidRPr="006E2C39">
        <w:rPr>
          <w:rFonts w:ascii="Trebuchet MS" w:eastAsia="Calibri" w:hAnsi="Trebuchet MS" w:cs="Times New Roman"/>
          <w:lang w:val="ro-RO"/>
        </w:rPr>
        <w:t>protecţia</w:t>
      </w:r>
      <w:proofErr w:type="spellEnd"/>
      <w:r w:rsidRPr="006E2C39">
        <w:rPr>
          <w:rFonts w:ascii="Trebuchet MS" w:eastAsia="Calibri" w:hAnsi="Trebuchet MS" w:cs="Times New Roman"/>
          <w:lang w:val="ro-RO"/>
        </w:rPr>
        <w:t xml:space="preserve"> factorilor de mediu;</w:t>
      </w:r>
    </w:p>
    <w:p w:rsidR="004B1731" w:rsidRPr="006E2C39" w:rsidRDefault="004B1731" w:rsidP="007D4A9B">
      <w:pPr>
        <w:numPr>
          <w:ilvl w:val="0"/>
          <w:numId w:val="5"/>
        </w:numPr>
        <w:shd w:val="clear" w:color="auto" w:fill="FFFFFF"/>
        <w:adjustRightInd w:val="0"/>
        <w:spacing w:after="0" w:line="240" w:lineRule="auto"/>
        <w:jc w:val="both"/>
        <w:rPr>
          <w:rFonts w:ascii="Trebuchet MS" w:eastAsia="Calibri" w:hAnsi="Trebuchet MS" w:cs="Times New Roman"/>
          <w:lang w:val="ro-RO"/>
        </w:rPr>
      </w:pPr>
      <w:r w:rsidRPr="006E2C39">
        <w:rPr>
          <w:rFonts w:ascii="Trebuchet MS" w:eastAsia="Calibri" w:hAnsi="Trebuchet MS" w:cs="Times New Roman"/>
          <w:lang w:val="ro-RO"/>
        </w:rPr>
        <w:t>la executarea lucrărilor, se vor respecta normele legale în vigoare:</w:t>
      </w:r>
      <w:bookmarkStart w:id="0" w:name="_GoBack"/>
      <w:bookmarkEnd w:id="0"/>
      <w:r w:rsidRPr="006E2C39">
        <w:rPr>
          <w:rFonts w:ascii="Trebuchet MS" w:eastAsia="Calibri" w:hAnsi="Trebuchet MS" w:cs="Times New Roman"/>
          <w:lang w:val="ro-RO"/>
        </w:rPr>
        <w:t xml:space="preserve"> sanitare, de prevenire </w:t>
      </w:r>
      <w:proofErr w:type="spellStart"/>
      <w:r w:rsidRPr="006E2C39">
        <w:rPr>
          <w:rFonts w:ascii="Trebuchet MS" w:eastAsia="Calibri" w:hAnsi="Trebuchet MS" w:cs="Times New Roman"/>
          <w:lang w:val="ro-RO"/>
        </w:rPr>
        <w:t>şi</w:t>
      </w:r>
      <w:proofErr w:type="spellEnd"/>
      <w:r w:rsidRPr="006E2C39">
        <w:rPr>
          <w:rFonts w:ascii="Trebuchet MS" w:eastAsia="Calibri" w:hAnsi="Trebuchet MS" w:cs="Times New Roman"/>
          <w:lang w:val="ro-RO"/>
        </w:rPr>
        <w:t xml:space="preserve"> stingere a incendiilor </w:t>
      </w:r>
      <w:proofErr w:type="spellStart"/>
      <w:r w:rsidRPr="006E2C39">
        <w:rPr>
          <w:rFonts w:ascii="Trebuchet MS" w:eastAsia="Calibri" w:hAnsi="Trebuchet MS" w:cs="Times New Roman"/>
          <w:lang w:val="ro-RO"/>
        </w:rPr>
        <w:t>şi</w:t>
      </w:r>
      <w:proofErr w:type="spellEnd"/>
      <w:r w:rsidRPr="006E2C39">
        <w:rPr>
          <w:rFonts w:ascii="Trebuchet MS" w:eastAsia="Calibri" w:hAnsi="Trebuchet MS" w:cs="Times New Roman"/>
          <w:lang w:val="ro-RO"/>
        </w:rPr>
        <w:t xml:space="preserve"> de </w:t>
      </w:r>
      <w:proofErr w:type="spellStart"/>
      <w:r w:rsidRPr="006E2C39">
        <w:rPr>
          <w:rFonts w:ascii="Trebuchet MS" w:eastAsia="Calibri" w:hAnsi="Trebuchet MS" w:cs="Times New Roman"/>
          <w:lang w:val="ro-RO"/>
        </w:rPr>
        <w:t>protecţia</w:t>
      </w:r>
      <w:proofErr w:type="spellEnd"/>
      <w:r w:rsidRPr="006E2C39">
        <w:rPr>
          <w:rFonts w:ascii="Trebuchet MS" w:eastAsia="Calibri" w:hAnsi="Trebuchet MS" w:cs="Times New Roman"/>
          <w:lang w:val="ro-RO"/>
        </w:rPr>
        <w:t xml:space="preserve"> muncii;</w:t>
      </w:r>
    </w:p>
    <w:p w:rsidR="004B1731" w:rsidRPr="006E2C39" w:rsidRDefault="004B1731" w:rsidP="007D4A9B">
      <w:pPr>
        <w:numPr>
          <w:ilvl w:val="0"/>
          <w:numId w:val="5"/>
        </w:numPr>
        <w:shd w:val="clear" w:color="auto" w:fill="FFFFFF"/>
        <w:adjustRightInd w:val="0"/>
        <w:spacing w:after="0" w:line="240" w:lineRule="auto"/>
        <w:jc w:val="both"/>
        <w:rPr>
          <w:rFonts w:ascii="Trebuchet MS" w:eastAsia="Calibri" w:hAnsi="Trebuchet MS" w:cs="Times New Roman"/>
          <w:lang w:val="ro-RO"/>
        </w:rPr>
      </w:pPr>
      <w:r w:rsidRPr="006E2C39">
        <w:rPr>
          <w:rFonts w:ascii="Trebuchet MS" w:eastAsia="Calibri" w:hAnsi="Trebuchet MS" w:cs="Times New Roman"/>
          <w:lang w:val="ro-RO"/>
        </w:rPr>
        <w:t xml:space="preserve">nu se vor evacua nici un fel de </w:t>
      </w:r>
      <w:proofErr w:type="spellStart"/>
      <w:r w:rsidRPr="006E2C39">
        <w:rPr>
          <w:rFonts w:ascii="Trebuchet MS" w:eastAsia="Calibri" w:hAnsi="Trebuchet MS" w:cs="Times New Roman"/>
          <w:lang w:val="ro-RO"/>
        </w:rPr>
        <w:t>deşeuri</w:t>
      </w:r>
      <w:proofErr w:type="spellEnd"/>
      <w:r w:rsidRPr="006E2C39">
        <w:rPr>
          <w:rFonts w:ascii="Trebuchet MS" w:eastAsia="Calibri" w:hAnsi="Trebuchet MS" w:cs="Times New Roman"/>
          <w:lang w:val="ro-RO"/>
        </w:rPr>
        <w:t xml:space="preserve"> în alte locuri, decât în </w:t>
      </w:r>
      <w:proofErr w:type="spellStart"/>
      <w:r w:rsidRPr="006E2C39">
        <w:rPr>
          <w:rFonts w:ascii="Trebuchet MS" w:eastAsia="Calibri" w:hAnsi="Trebuchet MS" w:cs="Times New Roman"/>
          <w:lang w:val="ro-RO"/>
        </w:rPr>
        <w:t>spaţiile</w:t>
      </w:r>
      <w:proofErr w:type="spellEnd"/>
      <w:r w:rsidRPr="006E2C39">
        <w:rPr>
          <w:rFonts w:ascii="Trebuchet MS" w:eastAsia="Calibri" w:hAnsi="Trebuchet MS" w:cs="Times New Roman"/>
          <w:lang w:val="ro-RO"/>
        </w:rPr>
        <w:t xml:space="preserve"> special amenajate; </w:t>
      </w:r>
    </w:p>
    <w:p w:rsidR="004B1731" w:rsidRPr="006E2C39" w:rsidRDefault="004B1731" w:rsidP="007D4A9B">
      <w:pPr>
        <w:numPr>
          <w:ilvl w:val="0"/>
          <w:numId w:val="5"/>
        </w:numPr>
        <w:shd w:val="clear" w:color="auto" w:fill="FFFFFF"/>
        <w:adjustRightInd w:val="0"/>
        <w:spacing w:after="0" w:line="240" w:lineRule="auto"/>
        <w:jc w:val="both"/>
        <w:rPr>
          <w:rFonts w:ascii="Trebuchet MS" w:eastAsia="Calibri" w:hAnsi="Trebuchet MS" w:cs="Times New Roman"/>
          <w:lang w:val="ro-RO"/>
        </w:rPr>
      </w:pPr>
      <w:r w:rsidRPr="006E2C39">
        <w:rPr>
          <w:rFonts w:ascii="Trebuchet MS" w:eastAsia="Calibri" w:hAnsi="Trebuchet MS" w:cs="Times New Roman"/>
          <w:lang w:val="ro-RO"/>
        </w:rPr>
        <w:t xml:space="preserve">se vor lua măsuri pentru evitarea poluării accidentale a factorilor de mediu pe toată durata </w:t>
      </w:r>
      <w:proofErr w:type="spellStart"/>
      <w:r w:rsidRPr="006E2C39">
        <w:rPr>
          <w:rFonts w:ascii="Trebuchet MS" w:eastAsia="Calibri" w:hAnsi="Trebuchet MS" w:cs="Times New Roman"/>
          <w:lang w:val="ro-RO"/>
        </w:rPr>
        <w:t>execuţiei</w:t>
      </w:r>
      <w:proofErr w:type="spellEnd"/>
      <w:r w:rsidRPr="006E2C39">
        <w:rPr>
          <w:rFonts w:ascii="Trebuchet MS" w:eastAsia="Calibri" w:hAnsi="Trebuchet MS" w:cs="Times New Roman"/>
          <w:lang w:val="ro-RO"/>
        </w:rPr>
        <w:t xml:space="preserve"> lucrărilor </w:t>
      </w:r>
      <w:proofErr w:type="spellStart"/>
      <w:r w:rsidRPr="006E2C39">
        <w:rPr>
          <w:rFonts w:ascii="Trebuchet MS" w:eastAsia="Calibri" w:hAnsi="Trebuchet MS" w:cs="Times New Roman"/>
          <w:lang w:val="ro-RO"/>
        </w:rPr>
        <w:t>şi</w:t>
      </w:r>
      <w:proofErr w:type="spellEnd"/>
      <w:r w:rsidRPr="006E2C39">
        <w:rPr>
          <w:rFonts w:ascii="Trebuchet MS" w:eastAsia="Calibri" w:hAnsi="Trebuchet MS" w:cs="Times New Roman"/>
          <w:lang w:val="ro-RO"/>
        </w:rPr>
        <w:t xml:space="preserve"> implementării proiectului; </w:t>
      </w:r>
    </w:p>
    <w:p w:rsidR="004B1731" w:rsidRPr="006E2C39" w:rsidRDefault="004B1731" w:rsidP="007D4A9B">
      <w:pPr>
        <w:numPr>
          <w:ilvl w:val="0"/>
          <w:numId w:val="5"/>
        </w:numPr>
        <w:shd w:val="clear" w:color="auto" w:fill="FFFFFF"/>
        <w:adjustRightInd w:val="0"/>
        <w:spacing w:after="0" w:line="240" w:lineRule="auto"/>
        <w:jc w:val="both"/>
        <w:rPr>
          <w:rFonts w:ascii="Trebuchet MS" w:eastAsia="Calibri" w:hAnsi="Trebuchet MS" w:cs="Times New Roman"/>
          <w:lang w:val="ro-RO"/>
        </w:rPr>
      </w:pPr>
      <w:r w:rsidRPr="006E2C39">
        <w:rPr>
          <w:rFonts w:ascii="Trebuchet MS" w:eastAsia="Calibri" w:hAnsi="Trebuchet MS" w:cs="Times New Roman"/>
          <w:lang w:val="ro-RO"/>
        </w:rPr>
        <w:t xml:space="preserve">managementul </w:t>
      </w:r>
      <w:proofErr w:type="spellStart"/>
      <w:r w:rsidRPr="006E2C39">
        <w:rPr>
          <w:rFonts w:ascii="Trebuchet MS" w:eastAsia="Calibri" w:hAnsi="Trebuchet MS" w:cs="Times New Roman"/>
          <w:lang w:val="ro-RO"/>
        </w:rPr>
        <w:t>deşeurilor</w:t>
      </w:r>
      <w:proofErr w:type="spellEnd"/>
      <w:r w:rsidRPr="006E2C39">
        <w:rPr>
          <w:rFonts w:ascii="Trebuchet MS" w:eastAsia="Calibri" w:hAnsi="Trebuchet MS" w:cs="Times New Roman"/>
          <w:lang w:val="ro-RO"/>
        </w:rPr>
        <w:t xml:space="preserve"> generate de lucrări va fi în conformitate cu </w:t>
      </w:r>
      <w:proofErr w:type="spellStart"/>
      <w:r w:rsidRPr="006E2C39">
        <w:rPr>
          <w:rFonts w:ascii="Trebuchet MS" w:eastAsia="Calibri" w:hAnsi="Trebuchet MS" w:cs="Times New Roman"/>
          <w:lang w:val="ro-RO"/>
        </w:rPr>
        <w:t>legislaţia</w:t>
      </w:r>
      <w:proofErr w:type="spellEnd"/>
      <w:r w:rsidRPr="006E2C39">
        <w:rPr>
          <w:rFonts w:ascii="Trebuchet MS" w:eastAsia="Calibri" w:hAnsi="Trebuchet MS" w:cs="Times New Roman"/>
          <w:lang w:val="ro-RO"/>
        </w:rPr>
        <w:t xml:space="preserve"> specifică de mediu </w:t>
      </w:r>
      <w:proofErr w:type="spellStart"/>
      <w:r w:rsidRPr="006E2C39">
        <w:rPr>
          <w:rFonts w:ascii="Trebuchet MS" w:eastAsia="Calibri" w:hAnsi="Trebuchet MS" w:cs="Times New Roman"/>
          <w:lang w:val="ro-RO"/>
        </w:rPr>
        <w:t>şi</w:t>
      </w:r>
      <w:proofErr w:type="spellEnd"/>
      <w:r w:rsidRPr="006E2C39">
        <w:rPr>
          <w:rFonts w:ascii="Trebuchet MS" w:eastAsia="Calibri" w:hAnsi="Trebuchet MS" w:cs="Times New Roman"/>
          <w:lang w:val="ro-RO"/>
        </w:rPr>
        <w:t xml:space="preserve"> va fi în responsabilitatea titularului de proiect cât </w:t>
      </w:r>
      <w:proofErr w:type="spellStart"/>
      <w:r w:rsidRPr="006E2C39">
        <w:rPr>
          <w:rFonts w:ascii="Trebuchet MS" w:eastAsia="Calibri" w:hAnsi="Trebuchet MS" w:cs="Times New Roman"/>
          <w:lang w:val="ro-RO"/>
        </w:rPr>
        <w:t>şi</w:t>
      </w:r>
      <w:proofErr w:type="spellEnd"/>
      <w:r w:rsidRPr="006E2C39">
        <w:rPr>
          <w:rFonts w:ascii="Trebuchet MS" w:eastAsia="Calibri" w:hAnsi="Trebuchet MS" w:cs="Times New Roman"/>
          <w:lang w:val="ro-RO"/>
        </w:rPr>
        <w:t xml:space="preserve"> a operatorului care realizează lucrările, se vor avea în vedere următoarele considerente: </w:t>
      </w:r>
    </w:p>
    <w:p w:rsidR="004B1731" w:rsidRPr="006E2C39" w:rsidRDefault="004B1731" w:rsidP="007D4A9B">
      <w:pPr>
        <w:numPr>
          <w:ilvl w:val="0"/>
          <w:numId w:val="3"/>
        </w:numPr>
        <w:shd w:val="clear" w:color="auto" w:fill="FFFFFF"/>
        <w:adjustRightInd w:val="0"/>
        <w:spacing w:after="0" w:line="240" w:lineRule="auto"/>
        <w:ind w:left="720"/>
        <w:jc w:val="both"/>
        <w:rPr>
          <w:rFonts w:ascii="Trebuchet MS" w:eastAsia="Calibri" w:hAnsi="Trebuchet MS" w:cs="Times New Roman"/>
          <w:lang w:val="ro-RO"/>
        </w:rPr>
      </w:pPr>
      <w:proofErr w:type="spellStart"/>
      <w:r w:rsidRPr="006E2C39">
        <w:rPr>
          <w:rFonts w:ascii="Trebuchet MS" w:eastAsia="Calibri" w:hAnsi="Trebuchet MS" w:cs="Times New Roman"/>
          <w:lang w:val="ro-RO"/>
        </w:rPr>
        <w:t>deşeurile</w:t>
      </w:r>
      <w:proofErr w:type="spellEnd"/>
      <w:r w:rsidRPr="006E2C39">
        <w:rPr>
          <w:rFonts w:ascii="Trebuchet MS" w:eastAsia="Calibri" w:hAnsi="Trebuchet MS" w:cs="Times New Roman"/>
          <w:lang w:val="ro-RO"/>
        </w:rPr>
        <w:t xml:space="preserve"> generate vor fi colectate selectiv, în vederea predării către </w:t>
      </w:r>
      <w:proofErr w:type="spellStart"/>
      <w:r w:rsidRPr="006E2C39">
        <w:rPr>
          <w:rFonts w:ascii="Trebuchet MS" w:eastAsia="Calibri" w:hAnsi="Trebuchet MS" w:cs="Times New Roman"/>
          <w:lang w:val="ro-RO"/>
        </w:rPr>
        <w:t>societăţi</w:t>
      </w:r>
      <w:proofErr w:type="spellEnd"/>
      <w:r w:rsidR="0080405A" w:rsidRPr="006E2C39">
        <w:rPr>
          <w:rFonts w:ascii="Trebuchet MS" w:eastAsia="Calibri" w:hAnsi="Trebuchet MS" w:cs="Times New Roman"/>
          <w:lang w:val="ro-RO"/>
        </w:rPr>
        <w:t xml:space="preserve"> autorizate pe bază de contract;</w:t>
      </w:r>
      <w:r w:rsidRPr="006E2C39">
        <w:rPr>
          <w:rFonts w:ascii="Trebuchet MS" w:eastAsia="Calibri" w:hAnsi="Trebuchet MS" w:cs="Times New Roman"/>
          <w:lang w:val="ro-RO"/>
        </w:rPr>
        <w:t xml:space="preserve"> </w:t>
      </w:r>
    </w:p>
    <w:p w:rsidR="004B1731" w:rsidRPr="006E2C39" w:rsidRDefault="004B1731" w:rsidP="007D4A9B">
      <w:pPr>
        <w:numPr>
          <w:ilvl w:val="0"/>
          <w:numId w:val="3"/>
        </w:numPr>
        <w:shd w:val="clear" w:color="auto" w:fill="FFFFFF"/>
        <w:adjustRightInd w:val="0"/>
        <w:spacing w:after="0" w:line="240" w:lineRule="auto"/>
        <w:ind w:left="720"/>
        <w:jc w:val="both"/>
        <w:rPr>
          <w:rFonts w:ascii="Trebuchet MS" w:eastAsia="Calibri" w:hAnsi="Trebuchet MS" w:cs="Times New Roman"/>
          <w:lang w:val="ro-RO"/>
        </w:rPr>
      </w:pPr>
      <w:proofErr w:type="spellStart"/>
      <w:r w:rsidRPr="006E2C39">
        <w:rPr>
          <w:rFonts w:ascii="Trebuchet MS" w:eastAsia="Calibri" w:hAnsi="Trebuchet MS" w:cs="Times New Roman"/>
          <w:lang w:val="ro-RO"/>
        </w:rPr>
        <w:t>deşeurile</w:t>
      </w:r>
      <w:proofErr w:type="spellEnd"/>
      <w:r w:rsidRPr="006E2C39">
        <w:rPr>
          <w:rFonts w:ascii="Trebuchet MS" w:eastAsia="Calibri" w:hAnsi="Trebuchet MS" w:cs="Times New Roman"/>
          <w:lang w:val="ro-RO"/>
        </w:rPr>
        <w:t xml:space="preserve"> municipale amestecate generate în perioada lucrărilor de </w:t>
      </w:r>
      <w:proofErr w:type="spellStart"/>
      <w:r w:rsidRPr="006E2C39">
        <w:rPr>
          <w:rFonts w:ascii="Trebuchet MS" w:eastAsia="Calibri" w:hAnsi="Trebuchet MS" w:cs="Times New Roman"/>
          <w:lang w:val="ro-RO"/>
        </w:rPr>
        <w:t>construcţii</w:t>
      </w:r>
      <w:proofErr w:type="spellEnd"/>
      <w:r w:rsidRPr="006E2C39">
        <w:rPr>
          <w:rFonts w:ascii="Trebuchet MS" w:eastAsia="Calibri" w:hAnsi="Trebuchet MS" w:cs="Times New Roman"/>
          <w:lang w:val="ro-RO"/>
        </w:rPr>
        <w:t xml:space="preserve"> vor fi stocate temporar în pubele </w:t>
      </w:r>
      <w:proofErr w:type="spellStart"/>
      <w:r w:rsidRPr="006E2C39">
        <w:rPr>
          <w:rFonts w:ascii="Trebuchet MS" w:eastAsia="Calibri" w:hAnsi="Trebuchet MS" w:cs="Times New Roman"/>
          <w:lang w:val="ro-RO"/>
        </w:rPr>
        <w:t>şi</w:t>
      </w:r>
      <w:proofErr w:type="spellEnd"/>
      <w:r w:rsidRPr="006E2C39">
        <w:rPr>
          <w:rFonts w:ascii="Trebuchet MS" w:eastAsia="Calibri" w:hAnsi="Trebuchet MS" w:cs="Times New Roman"/>
          <w:lang w:val="ro-RO"/>
        </w:rPr>
        <w:t xml:space="preserve"> eliminate prin depozitare la un depozit conform; </w:t>
      </w:r>
    </w:p>
    <w:p w:rsidR="004B1731" w:rsidRPr="006E2C39" w:rsidRDefault="004B1731" w:rsidP="007D4A9B">
      <w:pPr>
        <w:numPr>
          <w:ilvl w:val="0"/>
          <w:numId w:val="3"/>
        </w:numPr>
        <w:shd w:val="clear" w:color="auto" w:fill="FFFFFF"/>
        <w:adjustRightInd w:val="0"/>
        <w:spacing w:after="0" w:line="240" w:lineRule="auto"/>
        <w:ind w:left="720"/>
        <w:jc w:val="both"/>
        <w:rPr>
          <w:rFonts w:ascii="Trebuchet MS" w:eastAsia="Calibri" w:hAnsi="Trebuchet MS" w:cs="Times New Roman"/>
          <w:lang w:val="ro-RO"/>
        </w:rPr>
      </w:pPr>
      <w:proofErr w:type="spellStart"/>
      <w:r w:rsidRPr="006E2C39">
        <w:rPr>
          <w:rFonts w:ascii="Trebuchet MS" w:eastAsia="Calibri" w:hAnsi="Trebuchet MS" w:cs="Times New Roman"/>
          <w:lang w:val="ro-RO"/>
        </w:rPr>
        <w:t>deşeurile</w:t>
      </w:r>
      <w:proofErr w:type="spellEnd"/>
      <w:r w:rsidRPr="006E2C39">
        <w:rPr>
          <w:rFonts w:ascii="Trebuchet MS" w:eastAsia="Calibri" w:hAnsi="Trebuchet MS" w:cs="Times New Roman"/>
          <w:lang w:val="ro-RO"/>
        </w:rPr>
        <w:t xml:space="preserve"> industriale reciclabile rezultate în perioada lucrărilor de </w:t>
      </w:r>
      <w:proofErr w:type="spellStart"/>
      <w:r w:rsidRPr="006E2C39">
        <w:rPr>
          <w:rFonts w:ascii="Trebuchet MS" w:eastAsia="Calibri" w:hAnsi="Trebuchet MS" w:cs="Times New Roman"/>
          <w:lang w:val="ro-RO"/>
        </w:rPr>
        <w:t>construcţii</w:t>
      </w:r>
      <w:proofErr w:type="spellEnd"/>
      <w:r w:rsidRPr="006E2C39">
        <w:rPr>
          <w:rFonts w:ascii="Trebuchet MS" w:eastAsia="Calibri" w:hAnsi="Trebuchet MS" w:cs="Times New Roman"/>
          <w:lang w:val="ro-RO"/>
        </w:rPr>
        <w:t xml:space="preserve"> (metalice feroase </w:t>
      </w:r>
      <w:proofErr w:type="spellStart"/>
      <w:r w:rsidRPr="006E2C39">
        <w:rPr>
          <w:rFonts w:ascii="Trebuchet MS" w:eastAsia="Calibri" w:hAnsi="Trebuchet MS" w:cs="Times New Roman"/>
          <w:lang w:val="ro-RO"/>
        </w:rPr>
        <w:t>şi</w:t>
      </w:r>
      <w:proofErr w:type="spellEnd"/>
      <w:r w:rsidRPr="006E2C39">
        <w:rPr>
          <w:rFonts w:ascii="Trebuchet MS" w:eastAsia="Calibri" w:hAnsi="Trebuchet MS" w:cs="Times New Roman"/>
          <w:lang w:val="ro-RO"/>
        </w:rPr>
        <w:t xml:space="preserve"> neferoase, hârtie </w:t>
      </w:r>
      <w:proofErr w:type="spellStart"/>
      <w:r w:rsidRPr="006E2C39">
        <w:rPr>
          <w:rFonts w:ascii="Trebuchet MS" w:eastAsia="Calibri" w:hAnsi="Trebuchet MS" w:cs="Times New Roman"/>
          <w:lang w:val="ro-RO"/>
        </w:rPr>
        <w:t>şi</w:t>
      </w:r>
      <w:proofErr w:type="spellEnd"/>
      <w:r w:rsidRPr="006E2C39">
        <w:rPr>
          <w:rFonts w:ascii="Trebuchet MS" w:eastAsia="Calibri" w:hAnsi="Trebuchet MS" w:cs="Times New Roman"/>
          <w:lang w:val="ro-RO"/>
        </w:rPr>
        <w:t xml:space="preserve"> carton, materiale plastice, textile, etc.) vor fi colectate selectiv, stocate temporar pe tipuri, în </w:t>
      </w:r>
      <w:proofErr w:type="spellStart"/>
      <w:r w:rsidRPr="006E2C39">
        <w:rPr>
          <w:rFonts w:ascii="Trebuchet MS" w:eastAsia="Calibri" w:hAnsi="Trebuchet MS" w:cs="Times New Roman"/>
          <w:lang w:val="ro-RO"/>
        </w:rPr>
        <w:t>funcţie</w:t>
      </w:r>
      <w:proofErr w:type="spellEnd"/>
      <w:r w:rsidRPr="006E2C39">
        <w:rPr>
          <w:rFonts w:ascii="Trebuchet MS" w:eastAsia="Calibri" w:hAnsi="Trebuchet MS" w:cs="Times New Roman"/>
          <w:lang w:val="ro-RO"/>
        </w:rPr>
        <w:t xml:space="preserve"> de sortimente, în recipiente speciale, în vederea valorificării prin </w:t>
      </w:r>
      <w:proofErr w:type="spellStart"/>
      <w:r w:rsidRPr="006E2C39">
        <w:rPr>
          <w:rFonts w:ascii="Trebuchet MS" w:eastAsia="Calibri" w:hAnsi="Trebuchet MS" w:cs="Times New Roman"/>
          <w:lang w:val="ro-RO"/>
        </w:rPr>
        <w:t>societăţi</w:t>
      </w:r>
      <w:proofErr w:type="spellEnd"/>
      <w:r w:rsidRPr="006E2C39">
        <w:rPr>
          <w:rFonts w:ascii="Trebuchet MS" w:eastAsia="Calibri" w:hAnsi="Trebuchet MS" w:cs="Times New Roman"/>
          <w:lang w:val="ro-RO"/>
        </w:rPr>
        <w:t xml:space="preserve"> autorizate specializate; </w:t>
      </w:r>
    </w:p>
    <w:p w:rsidR="00CE45C9" w:rsidRPr="006E2C39" w:rsidRDefault="00CE45C9" w:rsidP="00CE45C9">
      <w:pPr>
        <w:numPr>
          <w:ilvl w:val="0"/>
          <w:numId w:val="3"/>
        </w:numPr>
        <w:shd w:val="clear" w:color="auto" w:fill="FFFFFF"/>
        <w:adjustRightInd w:val="0"/>
        <w:spacing w:after="0" w:line="240" w:lineRule="auto"/>
        <w:ind w:left="720"/>
        <w:jc w:val="both"/>
        <w:rPr>
          <w:rFonts w:ascii="Trebuchet MS" w:eastAsia="Calibri" w:hAnsi="Trebuchet MS" w:cs="Times New Roman"/>
          <w:lang w:val="ro-RO"/>
        </w:rPr>
      </w:pPr>
      <w:r w:rsidRPr="006E2C39">
        <w:rPr>
          <w:rFonts w:ascii="Trebuchet MS" w:eastAsia="Calibri" w:hAnsi="Trebuchet MS" w:cs="Times New Roman"/>
          <w:lang w:val="ro-RO"/>
        </w:rPr>
        <w:t xml:space="preserve">în conformitate cu prevederile art. 17, alin. (4), din O.U.G. nr. 92/2021 privind regimul </w:t>
      </w:r>
      <w:proofErr w:type="spellStart"/>
      <w:r w:rsidRPr="006E2C39">
        <w:rPr>
          <w:rFonts w:ascii="Trebuchet MS" w:eastAsia="Calibri" w:hAnsi="Trebuchet MS" w:cs="Times New Roman"/>
          <w:lang w:val="ro-RO"/>
        </w:rPr>
        <w:t>deşeurilor</w:t>
      </w:r>
      <w:proofErr w:type="spellEnd"/>
      <w:r w:rsidRPr="006E2C39">
        <w:rPr>
          <w:rFonts w:ascii="Trebuchet MS" w:eastAsia="Calibri" w:hAnsi="Trebuchet MS" w:cs="Times New Roman"/>
          <w:lang w:val="ro-RO"/>
        </w:rPr>
        <w:t xml:space="preserve">, titularul autorizației de construire/desființare emise de către autoritatea administrației publice locale, centrale sau de către instituțiile abilitate să autorizeze lucrările de construcții cu caracter special are obligația de a avea un plan de gestionare a deșeurilor din activități de construire și/sau desființare, după caz, prin care se instituie sisteme de sortare pentru deșeurile provenite din activități de construcție și desființare, cel puțin pentru lemn, materiale minerale - beton, cărămidă, gresie și ceramică, piatră, metal, sticlă, plastic și ghips pentru reciclarea/reutilizarea lor pe amplasament, în măsura </w:t>
      </w:r>
      <w:r w:rsidRPr="006E2C39">
        <w:rPr>
          <w:rFonts w:ascii="Trebuchet MS" w:eastAsia="Calibri" w:hAnsi="Trebuchet MS" w:cs="Times New Roman"/>
          <w:lang w:val="ro-RO"/>
        </w:rPr>
        <w:lastRenderedPageBreak/>
        <w:t>în care este fezabil din punct de vedere economic, nu afectează mediul înconjurător și siguranța în construcții, precum și de a lua măsuri de promovare a demolărilor selective pentru a permite eliminarea și manipularea în condiții de siguranță a substanțelor periculoase pentru a facilita reutilizarea și reciclarea de înaltă calitate prin eliminarea materialelor nevalorificabile;</w:t>
      </w:r>
    </w:p>
    <w:p w:rsidR="00CE45C9" w:rsidRPr="006E2C39" w:rsidRDefault="00CE45C9" w:rsidP="00CE45C9">
      <w:pPr>
        <w:numPr>
          <w:ilvl w:val="0"/>
          <w:numId w:val="3"/>
        </w:numPr>
        <w:shd w:val="clear" w:color="auto" w:fill="FFFFFF"/>
        <w:adjustRightInd w:val="0"/>
        <w:spacing w:after="0" w:line="240" w:lineRule="auto"/>
        <w:ind w:left="720"/>
        <w:jc w:val="both"/>
        <w:rPr>
          <w:rFonts w:ascii="Trebuchet MS" w:eastAsia="Calibri" w:hAnsi="Trebuchet MS" w:cs="Times New Roman"/>
          <w:lang w:val="ro-RO"/>
        </w:rPr>
      </w:pPr>
      <w:r w:rsidRPr="006E2C39">
        <w:rPr>
          <w:rFonts w:ascii="Trebuchet MS" w:eastAsia="Calibri" w:hAnsi="Trebuchet MS" w:cs="Times New Roman"/>
          <w:lang w:val="ro-RO"/>
        </w:rPr>
        <w:t xml:space="preserve">în conformitate cu prevederile art. 17, alin. (7), din O.U.G. nr. 92/2021 privind regimul </w:t>
      </w:r>
      <w:proofErr w:type="spellStart"/>
      <w:r w:rsidRPr="006E2C39">
        <w:rPr>
          <w:rFonts w:ascii="Trebuchet MS" w:eastAsia="Calibri" w:hAnsi="Trebuchet MS" w:cs="Times New Roman"/>
          <w:lang w:val="ro-RO"/>
        </w:rPr>
        <w:t>deşeurilor</w:t>
      </w:r>
      <w:proofErr w:type="spellEnd"/>
      <w:r w:rsidRPr="006E2C39">
        <w:rPr>
          <w:rFonts w:ascii="Trebuchet MS" w:eastAsia="Calibri" w:hAnsi="Trebuchet MS" w:cs="Times New Roman"/>
          <w:lang w:val="ro-RO"/>
        </w:rPr>
        <w:t>, titularii pe numele cărora au fost emise autorizații de construire și/sau desființare potrivit prevederilor Legii nr. 50/1991 privind autorizarea executării lucrărilor de construcții, republicată, cu modificările și completările ulterioare, au obligația să gestioneze deșeurile din construcții și desființări, astfel încât să atingă un nivel de pregătire pentru reutilizare, reciclare și alte operațiuni de valorificare materială, inclusiv operațiuni de rambleiere care utilizează deșeuri pentru a înlocui alte materiale, de minimum 70% din masa deșeurilor nepericuloase provenite din activități de construcție și desființări, cu excepția materialelor geologice naturale definite la categoria 17 05 04 din anexa la Decizia Comisiei din 18 decembrie 2014 de modificare a Deciziei 2000/532/CE de stabilire a unei liste de deșeuri în temeiul Directivei 2008/98/CE a Parlamentului European și a Consiliului;</w:t>
      </w:r>
    </w:p>
    <w:p w:rsidR="00CE45C9" w:rsidRPr="006E2C39" w:rsidRDefault="00CE45C9" w:rsidP="00CE45C9">
      <w:pPr>
        <w:numPr>
          <w:ilvl w:val="0"/>
          <w:numId w:val="3"/>
        </w:numPr>
        <w:shd w:val="clear" w:color="auto" w:fill="FFFFFF"/>
        <w:adjustRightInd w:val="0"/>
        <w:spacing w:after="0" w:line="240" w:lineRule="auto"/>
        <w:ind w:left="720"/>
        <w:jc w:val="both"/>
        <w:rPr>
          <w:rFonts w:ascii="Trebuchet MS" w:eastAsia="Calibri" w:hAnsi="Trebuchet MS" w:cs="Times New Roman"/>
          <w:lang w:val="ro-RO"/>
        </w:rPr>
      </w:pPr>
      <w:r w:rsidRPr="006E2C39">
        <w:rPr>
          <w:rFonts w:ascii="Trebuchet MS" w:eastAsia="Calibri" w:hAnsi="Trebuchet MS" w:cs="Times New Roman"/>
          <w:lang w:val="ro-RO"/>
        </w:rPr>
        <w:t xml:space="preserve">în conformitate cu prevederile art. 49, alin. (9), din O.U.G. nr. 92/2021 privind regimul </w:t>
      </w:r>
      <w:proofErr w:type="spellStart"/>
      <w:r w:rsidRPr="006E2C39">
        <w:rPr>
          <w:rFonts w:ascii="Trebuchet MS" w:eastAsia="Calibri" w:hAnsi="Trebuchet MS" w:cs="Times New Roman"/>
          <w:lang w:val="ro-RO"/>
        </w:rPr>
        <w:t>deşeurilor</w:t>
      </w:r>
      <w:proofErr w:type="spellEnd"/>
      <w:r w:rsidRPr="006E2C39">
        <w:rPr>
          <w:rFonts w:ascii="Trebuchet MS" w:eastAsia="Calibri" w:hAnsi="Trebuchet MS" w:cs="Times New Roman"/>
          <w:lang w:val="ro-RO"/>
        </w:rPr>
        <w:t>, titularii pe numele cărora au fost emise autorizații de construire și/sau desființări trebuie să raporteze anual APM, până la 30 aprilie a anului următor celui pentru care se raportează, conformarea cu art. 17 alin. (7);</w:t>
      </w:r>
    </w:p>
    <w:p w:rsidR="004B1731" w:rsidRPr="006E2C39" w:rsidRDefault="004B1731" w:rsidP="007D4A9B">
      <w:pPr>
        <w:numPr>
          <w:ilvl w:val="0"/>
          <w:numId w:val="5"/>
        </w:numPr>
        <w:shd w:val="clear" w:color="auto" w:fill="FFFFFF"/>
        <w:adjustRightInd w:val="0"/>
        <w:spacing w:after="0" w:line="240" w:lineRule="auto"/>
        <w:jc w:val="both"/>
        <w:rPr>
          <w:rFonts w:ascii="Trebuchet MS" w:eastAsia="Calibri" w:hAnsi="Trebuchet MS" w:cs="Times New Roman"/>
          <w:lang w:val="ro-RO"/>
        </w:rPr>
      </w:pPr>
      <w:r w:rsidRPr="006E2C39">
        <w:rPr>
          <w:rFonts w:ascii="Trebuchet MS" w:eastAsia="Calibri" w:hAnsi="Trebuchet MS" w:cs="Times New Roman"/>
          <w:lang w:val="ro-RO"/>
        </w:rPr>
        <w:t xml:space="preserve">organizarea de </w:t>
      </w:r>
      <w:proofErr w:type="spellStart"/>
      <w:r w:rsidRPr="006E2C39">
        <w:rPr>
          <w:rFonts w:ascii="Trebuchet MS" w:eastAsia="Calibri" w:hAnsi="Trebuchet MS" w:cs="Times New Roman"/>
          <w:lang w:val="ro-RO"/>
        </w:rPr>
        <w:t>şantier</w:t>
      </w:r>
      <w:proofErr w:type="spellEnd"/>
      <w:r w:rsidRPr="006E2C39">
        <w:rPr>
          <w:rFonts w:ascii="Trebuchet MS" w:eastAsia="Calibri" w:hAnsi="Trebuchet MS" w:cs="Times New Roman"/>
          <w:lang w:val="ro-RO"/>
        </w:rPr>
        <w:t xml:space="preserve"> pentru lucrările prevăzute prin proiect va respecta obligatoriu măsurile specifice pentru reducerea </w:t>
      </w:r>
      <w:proofErr w:type="spellStart"/>
      <w:r w:rsidRPr="006E2C39">
        <w:rPr>
          <w:rFonts w:ascii="Trebuchet MS" w:eastAsia="Calibri" w:hAnsi="Trebuchet MS" w:cs="Times New Roman"/>
          <w:lang w:val="ro-RO"/>
        </w:rPr>
        <w:t>şi</w:t>
      </w:r>
      <w:proofErr w:type="spellEnd"/>
      <w:r w:rsidRPr="006E2C39">
        <w:rPr>
          <w:rFonts w:ascii="Trebuchet MS" w:eastAsia="Calibri" w:hAnsi="Trebuchet MS" w:cs="Times New Roman"/>
          <w:lang w:val="ro-RO"/>
        </w:rPr>
        <w:t xml:space="preserve">/sau eliminarea efectelor generate de acestea asupra </w:t>
      </w:r>
      <w:proofErr w:type="spellStart"/>
      <w:r w:rsidRPr="006E2C39">
        <w:rPr>
          <w:rFonts w:ascii="Trebuchet MS" w:eastAsia="Calibri" w:hAnsi="Trebuchet MS" w:cs="Times New Roman"/>
          <w:lang w:val="ro-RO"/>
        </w:rPr>
        <w:t>sănătăţii</w:t>
      </w:r>
      <w:proofErr w:type="spellEnd"/>
      <w:r w:rsidRPr="006E2C39">
        <w:rPr>
          <w:rFonts w:ascii="Trebuchet MS" w:eastAsia="Calibri" w:hAnsi="Trebuchet MS" w:cs="Times New Roman"/>
          <w:lang w:val="ro-RO"/>
        </w:rPr>
        <w:t xml:space="preserve"> umane </w:t>
      </w:r>
      <w:proofErr w:type="spellStart"/>
      <w:r w:rsidRPr="006E2C39">
        <w:rPr>
          <w:rFonts w:ascii="Trebuchet MS" w:eastAsia="Calibri" w:hAnsi="Trebuchet MS" w:cs="Times New Roman"/>
          <w:lang w:val="ro-RO"/>
        </w:rPr>
        <w:t>şi</w:t>
      </w:r>
      <w:proofErr w:type="spellEnd"/>
      <w:r w:rsidRPr="006E2C39">
        <w:rPr>
          <w:rFonts w:ascii="Trebuchet MS" w:eastAsia="Calibri" w:hAnsi="Trebuchet MS" w:cs="Times New Roman"/>
          <w:lang w:val="ro-RO"/>
        </w:rPr>
        <w:t xml:space="preserve"> mediului înconjurător; se vor avea în vedere următoarele: </w:t>
      </w:r>
    </w:p>
    <w:p w:rsidR="004B1731" w:rsidRPr="006E2C39" w:rsidRDefault="004B1731" w:rsidP="007D4A9B">
      <w:pPr>
        <w:numPr>
          <w:ilvl w:val="0"/>
          <w:numId w:val="3"/>
        </w:numPr>
        <w:shd w:val="clear" w:color="auto" w:fill="FFFFFF"/>
        <w:adjustRightInd w:val="0"/>
        <w:spacing w:after="0" w:line="240" w:lineRule="auto"/>
        <w:ind w:left="720"/>
        <w:jc w:val="both"/>
        <w:rPr>
          <w:rFonts w:ascii="Trebuchet MS" w:eastAsia="Calibri" w:hAnsi="Trebuchet MS" w:cs="Times New Roman"/>
          <w:lang w:val="ro-RO"/>
        </w:rPr>
      </w:pPr>
      <w:r w:rsidRPr="006E2C39">
        <w:rPr>
          <w:rFonts w:ascii="Trebuchet MS" w:eastAsia="Calibri" w:hAnsi="Trebuchet MS" w:cs="Times New Roman"/>
          <w:lang w:val="ro-RO"/>
        </w:rPr>
        <w:t>împrejmuirea corespunzătoare a zonelor de lucru, montarea de avertizoare, etc.;</w:t>
      </w:r>
    </w:p>
    <w:p w:rsidR="004B1731" w:rsidRPr="006E2C39" w:rsidRDefault="004B1731" w:rsidP="007D4A9B">
      <w:pPr>
        <w:numPr>
          <w:ilvl w:val="0"/>
          <w:numId w:val="3"/>
        </w:numPr>
        <w:shd w:val="clear" w:color="auto" w:fill="FFFFFF"/>
        <w:adjustRightInd w:val="0"/>
        <w:spacing w:after="0" w:line="240" w:lineRule="auto"/>
        <w:ind w:left="720"/>
        <w:jc w:val="both"/>
        <w:rPr>
          <w:rFonts w:ascii="Trebuchet MS" w:eastAsia="Calibri" w:hAnsi="Trebuchet MS" w:cs="Times New Roman"/>
          <w:lang w:val="ro-RO"/>
        </w:rPr>
      </w:pPr>
      <w:r w:rsidRPr="006E2C39">
        <w:rPr>
          <w:rFonts w:ascii="Trebuchet MS" w:eastAsia="Calibri" w:hAnsi="Trebuchet MS" w:cs="Times New Roman"/>
          <w:lang w:val="ro-RO"/>
        </w:rPr>
        <w:t xml:space="preserve">organizarea de </w:t>
      </w:r>
      <w:proofErr w:type="spellStart"/>
      <w:r w:rsidRPr="006E2C39">
        <w:rPr>
          <w:rFonts w:ascii="Trebuchet MS" w:eastAsia="Calibri" w:hAnsi="Trebuchet MS" w:cs="Times New Roman"/>
          <w:lang w:val="ro-RO"/>
        </w:rPr>
        <w:t>şantier</w:t>
      </w:r>
      <w:proofErr w:type="spellEnd"/>
      <w:r w:rsidRPr="006E2C39">
        <w:rPr>
          <w:rFonts w:ascii="Trebuchet MS" w:eastAsia="Calibri" w:hAnsi="Trebuchet MS" w:cs="Times New Roman"/>
          <w:lang w:val="ro-RO"/>
        </w:rPr>
        <w:t xml:space="preserve"> se va realiza în interiorul amplasamentului astfel încât impactul generat de aceasta asupra factorilor de mediu locali pe timpul derulării lucrărilor prevăzute prin proiect să fie cât mai redus; </w:t>
      </w:r>
    </w:p>
    <w:p w:rsidR="004B1731" w:rsidRPr="006E2C39" w:rsidRDefault="004B1731" w:rsidP="007D4A9B">
      <w:pPr>
        <w:numPr>
          <w:ilvl w:val="0"/>
          <w:numId w:val="3"/>
        </w:numPr>
        <w:shd w:val="clear" w:color="auto" w:fill="FFFFFF"/>
        <w:adjustRightInd w:val="0"/>
        <w:spacing w:after="0" w:line="240" w:lineRule="auto"/>
        <w:ind w:left="720"/>
        <w:jc w:val="both"/>
        <w:rPr>
          <w:rFonts w:ascii="Trebuchet MS" w:eastAsia="Calibri" w:hAnsi="Trebuchet MS" w:cs="Times New Roman"/>
          <w:lang w:val="ro-RO"/>
        </w:rPr>
      </w:pPr>
      <w:r w:rsidRPr="006E2C39">
        <w:rPr>
          <w:rFonts w:ascii="Trebuchet MS" w:eastAsia="Calibri" w:hAnsi="Trebuchet MS" w:cs="Times New Roman"/>
          <w:lang w:val="ro-RO"/>
        </w:rPr>
        <w:t xml:space="preserve">organizarea de </w:t>
      </w:r>
      <w:proofErr w:type="spellStart"/>
      <w:r w:rsidRPr="006E2C39">
        <w:rPr>
          <w:rFonts w:ascii="Trebuchet MS" w:eastAsia="Calibri" w:hAnsi="Trebuchet MS" w:cs="Times New Roman"/>
          <w:lang w:val="ro-RO"/>
        </w:rPr>
        <w:t>şantier</w:t>
      </w:r>
      <w:proofErr w:type="spellEnd"/>
      <w:r w:rsidRPr="006E2C39">
        <w:rPr>
          <w:rFonts w:ascii="Trebuchet MS" w:eastAsia="Calibri" w:hAnsi="Trebuchet MS" w:cs="Times New Roman"/>
          <w:lang w:val="ro-RO"/>
        </w:rPr>
        <w:t xml:space="preserve"> va fi corespunzătoare din punct de vedere al </w:t>
      </w:r>
      <w:proofErr w:type="spellStart"/>
      <w:r w:rsidRPr="006E2C39">
        <w:rPr>
          <w:rFonts w:ascii="Trebuchet MS" w:eastAsia="Calibri" w:hAnsi="Trebuchet MS" w:cs="Times New Roman"/>
          <w:lang w:val="ro-RO"/>
        </w:rPr>
        <w:t>facilităţilor</w:t>
      </w:r>
      <w:proofErr w:type="spellEnd"/>
      <w:r w:rsidRPr="006E2C39">
        <w:rPr>
          <w:rFonts w:ascii="Trebuchet MS" w:eastAsia="Calibri" w:hAnsi="Trebuchet MS" w:cs="Times New Roman"/>
          <w:lang w:val="ro-RO"/>
        </w:rPr>
        <w:t xml:space="preserve">; </w:t>
      </w:r>
    </w:p>
    <w:p w:rsidR="004B1731" w:rsidRPr="006E2C39" w:rsidRDefault="004B1731" w:rsidP="007D4A9B">
      <w:pPr>
        <w:numPr>
          <w:ilvl w:val="0"/>
          <w:numId w:val="3"/>
        </w:numPr>
        <w:shd w:val="clear" w:color="auto" w:fill="FFFFFF"/>
        <w:adjustRightInd w:val="0"/>
        <w:spacing w:after="0" w:line="240" w:lineRule="auto"/>
        <w:ind w:left="720"/>
        <w:jc w:val="both"/>
        <w:rPr>
          <w:rFonts w:ascii="Trebuchet MS" w:eastAsia="Calibri" w:hAnsi="Trebuchet MS" w:cs="Times New Roman"/>
          <w:lang w:val="ro-RO"/>
        </w:rPr>
      </w:pPr>
      <w:proofErr w:type="spellStart"/>
      <w:r w:rsidRPr="006E2C39">
        <w:rPr>
          <w:rFonts w:ascii="Trebuchet MS" w:eastAsia="Calibri" w:hAnsi="Trebuchet MS" w:cs="Times New Roman"/>
          <w:lang w:val="ro-RO"/>
        </w:rPr>
        <w:t>întreţinerea</w:t>
      </w:r>
      <w:proofErr w:type="spellEnd"/>
      <w:r w:rsidRPr="006E2C39">
        <w:rPr>
          <w:rFonts w:ascii="Trebuchet MS" w:eastAsia="Calibri" w:hAnsi="Trebuchet MS" w:cs="Times New Roman"/>
          <w:lang w:val="ro-RO"/>
        </w:rPr>
        <w:t xml:space="preserve">/repararea utilajelor, </w:t>
      </w:r>
      <w:proofErr w:type="spellStart"/>
      <w:r w:rsidRPr="006E2C39">
        <w:rPr>
          <w:rFonts w:ascii="Trebuchet MS" w:eastAsia="Calibri" w:hAnsi="Trebuchet MS" w:cs="Times New Roman"/>
          <w:lang w:val="ro-RO"/>
        </w:rPr>
        <w:t>instalaţiilor</w:t>
      </w:r>
      <w:proofErr w:type="spellEnd"/>
      <w:r w:rsidRPr="006E2C39">
        <w:rPr>
          <w:rFonts w:ascii="Trebuchet MS" w:eastAsia="Calibri" w:hAnsi="Trebuchet MS" w:cs="Times New Roman"/>
          <w:lang w:val="ro-RO"/>
        </w:rPr>
        <w:t xml:space="preserve"> </w:t>
      </w:r>
      <w:proofErr w:type="spellStart"/>
      <w:r w:rsidRPr="006E2C39">
        <w:rPr>
          <w:rFonts w:ascii="Trebuchet MS" w:eastAsia="Calibri" w:hAnsi="Trebuchet MS" w:cs="Times New Roman"/>
          <w:lang w:val="ro-RO"/>
        </w:rPr>
        <w:t>şi</w:t>
      </w:r>
      <w:proofErr w:type="spellEnd"/>
      <w:r w:rsidRPr="006E2C39">
        <w:rPr>
          <w:rFonts w:ascii="Trebuchet MS" w:eastAsia="Calibri" w:hAnsi="Trebuchet MS" w:cs="Times New Roman"/>
          <w:lang w:val="ro-RO"/>
        </w:rPr>
        <w:t xml:space="preserve"> mijloacelor de transport etc. se va realiza numai de către </w:t>
      </w:r>
      <w:proofErr w:type="spellStart"/>
      <w:r w:rsidRPr="006E2C39">
        <w:rPr>
          <w:rFonts w:ascii="Trebuchet MS" w:eastAsia="Calibri" w:hAnsi="Trebuchet MS" w:cs="Times New Roman"/>
          <w:lang w:val="ro-RO"/>
        </w:rPr>
        <w:t>societăţi</w:t>
      </w:r>
      <w:proofErr w:type="spellEnd"/>
      <w:r w:rsidRPr="006E2C39">
        <w:rPr>
          <w:rFonts w:ascii="Trebuchet MS" w:eastAsia="Calibri" w:hAnsi="Trebuchet MS" w:cs="Times New Roman"/>
          <w:lang w:val="ro-RO"/>
        </w:rPr>
        <w:t xml:space="preserve"> specializate autorizate;</w:t>
      </w:r>
    </w:p>
    <w:p w:rsidR="004B1731" w:rsidRPr="006E2C39" w:rsidRDefault="004B1731" w:rsidP="007D4A9B">
      <w:pPr>
        <w:numPr>
          <w:ilvl w:val="0"/>
          <w:numId w:val="3"/>
        </w:numPr>
        <w:shd w:val="clear" w:color="auto" w:fill="FFFFFF"/>
        <w:adjustRightInd w:val="0"/>
        <w:spacing w:after="0" w:line="240" w:lineRule="auto"/>
        <w:ind w:left="720"/>
        <w:jc w:val="both"/>
        <w:rPr>
          <w:rFonts w:ascii="Trebuchet MS" w:eastAsia="Calibri" w:hAnsi="Trebuchet MS" w:cs="Times New Roman"/>
          <w:lang w:val="ro-RO"/>
        </w:rPr>
      </w:pPr>
      <w:proofErr w:type="spellStart"/>
      <w:r w:rsidRPr="006E2C39">
        <w:rPr>
          <w:rFonts w:ascii="Trebuchet MS" w:eastAsia="Calibri" w:hAnsi="Trebuchet MS" w:cs="Times New Roman"/>
          <w:lang w:val="ro-RO"/>
        </w:rPr>
        <w:t>întreţinerea</w:t>
      </w:r>
      <w:proofErr w:type="spellEnd"/>
      <w:r w:rsidRPr="006E2C39">
        <w:rPr>
          <w:rFonts w:ascii="Trebuchet MS" w:eastAsia="Calibri" w:hAnsi="Trebuchet MS" w:cs="Times New Roman"/>
          <w:lang w:val="ro-RO"/>
        </w:rPr>
        <w:t xml:space="preserve"> corespunzătoare a utilajelor/mijloacelor de transport utilizate în lucrările de </w:t>
      </w:r>
      <w:proofErr w:type="spellStart"/>
      <w:r w:rsidRPr="006E2C39">
        <w:rPr>
          <w:rFonts w:ascii="Trebuchet MS" w:eastAsia="Calibri" w:hAnsi="Trebuchet MS" w:cs="Times New Roman"/>
          <w:lang w:val="ro-RO"/>
        </w:rPr>
        <w:t>construcţii</w:t>
      </w:r>
      <w:proofErr w:type="spellEnd"/>
      <w:r w:rsidRPr="006E2C39">
        <w:rPr>
          <w:rFonts w:ascii="Trebuchet MS" w:eastAsia="Calibri" w:hAnsi="Trebuchet MS" w:cs="Times New Roman"/>
          <w:lang w:val="ro-RO"/>
        </w:rPr>
        <w:t xml:space="preserve"> în vederea evitării scurgerilor de combustibili </w:t>
      </w:r>
      <w:proofErr w:type="spellStart"/>
      <w:r w:rsidRPr="006E2C39">
        <w:rPr>
          <w:rFonts w:ascii="Trebuchet MS" w:eastAsia="Calibri" w:hAnsi="Trebuchet MS" w:cs="Times New Roman"/>
          <w:lang w:val="ro-RO"/>
        </w:rPr>
        <w:t>şi</w:t>
      </w:r>
      <w:proofErr w:type="spellEnd"/>
      <w:r w:rsidRPr="006E2C39">
        <w:rPr>
          <w:rFonts w:ascii="Trebuchet MS" w:eastAsia="Calibri" w:hAnsi="Trebuchet MS" w:cs="Times New Roman"/>
          <w:lang w:val="ro-RO"/>
        </w:rPr>
        <w:t xml:space="preserve"> uleiuri uzate pe sol/apă </w:t>
      </w:r>
      <w:proofErr w:type="spellStart"/>
      <w:r w:rsidRPr="006E2C39">
        <w:rPr>
          <w:rFonts w:ascii="Trebuchet MS" w:eastAsia="Calibri" w:hAnsi="Trebuchet MS" w:cs="Times New Roman"/>
          <w:lang w:val="ro-RO"/>
        </w:rPr>
        <w:t>şi</w:t>
      </w:r>
      <w:proofErr w:type="spellEnd"/>
      <w:r w:rsidRPr="006E2C39">
        <w:rPr>
          <w:rFonts w:ascii="Trebuchet MS" w:eastAsia="Calibri" w:hAnsi="Trebuchet MS" w:cs="Times New Roman"/>
          <w:lang w:val="ro-RO"/>
        </w:rPr>
        <w:t xml:space="preserve"> de alte </w:t>
      </w:r>
      <w:proofErr w:type="spellStart"/>
      <w:r w:rsidRPr="006E2C39">
        <w:rPr>
          <w:rFonts w:ascii="Trebuchet MS" w:eastAsia="Calibri" w:hAnsi="Trebuchet MS" w:cs="Times New Roman"/>
          <w:lang w:val="ro-RO"/>
        </w:rPr>
        <w:t>substanţe</w:t>
      </w:r>
      <w:proofErr w:type="spellEnd"/>
      <w:r w:rsidRPr="006E2C39">
        <w:rPr>
          <w:rFonts w:ascii="Trebuchet MS" w:eastAsia="Calibri" w:hAnsi="Trebuchet MS" w:cs="Times New Roman"/>
          <w:lang w:val="ro-RO"/>
        </w:rPr>
        <w:t xml:space="preserve"> toxice </w:t>
      </w:r>
      <w:proofErr w:type="spellStart"/>
      <w:r w:rsidRPr="006E2C39">
        <w:rPr>
          <w:rFonts w:ascii="Trebuchet MS" w:eastAsia="Calibri" w:hAnsi="Trebuchet MS" w:cs="Times New Roman"/>
          <w:lang w:val="ro-RO"/>
        </w:rPr>
        <w:t>şi</w:t>
      </w:r>
      <w:proofErr w:type="spellEnd"/>
      <w:r w:rsidRPr="006E2C39">
        <w:rPr>
          <w:rFonts w:ascii="Trebuchet MS" w:eastAsia="Calibri" w:hAnsi="Trebuchet MS" w:cs="Times New Roman"/>
          <w:lang w:val="ro-RO"/>
        </w:rPr>
        <w:t xml:space="preserve"> periculoase;</w:t>
      </w:r>
    </w:p>
    <w:p w:rsidR="004B1731" w:rsidRPr="006E2C39" w:rsidRDefault="004B1731" w:rsidP="007D4A9B">
      <w:pPr>
        <w:numPr>
          <w:ilvl w:val="0"/>
          <w:numId w:val="3"/>
        </w:numPr>
        <w:shd w:val="clear" w:color="auto" w:fill="FFFFFF"/>
        <w:adjustRightInd w:val="0"/>
        <w:spacing w:after="0" w:line="240" w:lineRule="auto"/>
        <w:ind w:left="720"/>
        <w:jc w:val="both"/>
        <w:rPr>
          <w:rFonts w:ascii="Trebuchet MS" w:eastAsia="Calibri" w:hAnsi="Trebuchet MS" w:cs="Times New Roman"/>
          <w:lang w:val="ro-RO"/>
        </w:rPr>
      </w:pPr>
      <w:r w:rsidRPr="006E2C39">
        <w:rPr>
          <w:rFonts w:ascii="Trebuchet MS" w:eastAsia="Calibri" w:hAnsi="Trebuchet MS" w:cs="Times New Roman"/>
          <w:lang w:val="ro-RO"/>
        </w:rPr>
        <w:t xml:space="preserve">se interzice stocarea temporară </w:t>
      </w:r>
      <w:proofErr w:type="spellStart"/>
      <w:r w:rsidRPr="006E2C39">
        <w:rPr>
          <w:rFonts w:ascii="Trebuchet MS" w:eastAsia="Calibri" w:hAnsi="Trebuchet MS" w:cs="Times New Roman"/>
          <w:lang w:val="ro-RO"/>
        </w:rPr>
        <w:t>şi</w:t>
      </w:r>
      <w:proofErr w:type="spellEnd"/>
      <w:r w:rsidRPr="006E2C39">
        <w:rPr>
          <w:rFonts w:ascii="Trebuchet MS" w:eastAsia="Calibri" w:hAnsi="Trebuchet MS" w:cs="Times New Roman"/>
          <w:lang w:val="ro-RO"/>
        </w:rPr>
        <w:t xml:space="preserve"> depozitarea </w:t>
      </w:r>
      <w:proofErr w:type="spellStart"/>
      <w:r w:rsidRPr="006E2C39">
        <w:rPr>
          <w:rFonts w:ascii="Trebuchet MS" w:eastAsia="Calibri" w:hAnsi="Trebuchet MS" w:cs="Times New Roman"/>
          <w:lang w:val="ro-RO"/>
        </w:rPr>
        <w:t>carburanţilor</w:t>
      </w:r>
      <w:proofErr w:type="spellEnd"/>
      <w:r w:rsidRPr="006E2C39">
        <w:rPr>
          <w:rFonts w:ascii="Trebuchet MS" w:eastAsia="Calibri" w:hAnsi="Trebuchet MS" w:cs="Times New Roman"/>
          <w:lang w:val="ro-RO"/>
        </w:rPr>
        <w:t xml:space="preserve"> </w:t>
      </w:r>
      <w:proofErr w:type="spellStart"/>
      <w:r w:rsidRPr="006E2C39">
        <w:rPr>
          <w:rFonts w:ascii="Trebuchet MS" w:eastAsia="Calibri" w:hAnsi="Trebuchet MS" w:cs="Times New Roman"/>
          <w:lang w:val="ro-RO"/>
        </w:rPr>
        <w:t>şi</w:t>
      </w:r>
      <w:proofErr w:type="spellEnd"/>
      <w:r w:rsidRPr="006E2C39">
        <w:rPr>
          <w:rFonts w:ascii="Trebuchet MS" w:eastAsia="Calibri" w:hAnsi="Trebuchet MS" w:cs="Times New Roman"/>
          <w:lang w:val="ro-RO"/>
        </w:rPr>
        <w:t xml:space="preserve"> </w:t>
      </w:r>
      <w:proofErr w:type="spellStart"/>
      <w:r w:rsidRPr="006E2C39">
        <w:rPr>
          <w:rFonts w:ascii="Trebuchet MS" w:eastAsia="Calibri" w:hAnsi="Trebuchet MS" w:cs="Times New Roman"/>
          <w:lang w:val="ro-RO"/>
        </w:rPr>
        <w:t>substanţelor</w:t>
      </w:r>
      <w:proofErr w:type="spellEnd"/>
      <w:r w:rsidRPr="006E2C39">
        <w:rPr>
          <w:rFonts w:ascii="Trebuchet MS" w:eastAsia="Calibri" w:hAnsi="Trebuchet MS" w:cs="Times New Roman"/>
          <w:lang w:val="ro-RO"/>
        </w:rPr>
        <w:t xml:space="preserve"> periculoase în zona aferentă amplasamentului;</w:t>
      </w:r>
    </w:p>
    <w:p w:rsidR="004B1731" w:rsidRPr="006E2C39" w:rsidRDefault="004B1731" w:rsidP="007D4A9B">
      <w:pPr>
        <w:numPr>
          <w:ilvl w:val="0"/>
          <w:numId w:val="3"/>
        </w:numPr>
        <w:shd w:val="clear" w:color="auto" w:fill="FFFFFF"/>
        <w:adjustRightInd w:val="0"/>
        <w:spacing w:after="0" w:line="240" w:lineRule="auto"/>
        <w:ind w:left="720"/>
        <w:jc w:val="both"/>
        <w:rPr>
          <w:rFonts w:ascii="Trebuchet MS" w:eastAsia="Calibri" w:hAnsi="Trebuchet MS" w:cs="Times New Roman"/>
          <w:lang w:val="ro-RO"/>
        </w:rPr>
      </w:pPr>
      <w:r w:rsidRPr="006E2C39">
        <w:rPr>
          <w:rFonts w:ascii="Trebuchet MS" w:eastAsia="Calibri" w:hAnsi="Trebuchet MS" w:cs="Times New Roman"/>
          <w:lang w:val="ro-RO"/>
        </w:rPr>
        <w:t xml:space="preserve">se vor evita scurgerile de combustibili </w:t>
      </w:r>
      <w:proofErr w:type="spellStart"/>
      <w:r w:rsidRPr="006E2C39">
        <w:rPr>
          <w:rFonts w:ascii="Trebuchet MS" w:eastAsia="Calibri" w:hAnsi="Trebuchet MS" w:cs="Times New Roman"/>
          <w:lang w:val="ro-RO"/>
        </w:rPr>
        <w:t>şi</w:t>
      </w:r>
      <w:proofErr w:type="spellEnd"/>
      <w:r w:rsidRPr="006E2C39">
        <w:rPr>
          <w:rFonts w:ascii="Trebuchet MS" w:eastAsia="Calibri" w:hAnsi="Trebuchet MS" w:cs="Times New Roman"/>
          <w:lang w:val="ro-RO"/>
        </w:rPr>
        <w:t xml:space="preserve"> uleiuri uzate pe sol (folosite de </w:t>
      </w:r>
      <w:proofErr w:type="spellStart"/>
      <w:r w:rsidRPr="006E2C39">
        <w:rPr>
          <w:rFonts w:ascii="Trebuchet MS" w:eastAsia="Calibri" w:hAnsi="Trebuchet MS" w:cs="Times New Roman"/>
          <w:lang w:val="ro-RO"/>
        </w:rPr>
        <w:t>maşinile</w:t>
      </w:r>
      <w:proofErr w:type="spellEnd"/>
      <w:r w:rsidRPr="006E2C39">
        <w:rPr>
          <w:rFonts w:ascii="Trebuchet MS" w:eastAsia="Calibri" w:hAnsi="Trebuchet MS" w:cs="Times New Roman"/>
          <w:lang w:val="ro-RO"/>
        </w:rPr>
        <w:t xml:space="preserve">, utilajele </w:t>
      </w:r>
      <w:proofErr w:type="spellStart"/>
      <w:r w:rsidRPr="006E2C39">
        <w:rPr>
          <w:rFonts w:ascii="Trebuchet MS" w:eastAsia="Calibri" w:hAnsi="Trebuchet MS" w:cs="Times New Roman"/>
          <w:lang w:val="ro-RO"/>
        </w:rPr>
        <w:t>şi</w:t>
      </w:r>
      <w:proofErr w:type="spellEnd"/>
      <w:r w:rsidRPr="006E2C39">
        <w:rPr>
          <w:rFonts w:ascii="Trebuchet MS" w:eastAsia="Calibri" w:hAnsi="Trebuchet MS" w:cs="Times New Roman"/>
          <w:lang w:val="ro-RO"/>
        </w:rPr>
        <w:t xml:space="preserve"> echipamentele/</w:t>
      </w:r>
      <w:proofErr w:type="spellStart"/>
      <w:r w:rsidRPr="006E2C39">
        <w:rPr>
          <w:rFonts w:ascii="Trebuchet MS" w:eastAsia="Calibri" w:hAnsi="Trebuchet MS" w:cs="Times New Roman"/>
          <w:lang w:val="ro-RO"/>
        </w:rPr>
        <w:t>instalaţiile</w:t>
      </w:r>
      <w:proofErr w:type="spellEnd"/>
      <w:r w:rsidRPr="006E2C39">
        <w:rPr>
          <w:rFonts w:ascii="Trebuchet MS" w:eastAsia="Calibri" w:hAnsi="Trebuchet MS" w:cs="Times New Roman"/>
          <w:lang w:val="ro-RO"/>
        </w:rPr>
        <w:t xml:space="preserve"> de pe amplasament) </w:t>
      </w:r>
      <w:proofErr w:type="spellStart"/>
      <w:r w:rsidRPr="006E2C39">
        <w:rPr>
          <w:rFonts w:ascii="Trebuchet MS" w:eastAsia="Calibri" w:hAnsi="Trebuchet MS" w:cs="Times New Roman"/>
          <w:lang w:val="ro-RO"/>
        </w:rPr>
        <w:t>şi</w:t>
      </w:r>
      <w:proofErr w:type="spellEnd"/>
      <w:r w:rsidRPr="006E2C39">
        <w:rPr>
          <w:rFonts w:ascii="Trebuchet MS" w:eastAsia="Calibri" w:hAnsi="Trebuchet MS" w:cs="Times New Roman"/>
          <w:lang w:val="ro-RO"/>
        </w:rPr>
        <w:t xml:space="preserve"> de alte </w:t>
      </w:r>
      <w:proofErr w:type="spellStart"/>
      <w:r w:rsidRPr="006E2C39">
        <w:rPr>
          <w:rFonts w:ascii="Trebuchet MS" w:eastAsia="Calibri" w:hAnsi="Trebuchet MS" w:cs="Times New Roman"/>
          <w:lang w:val="ro-RO"/>
        </w:rPr>
        <w:t>substanţe</w:t>
      </w:r>
      <w:proofErr w:type="spellEnd"/>
      <w:r w:rsidRPr="006E2C39">
        <w:rPr>
          <w:rFonts w:ascii="Trebuchet MS" w:eastAsia="Calibri" w:hAnsi="Trebuchet MS" w:cs="Times New Roman"/>
          <w:lang w:val="ro-RO"/>
        </w:rPr>
        <w:t xml:space="preserve"> toxice </w:t>
      </w:r>
      <w:proofErr w:type="spellStart"/>
      <w:r w:rsidRPr="006E2C39">
        <w:rPr>
          <w:rFonts w:ascii="Trebuchet MS" w:eastAsia="Calibri" w:hAnsi="Trebuchet MS" w:cs="Times New Roman"/>
          <w:lang w:val="ro-RO"/>
        </w:rPr>
        <w:t>şi</w:t>
      </w:r>
      <w:proofErr w:type="spellEnd"/>
      <w:r w:rsidRPr="006E2C39">
        <w:rPr>
          <w:rFonts w:ascii="Trebuchet MS" w:eastAsia="Calibri" w:hAnsi="Trebuchet MS" w:cs="Times New Roman"/>
          <w:lang w:val="ro-RO"/>
        </w:rPr>
        <w:t xml:space="preserve"> periculoase, după caz; </w:t>
      </w:r>
    </w:p>
    <w:p w:rsidR="004B1731" w:rsidRPr="006E2C39" w:rsidRDefault="004B1731" w:rsidP="007D4A9B">
      <w:pPr>
        <w:numPr>
          <w:ilvl w:val="0"/>
          <w:numId w:val="3"/>
        </w:numPr>
        <w:shd w:val="clear" w:color="auto" w:fill="FFFFFF"/>
        <w:adjustRightInd w:val="0"/>
        <w:spacing w:after="0" w:line="240" w:lineRule="auto"/>
        <w:ind w:left="720"/>
        <w:jc w:val="both"/>
        <w:rPr>
          <w:rFonts w:ascii="Trebuchet MS" w:eastAsia="Calibri" w:hAnsi="Trebuchet MS" w:cs="Times New Roman"/>
          <w:lang w:val="ro-RO"/>
        </w:rPr>
      </w:pPr>
      <w:r w:rsidRPr="006E2C39">
        <w:rPr>
          <w:rFonts w:ascii="Trebuchet MS" w:eastAsia="Calibri" w:hAnsi="Trebuchet MS" w:cs="Times New Roman"/>
          <w:lang w:val="ro-RO"/>
        </w:rPr>
        <w:t xml:space="preserve">depozitarea provizorie a pământului excavat se va face pe </w:t>
      </w:r>
      <w:proofErr w:type="spellStart"/>
      <w:r w:rsidRPr="006E2C39">
        <w:rPr>
          <w:rFonts w:ascii="Trebuchet MS" w:eastAsia="Calibri" w:hAnsi="Trebuchet MS" w:cs="Times New Roman"/>
          <w:lang w:val="ro-RO"/>
        </w:rPr>
        <w:t>suprafeţe</w:t>
      </w:r>
      <w:proofErr w:type="spellEnd"/>
      <w:r w:rsidRPr="006E2C39">
        <w:rPr>
          <w:rFonts w:ascii="Trebuchet MS" w:eastAsia="Calibri" w:hAnsi="Trebuchet MS" w:cs="Times New Roman"/>
          <w:lang w:val="ro-RO"/>
        </w:rPr>
        <w:t xml:space="preserve"> cât mai reduse. Pământul în exces nu va fi păstrat pe amplasament;</w:t>
      </w:r>
    </w:p>
    <w:p w:rsidR="004B1731" w:rsidRPr="006E2C39" w:rsidRDefault="004B1731" w:rsidP="007D4A9B">
      <w:pPr>
        <w:numPr>
          <w:ilvl w:val="0"/>
          <w:numId w:val="3"/>
        </w:numPr>
        <w:shd w:val="clear" w:color="auto" w:fill="FFFFFF"/>
        <w:adjustRightInd w:val="0"/>
        <w:spacing w:after="0" w:line="240" w:lineRule="auto"/>
        <w:ind w:left="720"/>
        <w:jc w:val="both"/>
        <w:rPr>
          <w:rFonts w:ascii="Trebuchet MS" w:eastAsia="Calibri" w:hAnsi="Trebuchet MS" w:cs="Times New Roman"/>
          <w:lang w:val="ro-RO"/>
        </w:rPr>
      </w:pPr>
      <w:r w:rsidRPr="006E2C39">
        <w:rPr>
          <w:rFonts w:ascii="Trebuchet MS" w:eastAsia="Calibri" w:hAnsi="Trebuchet MS" w:cs="Times New Roman"/>
          <w:lang w:val="ro-RO"/>
        </w:rPr>
        <w:t xml:space="preserve">întregul șantier va fi protejat de plase de protecție în vederea limitării pulberilor rezultate astfel încât să se asigure respectarea prevederilor Legii nr. 104/2011 privind calitatea aerului înconjurător, cu completările </w:t>
      </w:r>
      <w:r w:rsidR="0080405A" w:rsidRPr="006E2C39">
        <w:rPr>
          <w:rFonts w:ascii="Trebuchet MS" w:eastAsia="Calibri" w:hAnsi="Trebuchet MS" w:cs="Times New Roman"/>
          <w:lang w:val="ro-RO"/>
        </w:rPr>
        <w:t>ș</w:t>
      </w:r>
      <w:r w:rsidRPr="006E2C39">
        <w:rPr>
          <w:rFonts w:ascii="Trebuchet MS" w:eastAsia="Calibri" w:hAnsi="Trebuchet MS" w:cs="Times New Roman"/>
          <w:lang w:val="ro-RO"/>
        </w:rPr>
        <w:t xml:space="preserve">i modificările ulterioare </w:t>
      </w:r>
      <w:proofErr w:type="spellStart"/>
      <w:r w:rsidRPr="006E2C39">
        <w:rPr>
          <w:rFonts w:ascii="Trebuchet MS" w:eastAsia="Calibri" w:hAnsi="Trebuchet MS" w:cs="Times New Roman"/>
          <w:lang w:val="ro-RO"/>
        </w:rPr>
        <w:t>şi</w:t>
      </w:r>
      <w:proofErr w:type="spellEnd"/>
      <w:r w:rsidRPr="006E2C39">
        <w:rPr>
          <w:rFonts w:ascii="Trebuchet MS" w:eastAsia="Calibri" w:hAnsi="Trebuchet MS" w:cs="Times New Roman"/>
          <w:lang w:val="ro-RO"/>
        </w:rPr>
        <w:t xml:space="preserve"> STAS 12574/87, privind </w:t>
      </w:r>
      <w:proofErr w:type="spellStart"/>
      <w:r w:rsidRPr="006E2C39">
        <w:rPr>
          <w:rFonts w:ascii="Trebuchet MS" w:eastAsia="Calibri" w:hAnsi="Trebuchet MS" w:cs="Times New Roman"/>
          <w:lang w:val="ro-RO"/>
        </w:rPr>
        <w:t>condiţiile</w:t>
      </w:r>
      <w:proofErr w:type="spellEnd"/>
      <w:r w:rsidRPr="006E2C39">
        <w:rPr>
          <w:rFonts w:ascii="Trebuchet MS" w:eastAsia="Calibri" w:hAnsi="Trebuchet MS" w:cs="Times New Roman"/>
          <w:lang w:val="ro-RO"/>
        </w:rPr>
        <w:t xml:space="preserve"> de calitate a</w:t>
      </w:r>
      <w:r w:rsidR="001A4471" w:rsidRPr="006E2C39">
        <w:rPr>
          <w:rFonts w:ascii="Trebuchet MS" w:eastAsia="Calibri" w:hAnsi="Trebuchet MS" w:cs="Times New Roman"/>
          <w:lang w:val="ro-RO"/>
        </w:rPr>
        <w:t>le aerului din zonele protejate.</w:t>
      </w:r>
      <w:r w:rsidRPr="006E2C39">
        <w:rPr>
          <w:rFonts w:ascii="Trebuchet MS" w:eastAsia="Calibri" w:hAnsi="Trebuchet MS" w:cs="Times New Roman"/>
          <w:lang w:val="ro-RO"/>
        </w:rPr>
        <w:t xml:space="preserve"> </w:t>
      </w:r>
    </w:p>
    <w:p w:rsidR="00BB006E" w:rsidRPr="006E2C39" w:rsidRDefault="004B1731" w:rsidP="00AA41D3">
      <w:pPr>
        <w:numPr>
          <w:ilvl w:val="0"/>
          <w:numId w:val="5"/>
        </w:numPr>
        <w:shd w:val="clear" w:color="auto" w:fill="FFFFFF"/>
        <w:adjustRightInd w:val="0"/>
        <w:spacing w:after="0" w:line="240" w:lineRule="auto"/>
        <w:jc w:val="both"/>
        <w:rPr>
          <w:rFonts w:ascii="Trebuchet MS" w:eastAsia="Calibri" w:hAnsi="Trebuchet MS" w:cs="Times New Roman"/>
          <w:lang w:val="ro-RO"/>
        </w:rPr>
      </w:pPr>
      <w:r w:rsidRPr="006E2C39">
        <w:rPr>
          <w:rFonts w:ascii="Trebuchet MS" w:eastAsia="Calibri" w:hAnsi="Trebuchet MS" w:cs="Times New Roman"/>
          <w:lang w:val="ro-RO"/>
        </w:rPr>
        <w:t xml:space="preserve">în cazul unor poluări accidentale (eventuale scurgeri de </w:t>
      </w:r>
      <w:proofErr w:type="spellStart"/>
      <w:r w:rsidRPr="006E2C39">
        <w:rPr>
          <w:rFonts w:ascii="Trebuchet MS" w:eastAsia="Calibri" w:hAnsi="Trebuchet MS" w:cs="Times New Roman"/>
          <w:lang w:val="ro-RO"/>
        </w:rPr>
        <w:t>carburanţi</w:t>
      </w:r>
      <w:proofErr w:type="spellEnd"/>
      <w:r w:rsidRPr="006E2C39">
        <w:rPr>
          <w:rFonts w:ascii="Trebuchet MS" w:eastAsia="Calibri" w:hAnsi="Trebuchet MS" w:cs="Times New Roman"/>
          <w:lang w:val="ro-RO"/>
        </w:rPr>
        <w:t xml:space="preserve">, </w:t>
      </w:r>
      <w:proofErr w:type="spellStart"/>
      <w:r w:rsidRPr="006E2C39">
        <w:rPr>
          <w:rFonts w:ascii="Trebuchet MS" w:eastAsia="Calibri" w:hAnsi="Trebuchet MS" w:cs="Times New Roman"/>
          <w:lang w:val="ro-RO"/>
        </w:rPr>
        <w:t>lubrifianţi</w:t>
      </w:r>
      <w:proofErr w:type="spellEnd"/>
      <w:r w:rsidRPr="006E2C39">
        <w:rPr>
          <w:rFonts w:ascii="Trebuchet MS" w:eastAsia="Calibri" w:hAnsi="Trebuchet MS" w:cs="Times New Roman"/>
          <w:lang w:val="ro-RO"/>
        </w:rPr>
        <w:t xml:space="preserve">), în vederea limitării </w:t>
      </w:r>
      <w:proofErr w:type="spellStart"/>
      <w:r w:rsidRPr="006E2C39">
        <w:rPr>
          <w:rFonts w:ascii="Trebuchet MS" w:eastAsia="Calibri" w:hAnsi="Trebuchet MS" w:cs="Times New Roman"/>
          <w:lang w:val="ro-RO"/>
        </w:rPr>
        <w:t>şi</w:t>
      </w:r>
      <w:proofErr w:type="spellEnd"/>
      <w:r w:rsidRPr="006E2C39">
        <w:rPr>
          <w:rFonts w:ascii="Trebuchet MS" w:eastAsia="Calibri" w:hAnsi="Trebuchet MS" w:cs="Times New Roman"/>
          <w:lang w:val="ro-RO"/>
        </w:rPr>
        <w:t xml:space="preserve"> înlăturării pagubelor, se vor lua măsuri imediate prin utilizarea de materiale absorbante, strângere în saci, transportul </w:t>
      </w:r>
      <w:proofErr w:type="spellStart"/>
      <w:r w:rsidRPr="006E2C39">
        <w:rPr>
          <w:rFonts w:ascii="Trebuchet MS" w:eastAsia="Calibri" w:hAnsi="Trebuchet MS" w:cs="Times New Roman"/>
          <w:lang w:val="ro-RO"/>
        </w:rPr>
        <w:t>şi</w:t>
      </w:r>
      <w:proofErr w:type="spellEnd"/>
      <w:r w:rsidRPr="006E2C39">
        <w:rPr>
          <w:rFonts w:ascii="Trebuchet MS" w:eastAsia="Calibri" w:hAnsi="Trebuchet MS" w:cs="Times New Roman"/>
          <w:lang w:val="ro-RO"/>
        </w:rPr>
        <w:t xml:space="preserve"> depozitarea temporară în organizarea de </w:t>
      </w:r>
      <w:proofErr w:type="spellStart"/>
      <w:r w:rsidRPr="006E2C39">
        <w:rPr>
          <w:rFonts w:ascii="Trebuchet MS" w:eastAsia="Calibri" w:hAnsi="Trebuchet MS" w:cs="Times New Roman"/>
          <w:lang w:val="ro-RO"/>
        </w:rPr>
        <w:t>şantier</w:t>
      </w:r>
      <w:proofErr w:type="spellEnd"/>
      <w:r w:rsidRPr="006E2C39">
        <w:rPr>
          <w:rFonts w:ascii="Trebuchet MS" w:eastAsia="Calibri" w:hAnsi="Trebuchet MS" w:cs="Times New Roman"/>
          <w:lang w:val="ro-RO"/>
        </w:rPr>
        <w:t>, după care se vor preda unitățilo</w:t>
      </w:r>
      <w:r w:rsidR="00AA41D3" w:rsidRPr="006E2C39">
        <w:rPr>
          <w:rFonts w:ascii="Trebuchet MS" w:eastAsia="Calibri" w:hAnsi="Trebuchet MS" w:cs="Times New Roman"/>
          <w:lang w:val="ro-RO"/>
        </w:rPr>
        <w:t>r specializate pentru eliminare</w:t>
      </w:r>
      <w:r w:rsidR="00BB006E" w:rsidRPr="006E2C39">
        <w:rPr>
          <w:rFonts w:ascii="Trebuchet MS" w:eastAsia="Calibri" w:hAnsi="Trebuchet MS" w:cs="Times New Roman"/>
          <w:lang w:val="ro-RO"/>
        </w:rPr>
        <w:t>.</w:t>
      </w:r>
    </w:p>
    <w:p w:rsidR="00C85A70" w:rsidRPr="006E2C39" w:rsidRDefault="00C85A70" w:rsidP="00C85A70">
      <w:pPr>
        <w:shd w:val="clear" w:color="auto" w:fill="FFFFFF"/>
        <w:adjustRightInd w:val="0"/>
        <w:spacing w:after="0" w:line="240" w:lineRule="auto"/>
        <w:jc w:val="both"/>
        <w:rPr>
          <w:rFonts w:ascii="Trebuchet MS" w:eastAsia="Calibri" w:hAnsi="Trebuchet MS" w:cs="Times New Roman"/>
          <w:lang w:val="ro-RO"/>
        </w:rPr>
      </w:pPr>
    </w:p>
    <w:p w:rsidR="004B1731" w:rsidRPr="006E2C39" w:rsidRDefault="004B1731" w:rsidP="007D4A9B">
      <w:pPr>
        <w:spacing w:after="0" w:line="240" w:lineRule="auto"/>
        <w:jc w:val="both"/>
        <w:rPr>
          <w:rFonts w:ascii="Trebuchet MS" w:eastAsia="Calibri" w:hAnsi="Trebuchet MS" w:cs="Times New Roman"/>
          <w:lang w:val="ro-RO"/>
        </w:rPr>
      </w:pPr>
      <w:r w:rsidRPr="006E2C39">
        <w:rPr>
          <w:rFonts w:ascii="Trebuchet MS" w:eastAsia="Calibri" w:hAnsi="Trebuchet MS" w:cs="Times New Roman"/>
          <w:b/>
          <w:lang w:val="ro-RO"/>
        </w:rPr>
        <w:t xml:space="preserve">Prezenta decizie este valabilă pe toată perioada de realizare a proiectului, iar în </w:t>
      </w:r>
      <w:proofErr w:type="spellStart"/>
      <w:r w:rsidRPr="006E2C39">
        <w:rPr>
          <w:rFonts w:ascii="Trebuchet MS" w:eastAsia="Calibri" w:hAnsi="Trebuchet MS" w:cs="Times New Roman"/>
          <w:b/>
          <w:lang w:val="ro-RO"/>
        </w:rPr>
        <w:t>situaţia</w:t>
      </w:r>
      <w:proofErr w:type="spellEnd"/>
      <w:r w:rsidRPr="006E2C39">
        <w:rPr>
          <w:rFonts w:ascii="Trebuchet MS" w:eastAsia="Calibri" w:hAnsi="Trebuchet MS" w:cs="Times New Roman"/>
          <w:b/>
          <w:lang w:val="ro-RO"/>
        </w:rPr>
        <w:t xml:space="preserve"> în care intervin elemente noi, necunoscute la data emiterii prezentei decizii, sau se modifică </w:t>
      </w:r>
      <w:proofErr w:type="spellStart"/>
      <w:r w:rsidRPr="006E2C39">
        <w:rPr>
          <w:rFonts w:ascii="Trebuchet MS" w:eastAsia="Calibri" w:hAnsi="Trebuchet MS" w:cs="Times New Roman"/>
          <w:b/>
          <w:lang w:val="ro-RO"/>
        </w:rPr>
        <w:lastRenderedPageBreak/>
        <w:t>condiţiile</w:t>
      </w:r>
      <w:proofErr w:type="spellEnd"/>
      <w:r w:rsidRPr="006E2C39">
        <w:rPr>
          <w:rFonts w:ascii="Trebuchet MS" w:eastAsia="Calibri" w:hAnsi="Trebuchet MS" w:cs="Times New Roman"/>
          <w:b/>
          <w:lang w:val="ro-RO"/>
        </w:rPr>
        <w:t xml:space="preserve"> care au stat la baza emiterii acesteia, titularul proiectului are </w:t>
      </w:r>
      <w:proofErr w:type="spellStart"/>
      <w:r w:rsidRPr="006E2C39">
        <w:rPr>
          <w:rFonts w:ascii="Trebuchet MS" w:eastAsia="Calibri" w:hAnsi="Trebuchet MS" w:cs="Times New Roman"/>
          <w:b/>
          <w:lang w:val="ro-RO"/>
        </w:rPr>
        <w:t>obligaţia</w:t>
      </w:r>
      <w:proofErr w:type="spellEnd"/>
      <w:r w:rsidRPr="006E2C39">
        <w:rPr>
          <w:rFonts w:ascii="Trebuchet MS" w:eastAsia="Calibri" w:hAnsi="Trebuchet MS" w:cs="Times New Roman"/>
          <w:b/>
          <w:lang w:val="ro-RO"/>
        </w:rPr>
        <w:t xml:space="preserve"> de a notifica </w:t>
      </w:r>
      <w:proofErr w:type="spellStart"/>
      <w:r w:rsidRPr="006E2C39">
        <w:rPr>
          <w:rFonts w:ascii="Trebuchet MS" w:eastAsia="Calibri" w:hAnsi="Trebuchet MS" w:cs="Times New Roman"/>
          <w:b/>
          <w:lang w:val="ro-RO"/>
        </w:rPr>
        <w:t>Agenţia</w:t>
      </w:r>
      <w:proofErr w:type="spellEnd"/>
      <w:r w:rsidRPr="006E2C39">
        <w:rPr>
          <w:rFonts w:ascii="Trebuchet MS" w:eastAsia="Calibri" w:hAnsi="Trebuchet MS" w:cs="Times New Roman"/>
          <w:b/>
          <w:lang w:val="ro-RO"/>
        </w:rPr>
        <w:t xml:space="preserve"> pentru </w:t>
      </w:r>
      <w:proofErr w:type="spellStart"/>
      <w:r w:rsidRPr="006E2C39">
        <w:rPr>
          <w:rFonts w:ascii="Trebuchet MS" w:eastAsia="Calibri" w:hAnsi="Trebuchet MS" w:cs="Times New Roman"/>
          <w:b/>
          <w:lang w:val="ro-RO"/>
        </w:rPr>
        <w:t>Protecţia</w:t>
      </w:r>
      <w:proofErr w:type="spellEnd"/>
      <w:r w:rsidRPr="006E2C39">
        <w:rPr>
          <w:rFonts w:ascii="Trebuchet MS" w:eastAsia="Calibri" w:hAnsi="Trebuchet MS" w:cs="Times New Roman"/>
          <w:b/>
          <w:lang w:val="ro-RO"/>
        </w:rPr>
        <w:t xml:space="preserve"> Mediului Sibiu.</w:t>
      </w:r>
      <w:r w:rsidRPr="006E2C39">
        <w:rPr>
          <w:rFonts w:ascii="Trebuchet MS" w:eastAsia="Calibri" w:hAnsi="Trebuchet MS" w:cs="Times New Roman"/>
          <w:lang w:val="ro-RO"/>
        </w:rPr>
        <w:t xml:space="preserve"> </w:t>
      </w:r>
    </w:p>
    <w:p w:rsidR="004B1731" w:rsidRPr="006E2C39" w:rsidRDefault="004B1731" w:rsidP="007D4A9B">
      <w:pPr>
        <w:spacing w:after="0" w:line="240" w:lineRule="auto"/>
        <w:jc w:val="both"/>
        <w:rPr>
          <w:rFonts w:ascii="Trebuchet MS" w:eastAsia="Calibri" w:hAnsi="Trebuchet MS" w:cs="Times New Roman"/>
          <w:lang w:val="ro-RO"/>
        </w:rPr>
      </w:pPr>
    </w:p>
    <w:p w:rsidR="004B1731" w:rsidRPr="006E2C39" w:rsidRDefault="004B1731" w:rsidP="007D4A9B">
      <w:pPr>
        <w:spacing w:after="0" w:line="240" w:lineRule="auto"/>
        <w:jc w:val="both"/>
        <w:rPr>
          <w:rFonts w:ascii="Trebuchet MS" w:eastAsia="Calibri" w:hAnsi="Trebuchet MS" w:cs="Times New Roman"/>
          <w:lang w:val="ro-RO"/>
        </w:rPr>
      </w:pPr>
      <w:r w:rsidRPr="006E2C39">
        <w:rPr>
          <w:rFonts w:ascii="Trebuchet MS" w:eastAsia="Calibri" w:hAnsi="Trebuchet MS" w:cs="Times New Roman"/>
          <w:lang w:val="ro-RO"/>
        </w:rPr>
        <w:t xml:space="preserve">Orice persoană care face parte din publicul interesat </w:t>
      </w:r>
      <w:proofErr w:type="spellStart"/>
      <w:r w:rsidRPr="006E2C39">
        <w:rPr>
          <w:rFonts w:ascii="Trebuchet MS" w:eastAsia="Calibri" w:hAnsi="Trebuchet MS" w:cs="Times New Roman"/>
          <w:lang w:val="ro-RO"/>
        </w:rPr>
        <w:t>şi</w:t>
      </w:r>
      <w:proofErr w:type="spellEnd"/>
      <w:r w:rsidRPr="006E2C39">
        <w:rPr>
          <w:rFonts w:ascii="Trebuchet MS" w:eastAsia="Calibri" w:hAnsi="Trebuchet MS" w:cs="Times New Roman"/>
          <w:lang w:val="ro-RO"/>
        </w:rPr>
        <w:t xml:space="preserve"> care se consideră vătămată într-un drept al său ori într-un interes legitim se poate adresa </w:t>
      </w:r>
      <w:proofErr w:type="spellStart"/>
      <w:r w:rsidRPr="006E2C39">
        <w:rPr>
          <w:rFonts w:ascii="Trebuchet MS" w:eastAsia="Calibri" w:hAnsi="Trebuchet MS" w:cs="Times New Roman"/>
          <w:lang w:val="ro-RO"/>
        </w:rPr>
        <w:t>instanţei</w:t>
      </w:r>
      <w:proofErr w:type="spellEnd"/>
      <w:r w:rsidRPr="006E2C39">
        <w:rPr>
          <w:rFonts w:ascii="Trebuchet MS" w:eastAsia="Calibri" w:hAnsi="Trebuchet MS" w:cs="Times New Roman"/>
          <w:lang w:val="ro-RO"/>
        </w:rPr>
        <w:t xml:space="preserve"> de contencios administrativ competente pentru a ataca, din punct de vedere procedural sau </w:t>
      </w:r>
      <w:proofErr w:type="spellStart"/>
      <w:r w:rsidRPr="006E2C39">
        <w:rPr>
          <w:rFonts w:ascii="Trebuchet MS" w:eastAsia="Calibri" w:hAnsi="Trebuchet MS" w:cs="Times New Roman"/>
          <w:lang w:val="ro-RO"/>
        </w:rPr>
        <w:t>substanţial</w:t>
      </w:r>
      <w:proofErr w:type="spellEnd"/>
      <w:r w:rsidRPr="006E2C39">
        <w:rPr>
          <w:rFonts w:ascii="Trebuchet MS" w:eastAsia="Calibri" w:hAnsi="Trebuchet MS" w:cs="Times New Roman"/>
          <w:lang w:val="ro-RO"/>
        </w:rPr>
        <w:t xml:space="preserve">, actele, deciziile ori omisiunile </w:t>
      </w:r>
      <w:proofErr w:type="spellStart"/>
      <w:r w:rsidRPr="006E2C39">
        <w:rPr>
          <w:rFonts w:ascii="Trebuchet MS" w:eastAsia="Calibri" w:hAnsi="Trebuchet MS" w:cs="Times New Roman"/>
          <w:lang w:val="ro-RO"/>
        </w:rPr>
        <w:t>autorităţii</w:t>
      </w:r>
      <w:proofErr w:type="spellEnd"/>
      <w:r w:rsidRPr="006E2C39">
        <w:rPr>
          <w:rFonts w:ascii="Trebuchet MS" w:eastAsia="Calibri" w:hAnsi="Trebuchet MS" w:cs="Times New Roman"/>
          <w:lang w:val="ro-RO"/>
        </w:rPr>
        <w:t xml:space="preserve"> publice competente care fac obiectul participării publicului, inclusiv aprobarea de dezvoltare, potrivit prevederilor Legii contenciosului administrativ nr. 554/2004, cu modificările </w:t>
      </w:r>
      <w:proofErr w:type="spellStart"/>
      <w:r w:rsidRPr="006E2C39">
        <w:rPr>
          <w:rFonts w:ascii="Trebuchet MS" w:eastAsia="Calibri" w:hAnsi="Trebuchet MS" w:cs="Times New Roman"/>
          <w:lang w:val="ro-RO"/>
        </w:rPr>
        <w:t>şi</w:t>
      </w:r>
      <w:proofErr w:type="spellEnd"/>
      <w:r w:rsidRPr="006E2C39">
        <w:rPr>
          <w:rFonts w:ascii="Trebuchet MS" w:eastAsia="Calibri" w:hAnsi="Trebuchet MS" w:cs="Times New Roman"/>
          <w:lang w:val="ro-RO"/>
        </w:rPr>
        <w:t xml:space="preserve"> completările ulterioare. </w:t>
      </w:r>
    </w:p>
    <w:p w:rsidR="004B1731" w:rsidRPr="00E663DD" w:rsidRDefault="004B1731" w:rsidP="007D4A9B">
      <w:pPr>
        <w:spacing w:after="0" w:line="240" w:lineRule="auto"/>
        <w:jc w:val="both"/>
        <w:rPr>
          <w:rFonts w:ascii="Trebuchet MS" w:eastAsia="Calibri" w:hAnsi="Trebuchet MS" w:cs="Times New Roman"/>
          <w:color w:val="FF0000"/>
          <w:lang w:val="ro-RO"/>
        </w:rPr>
      </w:pPr>
    </w:p>
    <w:p w:rsidR="004B1731" w:rsidRPr="006E2C39" w:rsidRDefault="004B1731" w:rsidP="007D4A9B">
      <w:pPr>
        <w:spacing w:after="0" w:line="240" w:lineRule="auto"/>
        <w:jc w:val="both"/>
        <w:rPr>
          <w:rFonts w:ascii="Trebuchet MS" w:eastAsia="Calibri" w:hAnsi="Trebuchet MS" w:cs="Times New Roman"/>
          <w:lang w:val="ro-RO"/>
        </w:rPr>
      </w:pPr>
      <w:r w:rsidRPr="006E2C39">
        <w:rPr>
          <w:rFonts w:ascii="Trebuchet MS" w:eastAsia="Calibri" w:hAnsi="Trebuchet MS" w:cs="Times New Roman"/>
          <w:lang w:val="ro-RO"/>
        </w:rPr>
        <w:t xml:space="preserve">Se poate adresa </w:t>
      </w:r>
      <w:proofErr w:type="spellStart"/>
      <w:r w:rsidRPr="006E2C39">
        <w:rPr>
          <w:rFonts w:ascii="Trebuchet MS" w:eastAsia="Calibri" w:hAnsi="Trebuchet MS" w:cs="Times New Roman"/>
          <w:lang w:val="ro-RO"/>
        </w:rPr>
        <w:t>instanţei</w:t>
      </w:r>
      <w:proofErr w:type="spellEnd"/>
      <w:r w:rsidRPr="006E2C39">
        <w:rPr>
          <w:rFonts w:ascii="Trebuchet MS" w:eastAsia="Calibri" w:hAnsi="Trebuchet MS" w:cs="Times New Roman"/>
          <w:lang w:val="ro-RO"/>
        </w:rPr>
        <w:t xml:space="preserve"> de contencios administrativ competente </w:t>
      </w:r>
      <w:proofErr w:type="spellStart"/>
      <w:r w:rsidRPr="006E2C39">
        <w:rPr>
          <w:rFonts w:ascii="Trebuchet MS" w:eastAsia="Calibri" w:hAnsi="Trebuchet MS" w:cs="Times New Roman"/>
          <w:lang w:val="ro-RO"/>
        </w:rPr>
        <w:t>şi</w:t>
      </w:r>
      <w:proofErr w:type="spellEnd"/>
      <w:r w:rsidRPr="006E2C39">
        <w:rPr>
          <w:rFonts w:ascii="Trebuchet MS" w:eastAsia="Calibri" w:hAnsi="Trebuchet MS" w:cs="Times New Roman"/>
          <w:lang w:val="ro-RO"/>
        </w:rPr>
        <w:t xml:space="preserve"> orice </w:t>
      </w:r>
      <w:proofErr w:type="spellStart"/>
      <w:r w:rsidRPr="006E2C39">
        <w:rPr>
          <w:rFonts w:ascii="Trebuchet MS" w:eastAsia="Calibri" w:hAnsi="Trebuchet MS" w:cs="Times New Roman"/>
          <w:lang w:val="ro-RO"/>
        </w:rPr>
        <w:t>organizaţie</w:t>
      </w:r>
      <w:proofErr w:type="spellEnd"/>
      <w:r w:rsidRPr="006E2C39">
        <w:rPr>
          <w:rFonts w:ascii="Trebuchet MS" w:eastAsia="Calibri" w:hAnsi="Trebuchet MS" w:cs="Times New Roman"/>
          <w:lang w:val="ro-RO"/>
        </w:rPr>
        <w:t xml:space="preserve"> neguvernamentală care </w:t>
      </w:r>
      <w:proofErr w:type="spellStart"/>
      <w:r w:rsidRPr="006E2C39">
        <w:rPr>
          <w:rFonts w:ascii="Trebuchet MS" w:eastAsia="Calibri" w:hAnsi="Trebuchet MS" w:cs="Times New Roman"/>
          <w:lang w:val="ro-RO"/>
        </w:rPr>
        <w:t>îndeplineşte</w:t>
      </w:r>
      <w:proofErr w:type="spellEnd"/>
      <w:r w:rsidRPr="006E2C39">
        <w:rPr>
          <w:rFonts w:ascii="Trebuchet MS" w:eastAsia="Calibri" w:hAnsi="Trebuchet MS" w:cs="Times New Roman"/>
          <w:lang w:val="ro-RO"/>
        </w:rPr>
        <w:t xml:space="preserve"> </w:t>
      </w:r>
      <w:proofErr w:type="spellStart"/>
      <w:r w:rsidRPr="006E2C39">
        <w:rPr>
          <w:rFonts w:ascii="Trebuchet MS" w:eastAsia="Calibri" w:hAnsi="Trebuchet MS" w:cs="Times New Roman"/>
          <w:lang w:val="ro-RO"/>
        </w:rPr>
        <w:t>condiţiile</w:t>
      </w:r>
      <w:proofErr w:type="spellEnd"/>
      <w:r w:rsidRPr="006E2C39">
        <w:rPr>
          <w:rFonts w:ascii="Trebuchet MS" w:eastAsia="Calibri" w:hAnsi="Trebuchet MS" w:cs="Times New Roman"/>
          <w:lang w:val="ro-RO"/>
        </w:rPr>
        <w:t xml:space="preserve"> prevăzute la art. 2 din Legea nr. 292/2018. privind evaluarea impactului anumitor proiecte publice </w:t>
      </w:r>
      <w:proofErr w:type="spellStart"/>
      <w:r w:rsidRPr="006E2C39">
        <w:rPr>
          <w:rFonts w:ascii="Trebuchet MS" w:eastAsia="Calibri" w:hAnsi="Trebuchet MS" w:cs="Times New Roman"/>
          <w:lang w:val="ro-RO"/>
        </w:rPr>
        <w:t>şi</w:t>
      </w:r>
      <w:proofErr w:type="spellEnd"/>
      <w:r w:rsidRPr="006E2C39">
        <w:rPr>
          <w:rFonts w:ascii="Trebuchet MS" w:eastAsia="Calibri" w:hAnsi="Trebuchet MS" w:cs="Times New Roman"/>
          <w:lang w:val="ro-RO"/>
        </w:rPr>
        <w:t xml:space="preserve"> private asupra mediului, considerându-se că acestea sunt vătămate într-un drept al lor sau într-un interes legitim. </w:t>
      </w:r>
    </w:p>
    <w:p w:rsidR="004B1731" w:rsidRPr="006E2C39" w:rsidRDefault="004B1731" w:rsidP="007D4A9B">
      <w:pPr>
        <w:spacing w:after="0" w:line="240" w:lineRule="auto"/>
        <w:jc w:val="both"/>
        <w:rPr>
          <w:rFonts w:ascii="Trebuchet MS" w:eastAsia="Calibri" w:hAnsi="Trebuchet MS" w:cs="Times New Roman"/>
          <w:lang w:val="ro-RO"/>
        </w:rPr>
      </w:pPr>
      <w:r w:rsidRPr="006E2C39">
        <w:rPr>
          <w:rFonts w:ascii="Trebuchet MS" w:eastAsia="Calibri" w:hAnsi="Trebuchet MS" w:cs="Times New Roman"/>
          <w:lang w:val="ro-RO"/>
        </w:rPr>
        <w:t xml:space="preserve">Actele sau omisiunile </w:t>
      </w:r>
      <w:proofErr w:type="spellStart"/>
      <w:r w:rsidRPr="006E2C39">
        <w:rPr>
          <w:rFonts w:ascii="Trebuchet MS" w:eastAsia="Calibri" w:hAnsi="Trebuchet MS" w:cs="Times New Roman"/>
          <w:lang w:val="ro-RO"/>
        </w:rPr>
        <w:t>autorităţii</w:t>
      </w:r>
      <w:proofErr w:type="spellEnd"/>
      <w:r w:rsidRPr="006E2C39">
        <w:rPr>
          <w:rFonts w:ascii="Trebuchet MS" w:eastAsia="Calibri" w:hAnsi="Trebuchet MS" w:cs="Times New Roman"/>
          <w:lang w:val="ro-RO"/>
        </w:rPr>
        <w:t xml:space="preserve"> publice competente care fac obiectul participării publicului se atacă în </w:t>
      </w:r>
      <w:proofErr w:type="spellStart"/>
      <w:r w:rsidRPr="006E2C39">
        <w:rPr>
          <w:rFonts w:ascii="Trebuchet MS" w:eastAsia="Calibri" w:hAnsi="Trebuchet MS" w:cs="Times New Roman"/>
          <w:lang w:val="ro-RO"/>
        </w:rPr>
        <w:t>instanţă</w:t>
      </w:r>
      <w:proofErr w:type="spellEnd"/>
      <w:r w:rsidRPr="006E2C39">
        <w:rPr>
          <w:rFonts w:ascii="Trebuchet MS" w:eastAsia="Calibri" w:hAnsi="Trebuchet MS" w:cs="Times New Roman"/>
          <w:lang w:val="ro-RO"/>
        </w:rPr>
        <w:t xml:space="preserve">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4B1731" w:rsidRPr="006E2C39" w:rsidRDefault="004B1731" w:rsidP="007D4A9B">
      <w:pPr>
        <w:spacing w:after="0" w:line="240" w:lineRule="auto"/>
        <w:jc w:val="both"/>
        <w:rPr>
          <w:rFonts w:ascii="Trebuchet MS" w:eastAsia="Calibri" w:hAnsi="Trebuchet MS" w:cs="Times New Roman"/>
          <w:lang w:val="ro-RO"/>
        </w:rPr>
      </w:pPr>
      <w:r w:rsidRPr="006E2C39">
        <w:rPr>
          <w:rFonts w:ascii="Trebuchet MS" w:eastAsia="Calibri" w:hAnsi="Trebuchet MS" w:cs="Times New Roman"/>
          <w:lang w:val="ro-RO"/>
        </w:rPr>
        <w:t xml:space="preserve">Înainte de a se adresa </w:t>
      </w:r>
      <w:proofErr w:type="spellStart"/>
      <w:r w:rsidRPr="006E2C39">
        <w:rPr>
          <w:rFonts w:ascii="Trebuchet MS" w:eastAsia="Calibri" w:hAnsi="Trebuchet MS" w:cs="Times New Roman"/>
          <w:lang w:val="ro-RO"/>
        </w:rPr>
        <w:t>instanţei</w:t>
      </w:r>
      <w:proofErr w:type="spellEnd"/>
      <w:r w:rsidRPr="006E2C39">
        <w:rPr>
          <w:rFonts w:ascii="Trebuchet MS" w:eastAsia="Calibri" w:hAnsi="Trebuchet MS" w:cs="Times New Roman"/>
          <w:lang w:val="ro-RO"/>
        </w:rPr>
        <w:t xml:space="preserve"> de contencios administrativ competente, persoanele prevăzute la art. 21 din Legea nr. 292/2018 privind evaluarea impactului anumitor proiecte publice </w:t>
      </w:r>
      <w:proofErr w:type="spellStart"/>
      <w:r w:rsidRPr="006E2C39">
        <w:rPr>
          <w:rFonts w:ascii="Trebuchet MS" w:eastAsia="Calibri" w:hAnsi="Trebuchet MS" w:cs="Times New Roman"/>
          <w:lang w:val="ro-RO"/>
        </w:rPr>
        <w:t>şi</w:t>
      </w:r>
      <w:proofErr w:type="spellEnd"/>
      <w:r w:rsidRPr="006E2C39">
        <w:rPr>
          <w:rFonts w:ascii="Trebuchet MS" w:eastAsia="Calibri" w:hAnsi="Trebuchet MS" w:cs="Times New Roman"/>
          <w:lang w:val="ro-RO"/>
        </w:rPr>
        <w:t xml:space="preserve"> private asupra mediului au </w:t>
      </w:r>
      <w:proofErr w:type="spellStart"/>
      <w:r w:rsidRPr="006E2C39">
        <w:rPr>
          <w:rFonts w:ascii="Trebuchet MS" w:eastAsia="Calibri" w:hAnsi="Trebuchet MS" w:cs="Times New Roman"/>
          <w:lang w:val="ro-RO"/>
        </w:rPr>
        <w:t>obligaţia</w:t>
      </w:r>
      <w:proofErr w:type="spellEnd"/>
      <w:r w:rsidRPr="006E2C39">
        <w:rPr>
          <w:rFonts w:ascii="Trebuchet MS" w:eastAsia="Calibri" w:hAnsi="Trebuchet MS" w:cs="Times New Roman"/>
          <w:lang w:val="ro-RO"/>
        </w:rPr>
        <w:t xml:space="preserve"> să solicite </w:t>
      </w:r>
      <w:proofErr w:type="spellStart"/>
      <w:r w:rsidRPr="006E2C39">
        <w:rPr>
          <w:rFonts w:ascii="Trebuchet MS" w:eastAsia="Calibri" w:hAnsi="Trebuchet MS" w:cs="Times New Roman"/>
          <w:lang w:val="ro-RO"/>
        </w:rPr>
        <w:t>autorităţii</w:t>
      </w:r>
      <w:proofErr w:type="spellEnd"/>
      <w:r w:rsidRPr="006E2C39">
        <w:rPr>
          <w:rFonts w:ascii="Trebuchet MS" w:eastAsia="Calibri" w:hAnsi="Trebuchet MS" w:cs="Times New Roman"/>
          <w:lang w:val="ro-RO"/>
        </w:rPr>
        <w:t xml:space="preserve"> publice emitente a deciziei prevăzute la art. 21 alin. (3) sau </w:t>
      </w:r>
      <w:proofErr w:type="spellStart"/>
      <w:r w:rsidRPr="006E2C39">
        <w:rPr>
          <w:rFonts w:ascii="Trebuchet MS" w:eastAsia="Calibri" w:hAnsi="Trebuchet MS" w:cs="Times New Roman"/>
          <w:lang w:val="ro-RO"/>
        </w:rPr>
        <w:t>autorităţii</w:t>
      </w:r>
      <w:proofErr w:type="spellEnd"/>
      <w:r w:rsidRPr="006E2C39">
        <w:rPr>
          <w:rFonts w:ascii="Trebuchet MS" w:eastAsia="Calibri" w:hAnsi="Trebuchet MS" w:cs="Times New Roman"/>
          <w:lang w:val="ro-RO"/>
        </w:rPr>
        <w:t xml:space="preserve"> ierarhic superioare revocarea, în tot sau în parte, a respectivei decizii. Solicitarea trebuie înregistrată în termen de 30 de zile de la data aducerii la </w:t>
      </w:r>
      <w:proofErr w:type="spellStart"/>
      <w:r w:rsidRPr="006E2C39">
        <w:rPr>
          <w:rFonts w:ascii="Trebuchet MS" w:eastAsia="Calibri" w:hAnsi="Trebuchet MS" w:cs="Times New Roman"/>
          <w:lang w:val="ro-RO"/>
        </w:rPr>
        <w:t>cunoştinţa</w:t>
      </w:r>
      <w:proofErr w:type="spellEnd"/>
      <w:r w:rsidRPr="006E2C39">
        <w:rPr>
          <w:rFonts w:ascii="Trebuchet MS" w:eastAsia="Calibri" w:hAnsi="Trebuchet MS" w:cs="Times New Roman"/>
          <w:lang w:val="ro-RO"/>
        </w:rPr>
        <w:t xml:space="preserve"> publicului a deciziei. </w:t>
      </w:r>
    </w:p>
    <w:p w:rsidR="004B1731" w:rsidRPr="006E2C39" w:rsidRDefault="004B1731" w:rsidP="007D4A9B">
      <w:pPr>
        <w:spacing w:after="0" w:line="240" w:lineRule="auto"/>
        <w:jc w:val="both"/>
        <w:rPr>
          <w:rFonts w:ascii="Trebuchet MS" w:eastAsia="Calibri" w:hAnsi="Trebuchet MS" w:cs="Times New Roman"/>
          <w:lang w:val="ro-RO"/>
        </w:rPr>
      </w:pPr>
      <w:r w:rsidRPr="006E2C39">
        <w:rPr>
          <w:rFonts w:ascii="Trebuchet MS" w:eastAsia="Calibri" w:hAnsi="Trebuchet MS" w:cs="Times New Roman"/>
          <w:lang w:val="ro-RO"/>
        </w:rPr>
        <w:t xml:space="preserve">Autoritatea publică emitentă are </w:t>
      </w:r>
      <w:proofErr w:type="spellStart"/>
      <w:r w:rsidRPr="006E2C39">
        <w:rPr>
          <w:rFonts w:ascii="Trebuchet MS" w:eastAsia="Calibri" w:hAnsi="Trebuchet MS" w:cs="Times New Roman"/>
          <w:lang w:val="ro-RO"/>
        </w:rPr>
        <w:t>obligaţia</w:t>
      </w:r>
      <w:proofErr w:type="spellEnd"/>
      <w:r w:rsidRPr="006E2C39">
        <w:rPr>
          <w:rFonts w:ascii="Trebuchet MS" w:eastAsia="Calibri" w:hAnsi="Trebuchet MS" w:cs="Times New Roman"/>
          <w:lang w:val="ro-RO"/>
        </w:rPr>
        <w:t xml:space="preserve"> de a răspunde la plângerea prealabilă prevăzută la art. 22 alin. (1) în termen de 30 de zile de la data înregistrării acesteia la acea autoritate. </w:t>
      </w:r>
    </w:p>
    <w:p w:rsidR="004B1731" w:rsidRPr="006E2C39" w:rsidRDefault="004B1731" w:rsidP="007D4A9B">
      <w:pPr>
        <w:spacing w:after="0" w:line="240" w:lineRule="auto"/>
        <w:jc w:val="both"/>
        <w:rPr>
          <w:rFonts w:ascii="Trebuchet MS" w:eastAsia="Calibri" w:hAnsi="Trebuchet MS" w:cs="Times New Roman"/>
          <w:lang w:val="ro-RO"/>
        </w:rPr>
      </w:pPr>
      <w:r w:rsidRPr="006E2C39">
        <w:rPr>
          <w:rFonts w:ascii="Trebuchet MS" w:eastAsia="Calibri" w:hAnsi="Trebuchet MS" w:cs="Times New Roman"/>
          <w:lang w:val="ro-RO"/>
        </w:rPr>
        <w:t xml:space="preserve">Procedura de </w:t>
      </w:r>
      <w:proofErr w:type="spellStart"/>
      <w:r w:rsidRPr="006E2C39">
        <w:rPr>
          <w:rFonts w:ascii="Trebuchet MS" w:eastAsia="Calibri" w:hAnsi="Trebuchet MS" w:cs="Times New Roman"/>
          <w:lang w:val="ro-RO"/>
        </w:rPr>
        <w:t>soluţionare</w:t>
      </w:r>
      <w:proofErr w:type="spellEnd"/>
      <w:r w:rsidRPr="006E2C39">
        <w:rPr>
          <w:rFonts w:ascii="Trebuchet MS" w:eastAsia="Calibri" w:hAnsi="Trebuchet MS" w:cs="Times New Roman"/>
          <w:lang w:val="ro-RO"/>
        </w:rPr>
        <w:t xml:space="preserve"> a plângerii prea</w:t>
      </w:r>
      <w:r w:rsidR="001456D2" w:rsidRPr="006E2C39">
        <w:rPr>
          <w:rFonts w:ascii="Trebuchet MS" w:eastAsia="Calibri" w:hAnsi="Trebuchet MS" w:cs="Times New Roman"/>
          <w:lang w:val="ro-RO"/>
        </w:rPr>
        <w:t>l</w:t>
      </w:r>
      <w:r w:rsidRPr="006E2C39">
        <w:rPr>
          <w:rFonts w:ascii="Trebuchet MS" w:eastAsia="Calibri" w:hAnsi="Trebuchet MS" w:cs="Times New Roman"/>
          <w:lang w:val="ro-RO"/>
        </w:rPr>
        <w:t xml:space="preserve">abile prevăzută la art. 22 alin. (1) este gratuită </w:t>
      </w:r>
      <w:proofErr w:type="spellStart"/>
      <w:r w:rsidRPr="006E2C39">
        <w:rPr>
          <w:rFonts w:ascii="Trebuchet MS" w:eastAsia="Calibri" w:hAnsi="Trebuchet MS" w:cs="Times New Roman"/>
          <w:lang w:val="ro-RO"/>
        </w:rPr>
        <w:t>şi</w:t>
      </w:r>
      <w:proofErr w:type="spellEnd"/>
      <w:r w:rsidRPr="006E2C39">
        <w:rPr>
          <w:rFonts w:ascii="Trebuchet MS" w:eastAsia="Calibri" w:hAnsi="Trebuchet MS" w:cs="Times New Roman"/>
          <w:lang w:val="ro-RO"/>
        </w:rPr>
        <w:t xml:space="preserve"> trebuie să fie echitabilă, rapidă </w:t>
      </w:r>
      <w:proofErr w:type="spellStart"/>
      <w:r w:rsidRPr="006E2C39">
        <w:rPr>
          <w:rFonts w:ascii="Trebuchet MS" w:eastAsia="Calibri" w:hAnsi="Trebuchet MS" w:cs="Times New Roman"/>
          <w:lang w:val="ro-RO"/>
        </w:rPr>
        <w:t>şi</w:t>
      </w:r>
      <w:proofErr w:type="spellEnd"/>
      <w:r w:rsidRPr="006E2C39">
        <w:rPr>
          <w:rFonts w:ascii="Trebuchet MS" w:eastAsia="Calibri" w:hAnsi="Trebuchet MS" w:cs="Times New Roman"/>
          <w:lang w:val="ro-RO"/>
        </w:rPr>
        <w:t xml:space="preserve"> corectă. </w:t>
      </w:r>
    </w:p>
    <w:p w:rsidR="004B1731" w:rsidRPr="006E2C39" w:rsidRDefault="004B1731" w:rsidP="007D4A9B">
      <w:pPr>
        <w:spacing w:after="0" w:line="240" w:lineRule="auto"/>
        <w:jc w:val="both"/>
        <w:rPr>
          <w:rFonts w:ascii="Trebuchet MS" w:eastAsia="Calibri" w:hAnsi="Trebuchet MS" w:cs="Times New Roman"/>
          <w:lang w:val="ro-RO"/>
        </w:rPr>
      </w:pPr>
    </w:p>
    <w:p w:rsidR="004B1731" w:rsidRPr="006E2C39" w:rsidRDefault="004B1731" w:rsidP="007D4A9B">
      <w:pPr>
        <w:spacing w:after="0" w:line="240" w:lineRule="auto"/>
        <w:jc w:val="both"/>
        <w:rPr>
          <w:rFonts w:ascii="Trebuchet MS" w:eastAsia="Calibri" w:hAnsi="Trebuchet MS" w:cs="Times New Roman"/>
          <w:lang w:val="ro-RO"/>
        </w:rPr>
      </w:pPr>
      <w:r w:rsidRPr="006E2C39">
        <w:rPr>
          <w:rFonts w:ascii="Trebuchet MS" w:eastAsia="Calibri" w:hAnsi="Trebuchet MS" w:cs="Times New Roman"/>
          <w:lang w:val="ro-RO"/>
        </w:rPr>
        <w:t>Conform art. 43 alin (3) și (4) din Legea nr. 292/2018 privind evaluarea impactului anumitor proiecte publice ți private asupra mediului, la finalizarea lucrărilor, veți notifica Agenția pentru Protecția Mediului Sibiu în vederea efectuării unui control de specialitate pentru verificarea respectării prevederilor prezentei decizii. Procesul verbal întocmit în urma controlului se va anexa și va face parte din procesul verbal de recepție la terminarea lucrărilor.</w:t>
      </w:r>
    </w:p>
    <w:p w:rsidR="005A4B5E" w:rsidRPr="006E2C39" w:rsidRDefault="005A4B5E" w:rsidP="007D4A9B">
      <w:pPr>
        <w:spacing w:after="0" w:line="240" w:lineRule="auto"/>
        <w:jc w:val="both"/>
        <w:rPr>
          <w:rFonts w:ascii="Trebuchet MS" w:eastAsia="Calibri" w:hAnsi="Trebuchet MS" w:cs="Times New Roman"/>
          <w:b/>
          <w:lang w:val="ro-RO"/>
        </w:rPr>
      </w:pPr>
    </w:p>
    <w:p w:rsidR="004B1731" w:rsidRPr="006E2C39" w:rsidRDefault="004B1731" w:rsidP="007D4A9B">
      <w:pPr>
        <w:spacing w:after="0" w:line="240" w:lineRule="auto"/>
        <w:jc w:val="both"/>
        <w:rPr>
          <w:rFonts w:ascii="Trebuchet MS" w:eastAsia="Calibri" w:hAnsi="Trebuchet MS" w:cs="Times New Roman"/>
          <w:b/>
          <w:lang w:val="ro-RO"/>
        </w:rPr>
      </w:pPr>
      <w:r w:rsidRPr="006E2C39">
        <w:rPr>
          <w:rFonts w:ascii="Trebuchet MS" w:eastAsia="Calibri" w:hAnsi="Trebuchet MS" w:cs="Times New Roman"/>
          <w:b/>
          <w:lang w:val="ro-RO"/>
        </w:rPr>
        <w:t xml:space="preserve">Prezenta decizie poate fi contestată în conformitate cu prevederile Legii nr. 292/2018 privind evaluarea impactului anumitor proiecte publice </w:t>
      </w:r>
      <w:proofErr w:type="spellStart"/>
      <w:r w:rsidRPr="006E2C39">
        <w:rPr>
          <w:rFonts w:ascii="Trebuchet MS" w:eastAsia="Calibri" w:hAnsi="Trebuchet MS" w:cs="Times New Roman"/>
          <w:b/>
          <w:lang w:val="ro-RO"/>
        </w:rPr>
        <w:t>şi</w:t>
      </w:r>
      <w:proofErr w:type="spellEnd"/>
      <w:r w:rsidRPr="006E2C39">
        <w:rPr>
          <w:rFonts w:ascii="Trebuchet MS" w:eastAsia="Calibri" w:hAnsi="Trebuchet MS" w:cs="Times New Roman"/>
          <w:b/>
          <w:lang w:val="ro-RO"/>
        </w:rPr>
        <w:t xml:space="preserve"> private asupra mediului </w:t>
      </w:r>
      <w:proofErr w:type="spellStart"/>
      <w:r w:rsidRPr="006E2C39">
        <w:rPr>
          <w:rFonts w:ascii="Trebuchet MS" w:eastAsia="Calibri" w:hAnsi="Trebuchet MS" w:cs="Times New Roman"/>
          <w:b/>
          <w:lang w:val="ro-RO"/>
        </w:rPr>
        <w:t>şi</w:t>
      </w:r>
      <w:proofErr w:type="spellEnd"/>
      <w:r w:rsidRPr="006E2C39">
        <w:rPr>
          <w:rFonts w:ascii="Trebuchet MS" w:eastAsia="Calibri" w:hAnsi="Trebuchet MS" w:cs="Times New Roman"/>
          <w:b/>
          <w:lang w:val="ro-RO"/>
        </w:rPr>
        <w:t xml:space="preserve"> ale Legii nr. 554/2004, cu modificările </w:t>
      </w:r>
      <w:proofErr w:type="spellStart"/>
      <w:r w:rsidRPr="006E2C39">
        <w:rPr>
          <w:rFonts w:ascii="Trebuchet MS" w:eastAsia="Calibri" w:hAnsi="Trebuchet MS" w:cs="Times New Roman"/>
          <w:b/>
          <w:lang w:val="ro-RO"/>
        </w:rPr>
        <w:t>şi</w:t>
      </w:r>
      <w:proofErr w:type="spellEnd"/>
      <w:r w:rsidRPr="006E2C39">
        <w:rPr>
          <w:rFonts w:ascii="Trebuchet MS" w:eastAsia="Calibri" w:hAnsi="Trebuchet MS" w:cs="Times New Roman"/>
          <w:b/>
          <w:lang w:val="ro-RO"/>
        </w:rPr>
        <w:t xml:space="preserve"> completările ulterioare. </w:t>
      </w:r>
    </w:p>
    <w:p w:rsidR="004B1731" w:rsidRPr="006E2C39" w:rsidRDefault="004B1731" w:rsidP="007D4A9B">
      <w:pPr>
        <w:spacing w:after="0" w:line="240" w:lineRule="auto"/>
        <w:jc w:val="both"/>
        <w:rPr>
          <w:rFonts w:ascii="Trebuchet MS" w:eastAsia="Calibri" w:hAnsi="Trebuchet MS" w:cs="Times New Roman"/>
          <w:b/>
          <w:bCs/>
          <w:lang w:val="ro-RO"/>
        </w:rPr>
      </w:pPr>
    </w:p>
    <w:p w:rsidR="004B1731" w:rsidRPr="006E2C39" w:rsidRDefault="004B1731" w:rsidP="007D4A9B">
      <w:pPr>
        <w:spacing w:after="0" w:line="240" w:lineRule="auto"/>
        <w:jc w:val="both"/>
        <w:rPr>
          <w:rFonts w:ascii="Trebuchet MS" w:eastAsia="Calibri" w:hAnsi="Trebuchet MS" w:cs="Times New Roman"/>
          <w:b/>
          <w:lang w:val="ro-RO"/>
        </w:rPr>
      </w:pPr>
      <w:r w:rsidRPr="006E2C39">
        <w:rPr>
          <w:rFonts w:ascii="Trebuchet MS" w:eastAsia="Calibri" w:hAnsi="Trebuchet MS" w:cs="Times New Roman"/>
          <w:b/>
          <w:bCs/>
          <w:lang w:val="ro-RO"/>
        </w:rPr>
        <w:t xml:space="preserve">Prezenta decizie a fost emisă în 3 (trei) exemplare, fiecare exemplar având un număr de </w:t>
      </w:r>
      <w:r w:rsidR="009E74A2" w:rsidRPr="006E2C39">
        <w:rPr>
          <w:rFonts w:ascii="Trebuchet MS" w:eastAsia="Calibri" w:hAnsi="Trebuchet MS" w:cs="Times New Roman"/>
          <w:b/>
          <w:bCs/>
          <w:lang w:val="ro-RO"/>
        </w:rPr>
        <w:t>5</w:t>
      </w:r>
      <w:r w:rsidRPr="006E2C39">
        <w:rPr>
          <w:rFonts w:ascii="Trebuchet MS" w:eastAsia="Calibri" w:hAnsi="Trebuchet MS" w:cs="Times New Roman"/>
          <w:b/>
          <w:bCs/>
          <w:lang w:val="ro-RO"/>
        </w:rPr>
        <w:t xml:space="preserve"> (</w:t>
      </w:r>
      <w:r w:rsidR="009E74A2" w:rsidRPr="006E2C39">
        <w:rPr>
          <w:rFonts w:ascii="Trebuchet MS" w:eastAsia="Calibri" w:hAnsi="Trebuchet MS" w:cs="Times New Roman"/>
          <w:b/>
          <w:bCs/>
          <w:lang w:val="ro-RO"/>
        </w:rPr>
        <w:t>cinci</w:t>
      </w:r>
      <w:r w:rsidRPr="006E2C39">
        <w:rPr>
          <w:rFonts w:ascii="Trebuchet MS" w:eastAsia="Calibri" w:hAnsi="Trebuchet MS" w:cs="Times New Roman"/>
          <w:b/>
          <w:bCs/>
          <w:lang w:val="ro-RO"/>
        </w:rPr>
        <w:t xml:space="preserve">) pagini, semnate </w:t>
      </w:r>
      <w:proofErr w:type="spellStart"/>
      <w:r w:rsidRPr="006E2C39">
        <w:rPr>
          <w:rFonts w:ascii="Trebuchet MS" w:eastAsia="Calibri" w:hAnsi="Trebuchet MS" w:cs="Times New Roman"/>
          <w:b/>
          <w:bCs/>
          <w:lang w:val="ro-RO"/>
        </w:rPr>
        <w:t>şi</w:t>
      </w:r>
      <w:proofErr w:type="spellEnd"/>
      <w:r w:rsidRPr="006E2C39">
        <w:rPr>
          <w:rFonts w:ascii="Trebuchet MS" w:eastAsia="Calibri" w:hAnsi="Trebuchet MS" w:cs="Times New Roman"/>
          <w:b/>
          <w:bCs/>
          <w:lang w:val="ro-RO"/>
        </w:rPr>
        <w:t xml:space="preserve"> </w:t>
      </w:r>
      <w:proofErr w:type="spellStart"/>
      <w:r w:rsidRPr="006E2C39">
        <w:rPr>
          <w:rFonts w:ascii="Trebuchet MS" w:eastAsia="Calibri" w:hAnsi="Trebuchet MS" w:cs="Times New Roman"/>
          <w:b/>
          <w:bCs/>
          <w:lang w:val="ro-RO"/>
        </w:rPr>
        <w:t>ştampilate</w:t>
      </w:r>
      <w:proofErr w:type="spellEnd"/>
      <w:r w:rsidRPr="006E2C39">
        <w:rPr>
          <w:rFonts w:ascii="Trebuchet MS" w:eastAsia="Calibri" w:hAnsi="Trebuchet MS" w:cs="Times New Roman"/>
          <w:b/>
          <w:bCs/>
          <w:lang w:val="ro-RO"/>
        </w:rPr>
        <w:t>: 1 ex. pentru solicitant, 2 ex. se arhivează la A.P.M. Sibiu.</w:t>
      </w:r>
    </w:p>
    <w:p w:rsidR="00986BC8" w:rsidRPr="006E2C39" w:rsidRDefault="00986BC8" w:rsidP="00C85A70">
      <w:pPr>
        <w:suppressAutoHyphens/>
        <w:spacing w:after="0" w:line="240" w:lineRule="auto"/>
        <w:jc w:val="center"/>
        <w:rPr>
          <w:rFonts w:ascii="Trebuchet MS" w:eastAsia="Calibri" w:hAnsi="Trebuchet MS" w:cs="Times New Roman"/>
          <w:b/>
          <w:lang w:val="ro-RO"/>
        </w:rPr>
      </w:pPr>
    </w:p>
    <w:p w:rsidR="00C85A70" w:rsidRPr="006E2C39" w:rsidRDefault="00C85A70" w:rsidP="008A693F">
      <w:pPr>
        <w:suppressAutoHyphens/>
        <w:spacing w:after="0" w:line="240" w:lineRule="auto"/>
        <w:jc w:val="center"/>
        <w:rPr>
          <w:rFonts w:ascii="Trebuchet MS" w:eastAsia="Calibri" w:hAnsi="Trebuchet MS" w:cs="Times New Roman"/>
          <w:b/>
        </w:rPr>
      </w:pPr>
      <w:r w:rsidRPr="006E2C39">
        <w:rPr>
          <w:rFonts w:ascii="Trebuchet MS" w:eastAsia="Calibri" w:hAnsi="Trebuchet MS" w:cs="Times New Roman"/>
          <w:b/>
          <w:lang w:val="ro-RO"/>
        </w:rPr>
        <w:t>DIRECTOR EXECUTIV,</w:t>
      </w:r>
    </w:p>
    <w:p w:rsidR="00C85A70" w:rsidRPr="006E2C39" w:rsidRDefault="00C85A70" w:rsidP="008A693F">
      <w:pPr>
        <w:suppressAutoHyphens/>
        <w:spacing w:after="0" w:line="240" w:lineRule="auto"/>
        <w:jc w:val="center"/>
        <w:rPr>
          <w:rFonts w:ascii="Trebuchet MS" w:eastAsia="Calibri" w:hAnsi="Trebuchet MS" w:cs="Times New Roman"/>
        </w:rPr>
      </w:pPr>
      <w:r w:rsidRPr="006E2C39">
        <w:rPr>
          <w:rFonts w:ascii="Trebuchet MS" w:eastAsia="Calibri" w:hAnsi="Trebuchet MS" w:cs="Times New Roman"/>
          <w:b/>
          <w:lang w:val="ro-RO"/>
        </w:rPr>
        <w:t>Ciprian SIMULESCU</w:t>
      </w:r>
    </w:p>
    <w:p w:rsidR="00986BC8" w:rsidRPr="006E2C39" w:rsidRDefault="00986BC8" w:rsidP="008A693F">
      <w:pPr>
        <w:spacing w:after="0" w:line="240" w:lineRule="auto"/>
        <w:rPr>
          <w:rFonts w:ascii="Trebuchet MS" w:eastAsia="Calibri" w:hAnsi="Trebuchet MS" w:cs="Times New Roman"/>
          <w:b/>
          <w:lang w:val="ro-RO"/>
        </w:rPr>
      </w:pPr>
    </w:p>
    <w:p w:rsidR="00C85A70" w:rsidRPr="006E2C39" w:rsidRDefault="001A4471" w:rsidP="008A693F">
      <w:pPr>
        <w:spacing w:after="0" w:line="240" w:lineRule="auto"/>
        <w:jc w:val="both"/>
        <w:rPr>
          <w:rFonts w:ascii="Trebuchet MS" w:eastAsia="Calibri" w:hAnsi="Trebuchet MS" w:cs="Times New Roman"/>
          <w:b/>
          <w:lang w:val="ro-RO"/>
        </w:rPr>
      </w:pPr>
      <w:r w:rsidRPr="006E2C39">
        <w:rPr>
          <w:rFonts w:ascii="Trebuchet MS" w:eastAsia="Calibri" w:hAnsi="Trebuchet MS" w:cs="Times New Roman"/>
          <w:b/>
          <w:lang w:val="ro-RO"/>
        </w:rPr>
        <w:t xml:space="preserve">  </w:t>
      </w:r>
      <w:r w:rsidR="00C85A70" w:rsidRPr="006E2C39">
        <w:rPr>
          <w:rFonts w:ascii="Trebuchet MS" w:eastAsia="Calibri" w:hAnsi="Trebuchet MS" w:cs="Times New Roman"/>
          <w:b/>
          <w:lang w:val="ro-RO"/>
        </w:rPr>
        <w:t xml:space="preserve"> ŞEF SERVICIU AVIZE, </w:t>
      </w:r>
      <w:r w:rsidR="00C85A70" w:rsidRPr="006E2C39">
        <w:rPr>
          <w:rFonts w:ascii="Trebuchet MS" w:eastAsia="Calibri" w:hAnsi="Trebuchet MS" w:cs="Times New Roman"/>
          <w:b/>
          <w:lang w:val="ro-RO"/>
        </w:rPr>
        <w:tab/>
      </w:r>
      <w:r w:rsidR="00C85A70" w:rsidRPr="006E2C39">
        <w:rPr>
          <w:rFonts w:ascii="Trebuchet MS" w:eastAsia="Calibri" w:hAnsi="Trebuchet MS" w:cs="Times New Roman"/>
          <w:b/>
          <w:lang w:val="ro-RO"/>
        </w:rPr>
        <w:tab/>
      </w:r>
      <w:r w:rsidR="00C85A70" w:rsidRPr="006E2C39">
        <w:rPr>
          <w:rFonts w:ascii="Trebuchet MS" w:eastAsia="Calibri" w:hAnsi="Trebuchet MS" w:cs="Times New Roman"/>
          <w:b/>
          <w:lang w:val="ro-RO"/>
        </w:rPr>
        <w:tab/>
        <w:t xml:space="preserve">   </w:t>
      </w:r>
      <w:r w:rsidR="009B137F" w:rsidRPr="006E2C39">
        <w:rPr>
          <w:rFonts w:ascii="Trebuchet MS" w:eastAsia="Calibri" w:hAnsi="Trebuchet MS" w:cs="Times New Roman"/>
          <w:b/>
          <w:lang w:val="ro-RO"/>
        </w:rPr>
        <w:t xml:space="preserve"> </w:t>
      </w:r>
      <w:r w:rsidR="00C85A70" w:rsidRPr="006E2C39">
        <w:rPr>
          <w:rFonts w:ascii="Trebuchet MS" w:eastAsia="Calibri" w:hAnsi="Trebuchet MS" w:cs="Times New Roman"/>
          <w:b/>
          <w:lang w:val="ro-RO"/>
        </w:rPr>
        <w:t xml:space="preserve"> </w:t>
      </w:r>
      <w:r w:rsidR="00FA12CD" w:rsidRPr="006E2C39">
        <w:rPr>
          <w:rFonts w:ascii="Trebuchet MS" w:eastAsia="Calibri" w:hAnsi="Trebuchet MS" w:cs="Times New Roman"/>
          <w:b/>
          <w:lang w:val="ro-RO"/>
        </w:rPr>
        <w:t xml:space="preserve"> </w:t>
      </w:r>
      <w:r w:rsidRPr="006E2C39">
        <w:rPr>
          <w:rFonts w:ascii="Trebuchet MS" w:eastAsia="Calibri" w:hAnsi="Trebuchet MS" w:cs="Times New Roman"/>
          <w:b/>
          <w:lang w:val="ro-RO"/>
        </w:rPr>
        <w:t xml:space="preserve">  </w:t>
      </w:r>
      <w:r w:rsidR="00467A44" w:rsidRPr="006E2C39">
        <w:rPr>
          <w:rFonts w:ascii="Trebuchet MS" w:eastAsia="Calibri" w:hAnsi="Trebuchet MS" w:cs="Times New Roman"/>
          <w:b/>
          <w:lang w:val="ro-RO"/>
        </w:rPr>
        <w:t xml:space="preserve"> </w:t>
      </w:r>
      <w:r w:rsidR="00E77FF5" w:rsidRPr="006E2C39">
        <w:rPr>
          <w:rFonts w:ascii="Trebuchet MS" w:eastAsia="Calibri" w:hAnsi="Trebuchet MS" w:cs="Times New Roman"/>
          <w:b/>
          <w:lang w:val="ro-RO"/>
        </w:rPr>
        <w:t xml:space="preserve">   </w:t>
      </w:r>
      <w:r w:rsidR="00496C2F" w:rsidRPr="006E2C39">
        <w:rPr>
          <w:rFonts w:ascii="Trebuchet MS" w:eastAsia="Calibri" w:hAnsi="Trebuchet MS" w:cs="Times New Roman"/>
          <w:b/>
          <w:lang w:val="ro-RO"/>
        </w:rPr>
        <w:t xml:space="preserve">                      </w:t>
      </w:r>
      <w:r w:rsidR="00C85A70" w:rsidRPr="006E2C39">
        <w:rPr>
          <w:rFonts w:ascii="Trebuchet MS" w:eastAsia="Calibri" w:hAnsi="Trebuchet MS" w:cs="Times New Roman"/>
          <w:b/>
          <w:lang w:val="ro-RO"/>
        </w:rPr>
        <w:t>ȘEF SERVICIU CALITATEA</w:t>
      </w:r>
    </w:p>
    <w:p w:rsidR="00C85A70" w:rsidRPr="006E2C39" w:rsidRDefault="00C85A70" w:rsidP="008A693F">
      <w:pPr>
        <w:spacing w:after="0" w:line="240" w:lineRule="auto"/>
        <w:jc w:val="both"/>
        <w:rPr>
          <w:rFonts w:ascii="Trebuchet MS" w:eastAsia="Calibri" w:hAnsi="Trebuchet MS" w:cs="Times New Roman"/>
          <w:b/>
          <w:lang w:val="ro-RO"/>
        </w:rPr>
      </w:pPr>
      <w:r w:rsidRPr="006E2C39">
        <w:rPr>
          <w:rFonts w:ascii="Trebuchet MS" w:eastAsia="Calibri" w:hAnsi="Trebuchet MS" w:cs="Times New Roman"/>
          <w:b/>
          <w:lang w:val="ro-RO"/>
        </w:rPr>
        <w:t>ACORDURI, AUTORIZ</w:t>
      </w:r>
      <w:r w:rsidR="005A4B5E" w:rsidRPr="006E2C39">
        <w:rPr>
          <w:rFonts w:ascii="Trebuchet MS" w:eastAsia="Calibri" w:hAnsi="Trebuchet MS" w:cs="Times New Roman"/>
          <w:b/>
          <w:lang w:val="ro-RO"/>
        </w:rPr>
        <w:t xml:space="preserve">AŢII,                             </w:t>
      </w:r>
      <w:r w:rsidR="00FA12CD" w:rsidRPr="006E2C39">
        <w:rPr>
          <w:rFonts w:ascii="Trebuchet MS" w:eastAsia="Calibri" w:hAnsi="Trebuchet MS" w:cs="Times New Roman"/>
          <w:b/>
          <w:lang w:val="ro-RO"/>
        </w:rPr>
        <w:t xml:space="preserve"> </w:t>
      </w:r>
      <w:r w:rsidR="00E77FF5" w:rsidRPr="006E2C39">
        <w:rPr>
          <w:rFonts w:ascii="Trebuchet MS" w:eastAsia="Calibri" w:hAnsi="Trebuchet MS" w:cs="Times New Roman"/>
          <w:b/>
          <w:lang w:val="ro-RO"/>
        </w:rPr>
        <w:t xml:space="preserve">    </w:t>
      </w:r>
      <w:r w:rsidR="00496C2F" w:rsidRPr="006E2C39">
        <w:rPr>
          <w:rFonts w:ascii="Trebuchet MS" w:eastAsia="Calibri" w:hAnsi="Trebuchet MS" w:cs="Times New Roman"/>
          <w:b/>
          <w:lang w:val="ro-RO"/>
        </w:rPr>
        <w:tab/>
      </w:r>
      <w:r w:rsidR="00496C2F" w:rsidRPr="006E2C39">
        <w:rPr>
          <w:rFonts w:ascii="Trebuchet MS" w:eastAsia="Calibri" w:hAnsi="Trebuchet MS" w:cs="Times New Roman"/>
          <w:b/>
          <w:lang w:val="ro-RO"/>
        </w:rPr>
        <w:tab/>
      </w:r>
      <w:r w:rsidR="00496C2F" w:rsidRPr="006E2C39">
        <w:rPr>
          <w:rFonts w:ascii="Trebuchet MS" w:eastAsia="Calibri" w:hAnsi="Trebuchet MS" w:cs="Times New Roman"/>
          <w:b/>
          <w:lang w:val="ro-RO"/>
        </w:rPr>
        <w:tab/>
        <w:t xml:space="preserve">   </w:t>
      </w:r>
      <w:r w:rsidRPr="006E2C39">
        <w:rPr>
          <w:rFonts w:ascii="Trebuchet MS" w:eastAsia="Calibri" w:hAnsi="Trebuchet MS" w:cs="Times New Roman"/>
          <w:b/>
          <w:lang w:val="ro-RO"/>
        </w:rPr>
        <w:t>FACTORILOR DE MEDIU,</w:t>
      </w:r>
    </w:p>
    <w:p w:rsidR="00C85A70" w:rsidRPr="006E2C39" w:rsidRDefault="00FA12CD" w:rsidP="008A693F">
      <w:pPr>
        <w:spacing w:after="0" w:line="240" w:lineRule="auto"/>
        <w:jc w:val="both"/>
        <w:rPr>
          <w:rFonts w:ascii="Trebuchet MS" w:eastAsia="Calibri" w:hAnsi="Trebuchet MS" w:cs="Times New Roman"/>
          <w:b/>
          <w:lang w:val="ro-RO"/>
        </w:rPr>
      </w:pPr>
      <w:r w:rsidRPr="006E2C39">
        <w:rPr>
          <w:rFonts w:ascii="Trebuchet MS" w:eastAsia="Calibri" w:hAnsi="Trebuchet MS" w:cs="Times New Roman"/>
          <w:b/>
          <w:lang w:val="ro-RO"/>
        </w:rPr>
        <w:t xml:space="preserve"> </w:t>
      </w:r>
      <w:r w:rsidR="00157505" w:rsidRPr="006E2C39">
        <w:rPr>
          <w:rFonts w:ascii="Trebuchet MS" w:eastAsia="Calibri" w:hAnsi="Trebuchet MS" w:cs="Times New Roman"/>
          <w:b/>
          <w:lang w:val="ro-RO"/>
        </w:rPr>
        <w:t xml:space="preserve">    Ruxanda FLORIAN</w:t>
      </w:r>
      <w:r w:rsidR="00CB79B2" w:rsidRPr="006E2C39">
        <w:rPr>
          <w:rFonts w:ascii="Trebuchet MS" w:eastAsia="Calibri" w:hAnsi="Trebuchet MS" w:cs="Times New Roman"/>
          <w:b/>
          <w:lang w:val="ro-RO"/>
        </w:rPr>
        <w:tab/>
      </w:r>
      <w:r w:rsidR="00CB79B2" w:rsidRPr="006E2C39">
        <w:rPr>
          <w:rFonts w:ascii="Trebuchet MS" w:eastAsia="Calibri" w:hAnsi="Trebuchet MS" w:cs="Times New Roman"/>
          <w:b/>
          <w:lang w:val="ro-RO"/>
        </w:rPr>
        <w:tab/>
      </w:r>
      <w:r w:rsidR="00CB79B2" w:rsidRPr="006E2C39">
        <w:rPr>
          <w:rFonts w:ascii="Trebuchet MS" w:eastAsia="Calibri" w:hAnsi="Trebuchet MS" w:cs="Times New Roman"/>
          <w:b/>
          <w:lang w:val="ro-RO"/>
        </w:rPr>
        <w:tab/>
      </w:r>
      <w:r w:rsidR="00CB79B2" w:rsidRPr="006E2C39">
        <w:rPr>
          <w:rFonts w:ascii="Trebuchet MS" w:eastAsia="Calibri" w:hAnsi="Trebuchet MS" w:cs="Times New Roman"/>
          <w:b/>
          <w:lang w:val="ro-RO"/>
        </w:rPr>
        <w:tab/>
        <w:t xml:space="preserve">          </w:t>
      </w:r>
      <w:r w:rsidR="009B137F" w:rsidRPr="006E2C39">
        <w:rPr>
          <w:rFonts w:ascii="Trebuchet MS" w:eastAsia="Calibri" w:hAnsi="Trebuchet MS" w:cs="Times New Roman"/>
          <w:b/>
          <w:lang w:val="ro-RO"/>
        </w:rPr>
        <w:t xml:space="preserve"> </w:t>
      </w:r>
      <w:r w:rsidR="00E77FF5" w:rsidRPr="006E2C39">
        <w:rPr>
          <w:rFonts w:ascii="Trebuchet MS" w:eastAsia="Calibri" w:hAnsi="Trebuchet MS" w:cs="Times New Roman"/>
          <w:b/>
          <w:lang w:val="ro-RO"/>
        </w:rPr>
        <w:t xml:space="preserve">    </w:t>
      </w:r>
      <w:r w:rsidR="00496C2F" w:rsidRPr="006E2C39">
        <w:rPr>
          <w:rFonts w:ascii="Trebuchet MS" w:eastAsia="Calibri" w:hAnsi="Trebuchet MS" w:cs="Times New Roman"/>
          <w:b/>
          <w:lang w:val="ro-RO"/>
        </w:rPr>
        <w:tab/>
        <w:t xml:space="preserve">          </w:t>
      </w:r>
      <w:r w:rsidR="00C85A70" w:rsidRPr="006E2C39">
        <w:rPr>
          <w:rFonts w:ascii="Trebuchet MS" w:eastAsia="Calibri" w:hAnsi="Trebuchet MS" w:cs="Times New Roman"/>
          <w:b/>
          <w:lang w:val="ro-RO"/>
        </w:rPr>
        <w:t>Flaviu TOMUȚĂ</w:t>
      </w:r>
    </w:p>
    <w:p w:rsidR="008A693F" w:rsidRPr="006E2C39" w:rsidRDefault="008A693F" w:rsidP="008A693F">
      <w:pPr>
        <w:spacing w:after="0" w:line="240" w:lineRule="auto"/>
        <w:jc w:val="center"/>
        <w:rPr>
          <w:rFonts w:ascii="Trebuchet MS" w:eastAsia="Calibri" w:hAnsi="Trebuchet MS" w:cs="Times New Roman"/>
          <w:b/>
          <w:lang w:val="ro-RO"/>
        </w:rPr>
      </w:pPr>
    </w:p>
    <w:p w:rsidR="00C85A70" w:rsidRPr="006E2C39" w:rsidRDefault="00C85A70" w:rsidP="008A693F">
      <w:pPr>
        <w:spacing w:after="0" w:line="240" w:lineRule="auto"/>
        <w:jc w:val="center"/>
        <w:rPr>
          <w:rFonts w:ascii="Trebuchet MS" w:eastAsia="Calibri" w:hAnsi="Trebuchet MS" w:cs="Times New Roman"/>
          <w:b/>
          <w:lang w:val="ro-RO"/>
        </w:rPr>
      </w:pPr>
      <w:r w:rsidRPr="006E2C39">
        <w:rPr>
          <w:rFonts w:ascii="Trebuchet MS" w:eastAsia="Calibri" w:hAnsi="Trebuchet MS" w:cs="Times New Roman"/>
          <w:b/>
          <w:lang w:val="ro-RO"/>
        </w:rPr>
        <w:t>ÎNTOCMIT</w:t>
      </w:r>
    </w:p>
    <w:p w:rsidR="006E2C39" w:rsidRDefault="00C85A70" w:rsidP="006E2C39">
      <w:pPr>
        <w:tabs>
          <w:tab w:val="left" w:pos="5812"/>
          <w:tab w:val="left" w:pos="5954"/>
        </w:tabs>
        <w:spacing w:after="0" w:line="240" w:lineRule="auto"/>
        <w:jc w:val="center"/>
        <w:rPr>
          <w:rFonts w:ascii="Trebuchet MS" w:eastAsia="Calibri" w:hAnsi="Trebuchet MS" w:cs="Times New Roman"/>
          <w:b/>
          <w:lang w:val="ro-RO"/>
        </w:rPr>
      </w:pPr>
      <w:r w:rsidRPr="006E2C39">
        <w:rPr>
          <w:rFonts w:ascii="Trebuchet MS" w:eastAsia="Calibri" w:hAnsi="Trebuchet MS" w:cs="Times New Roman"/>
          <w:lang w:val="ro-RO"/>
        </w:rPr>
        <w:t>consilier</w:t>
      </w:r>
      <w:r w:rsidRPr="006E2C39">
        <w:rPr>
          <w:rFonts w:ascii="Trebuchet MS" w:eastAsia="Calibri" w:hAnsi="Trebuchet MS" w:cs="Times New Roman"/>
          <w:b/>
          <w:lang w:val="ro-RO"/>
        </w:rPr>
        <w:t xml:space="preserve"> Simona ZAMBORI</w:t>
      </w:r>
    </w:p>
    <w:p w:rsidR="004B1731" w:rsidRPr="006E2C39" w:rsidRDefault="00C85A70" w:rsidP="006E2C39">
      <w:pPr>
        <w:tabs>
          <w:tab w:val="left" w:pos="5812"/>
          <w:tab w:val="left" w:pos="5954"/>
        </w:tabs>
        <w:spacing w:after="0" w:line="240" w:lineRule="auto"/>
        <w:jc w:val="center"/>
        <w:rPr>
          <w:rFonts w:ascii="Trebuchet MS" w:hAnsi="Trebuchet MS" w:cs="Times New Roman"/>
          <w:lang w:val="ro-RO"/>
        </w:rPr>
      </w:pPr>
      <w:r w:rsidRPr="006E2C39">
        <w:rPr>
          <w:rFonts w:ascii="Trebuchet MS" w:eastAsia="Calibri" w:hAnsi="Trebuchet MS" w:cs="Times New Roman"/>
          <w:lang w:val="ro-RO"/>
        </w:rPr>
        <w:t>consilier</w:t>
      </w:r>
      <w:r w:rsidRPr="006E2C39">
        <w:rPr>
          <w:rFonts w:ascii="Trebuchet MS" w:eastAsia="Calibri" w:hAnsi="Trebuchet MS" w:cs="Times New Roman"/>
          <w:b/>
          <w:lang w:val="ro-RO"/>
        </w:rPr>
        <w:t xml:space="preserve"> </w:t>
      </w:r>
      <w:r w:rsidR="00FA71B9" w:rsidRPr="006E2C39">
        <w:rPr>
          <w:rFonts w:ascii="Trebuchet MS" w:eastAsia="Calibri" w:hAnsi="Trebuchet MS" w:cs="Times New Roman"/>
          <w:b/>
          <w:lang w:val="ro-RO"/>
        </w:rPr>
        <w:t>Gabriela CĂPĂȚÎNĂ</w:t>
      </w:r>
    </w:p>
    <w:sectPr w:rsidR="004B1731" w:rsidRPr="006E2C39" w:rsidSect="0025014B">
      <w:headerReference w:type="default" r:id="rId7"/>
      <w:footerReference w:type="default" r:id="rId8"/>
      <w:headerReference w:type="first" r:id="rId9"/>
      <w:footerReference w:type="first" r:id="rId10"/>
      <w:pgSz w:w="12240" w:h="15840" w:code="1"/>
      <w:pgMar w:top="567" w:right="1247" w:bottom="284" w:left="1418"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836" w:rsidRDefault="00290836" w:rsidP="00A11B22">
      <w:pPr>
        <w:spacing w:after="0" w:line="240" w:lineRule="auto"/>
      </w:pPr>
      <w:r>
        <w:separator/>
      </w:r>
    </w:p>
  </w:endnote>
  <w:endnote w:type="continuationSeparator" w:id="0">
    <w:p w:rsidR="00290836" w:rsidRDefault="00290836" w:rsidP="00A11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Open Sans">
    <w:altName w:val="Arial"/>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Arial"/>
        <w:lang w:val="ro-RO"/>
        <w14:ligatures w14:val="standardContextual"/>
      </w:rPr>
      <w:id w:val="495695160"/>
      <w:docPartObj>
        <w:docPartGallery w:val="Page Numbers (Bottom of Page)"/>
        <w:docPartUnique/>
      </w:docPartObj>
    </w:sdtPr>
    <w:sdtEndPr/>
    <w:sdtContent>
      <w:sdt>
        <w:sdtPr>
          <w:rPr>
            <w:rFonts w:ascii="Calibri" w:eastAsia="Calibri" w:hAnsi="Calibri" w:cs="Arial"/>
            <w:lang w:val="ro-RO"/>
            <w14:ligatures w14:val="standardContextual"/>
          </w:rPr>
          <w:id w:val="1758780256"/>
          <w:docPartObj>
            <w:docPartGallery w:val="Page Numbers (Top of Page)"/>
            <w:docPartUnique/>
          </w:docPartObj>
        </w:sdtPr>
        <w:sdtEndPr/>
        <w:sdtContent>
          <w:p w:rsidR="005D5E66" w:rsidRPr="005D5E66" w:rsidRDefault="005D5E66" w:rsidP="005D5E66">
            <w:pPr>
              <w:tabs>
                <w:tab w:val="center" w:pos="4513"/>
                <w:tab w:val="right" w:pos="9026"/>
              </w:tabs>
              <w:spacing w:after="0" w:line="240" w:lineRule="auto"/>
              <w:jc w:val="right"/>
              <w:rPr>
                <w:rFonts w:ascii="Trebuchet MS" w:eastAsia="Calibri" w:hAnsi="Trebuchet MS" w:cs="Arial"/>
                <w:b/>
                <w:bCs/>
                <w:sz w:val="16"/>
                <w:szCs w:val="16"/>
                <w:lang w:val="ro-RO"/>
                <w14:ligatures w14:val="standardContextual"/>
              </w:rPr>
            </w:pPr>
            <w:r w:rsidRPr="005D5E66">
              <w:rPr>
                <w:rFonts w:ascii="Trebuchet MS" w:eastAsia="Calibri" w:hAnsi="Trebuchet MS" w:cs="Arial"/>
                <w:sz w:val="16"/>
                <w:szCs w:val="16"/>
                <w:lang w:val="ro-RO"/>
                <w14:ligatures w14:val="standardContextual"/>
              </w:rPr>
              <w:t xml:space="preserve">Pagină </w:t>
            </w:r>
            <w:r w:rsidRPr="005D5E66">
              <w:rPr>
                <w:rFonts w:ascii="Trebuchet MS" w:eastAsia="Calibri" w:hAnsi="Trebuchet MS" w:cs="Arial"/>
                <w:b/>
                <w:bCs/>
                <w:sz w:val="16"/>
                <w:szCs w:val="16"/>
                <w:lang w:val="ro-RO"/>
                <w14:ligatures w14:val="standardContextual"/>
              </w:rPr>
              <w:fldChar w:fldCharType="begin"/>
            </w:r>
            <w:r w:rsidRPr="005D5E66">
              <w:rPr>
                <w:rFonts w:ascii="Trebuchet MS" w:eastAsia="Calibri" w:hAnsi="Trebuchet MS" w:cs="Arial"/>
                <w:b/>
                <w:bCs/>
                <w:sz w:val="16"/>
                <w:szCs w:val="16"/>
                <w:lang w:val="ro-RO"/>
                <w14:ligatures w14:val="standardContextual"/>
              </w:rPr>
              <w:instrText>PAGE</w:instrText>
            </w:r>
            <w:r w:rsidRPr="005D5E66">
              <w:rPr>
                <w:rFonts w:ascii="Trebuchet MS" w:eastAsia="Calibri" w:hAnsi="Trebuchet MS" w:cs="Arial"/>
                <w:b/>
                <w:bCs/>
                <w:sz w:val="16"/>
                <w:szCs w:val="16"/>
                <w:lang w:val="ro-RO"/>
                <w14:ligatures w14:val="standardContextual"/>
              </w:rPr>
              <w:fldChar w:fldCharType="separate"/>
            </w:r>
            <w:r w:rsidR="0040038C">
              <w:rPr>
                <w:rFonts w:ascii="Trebuchet MS" w:eastAsia="Calibri" w:hAnsi="Trebuchet MS" w:cs="Arial"/>
                <w:b/>
                <w:bCs/>
                <w:noProof/>
                <w:sz w:val="16"/>
                <w:szCs w:val="16"/>
                <w:lang w:val="ro-RO"/>
                <w14:ligatures w14:val="standardContextual"/>
              </w:rPr>
              <w:t>4</w:t>
            </w:r>
            <w:r w:rsidRPr="005D5E66">
              <w:rPr>
                <w:rFonts w:ascii="Trebuchet MS" w:eastAsia="Calibri" w:hAnsi="Trebuchet MS" w:cs="Arial"/>
                <w:b/>
                <w:bCs/>
                <w:sz w:val="16"/>
                <w:szCs w:val="16"/>
                <w:lang w:val="ro-RO"/>
                <w14:ligatures w14:val="standardContextual"/>
              </w:rPr>
              <w:fldChar w:fldCharType="end"/>
            </w:r>
            <w:r w:rsidRPr="005D5E66">
              <w:rPr>
                <w:rFonts w:ascii="Trebuchet MS" w:eastAsia="Calibri" w:hAnsi="Trebuchet MS" w:cs="Arial"/>
                <w:sz w:val="16"/>
                <w:szCs w:val="16"/>
                <w:lang w:val="ro-RO"/>
                <w14:ligatures w14:val="standardContextual"/>
              </w:rPr>
              <w:t xml:space="preserve"> din </w:t>
            </w:r>
            <w:r w:rsidRPr="005D5E66">
              <w:rPr>
                <w:rFonts w:ascii="Trebuchet MS" w:eastAsia="Calibri" w:hAnsi="Trebuchet MS" w:cs="Arial"/>
                <w:b/>
                <w:bCs/>
                <w:sz w:val="16"/>
                <w:szCs w:val="16"/>
                <w:lang w:val="ro-RO"/>
                <w14:ligatures w14:val="standardContextual"/>
              </w:rPr>
              <w:fldChar w:fldCharType="begin"/>
            </w:r>
            <w:r w:rsidRPr="005D5E66">
              <w:rPr>
                <w:rFonts w:ascii="Trebuchet MS" w:eastAsia="Calibri" w:hAnsi="Trebuchet MS" w:cs="Arial"/>
                <w:b/>
                <w:bCs/>
                <w:sz w:val="16"/>
                <w:szCs w:val="16"/>
                <w:lang w:val="ro-RO"/>
                <w14:ligatures w14:val="standardContextual"/>
              </w:rPr>
              <w:instrText>NUMPAGES</w:instrText>
            </w:r>
            <w:r w:rsidRPr="005D5E66">
              <w:rPr>
                <w:rFonts w:ascii="Trebuchet MS" w:eastAsia="Calibri" w:hAnsi="Trebuchet MS" w:cs="Arial"/>
                <w:b/>
                <w:bCs/>
                <w:sz w:val="16"/>
                <w:szCs w:val="16"/>
                <w:lang w:val="ro-RO"/>
                <w14:ligatures w14:val="standardContextual"/>
              </w:rPr>
              <w:fldChar w:fldCharType="separate"/>
            </w:r>
            <w:r w:rsidR="0040038C">
              <w:rPr>
                <w:rFonts w:ascii="Trebuchet MS" w:eastAsia="Calibri" w:hAnsi="Trebuchet MS" w:cs="Arial"/>
                <w:b/>
                <w:bCs/>
                <w:noProof/>
                <w:sz w:val="16"/>
                <w:szCs w:val="16"/>
                <w:lang w:val="ro-RO"/>
                <w14:ligatures w14:val="standardContextual"/>
              </w:rPr>
              <w:t>5</w:t>
            </w:r>
            <w:r w:rsidRPr="005D5E66">
              <w:rPr>
                <w:rFonts w:ascii="Trebuchet MS" w:eastAsia="Calibri" w:hAnsi="Trebuchet MS" w:cs="Arial"/>
                <w:b/>
                <w:bCs/>
                <w:sz w:val="16"/>
                <w:szCs w:val="16"/>
                <w:lang w:val="ro-RO"/>
                <w14:ligatures w14:val="standardContextual"/>
              </w:rPr>
              <w:fldChar w:fldCharType="end"/>
            </w:r>
          </w:p>
          <w:p w:rsidR="005D5E66" w:rsidRPr="005D5E66" w:rsidRDefault="005D5E66" w:rsidP="005D5E66">
            <w:pPr>
              <w:tabs>
                <w:tab w:val="center" w:pos="4513"/>
                <w:tab w:val="right" w:pos="9026"/>
              </w:tabs>
              <w:spacing w:after="0" w:line="240" w:lineRule="auto"/>
              <w:jc w:val="right"/>
              <w:rPr>
                <w:rFonts w:ascii="Calibri" w:eastAsia="Calibri" w:hAnsi="Calibri" w:cs="Arial"/>
                <w:lang w:val="ro-RO"/>
                <w14:ligatures w14:val="standardContextual"/>
              </w:rPr>
            </w:pPr>
          </w:p>
          <w:p w:rsidR="005D5E66" w:rsidRPr="005D5E66" w:rsidRDefault="005D5E66" w:rsidP="005D5E66">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5D5E66">
              <w:rPr>
                <w:rFonts w:ascii="Trebuchet MS" w:eastAsia="Calibri" w:hAnsi="Trebuchet MS" w:cs="Open Sans"/>
                <w:color w:val="000000"/>
                <w:sz w:val="16"/>
                <w:szCs w:val="16"/>
                <w:lang w:val="ro-RO"/>
              </w:rPr>
              <w:t>AGENȚIA PENTRU PROTECȚIA MEDIULUI SIBIU</w:t>
            </w:r>
          </w:p>
          <w:p w:rsidR="005D5E66" w:rsidRPr="005D5E66" w:rsidRDefault="005D5E66" w:rsidP="005D5E66">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5D5E66">
              <w:rPr>
                <w:rFonts w:ascii="Trebuchet MS" w:eastAsia="Calibri" w:hAnsi="Trebuchet MS" w:cs="Open Sans"/>
                <w:color w:val="000000"/>
                <w:sz w:val="16"/>
                <w:szCs w:val="16"/>
                <w:lang w:val="ro-RO"/>
              </w:rPr>
              <w:t>str. Hipodromului, nr. 2A, Sibiu, Cod poștal 550360</w:t>
            </w:r>
          </w:p>
          <w:p w:rsidR="005D5E66" w:rsidRPr="005D5E66" w:rsidRDefault="005D5E66" w:rsidP="005D5E66">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5D5E66">
              <w:rPr>
                <w:rFonts w:ascii="Trebuchet MS" w:eastAsia="Calibri" w:hAnsi="Trebuchet MS" w:cs="Open Sans"/>
                <w:color w:val="000000"/>
                <w:sz w:val="16"/>
                <w:szCs w:val="16"/>
                <w:lang w:val="ro-RO"/>
              </w:rPr>
              <w:t xml:space="preserve">Tel.: +4 0269.422653; e-mail: </w:t>
            </w:r>
            <w:hyperlink r:id="rId1" w:history="1">
              <w:r w:rsidRPr="005D5E66">
                <w:rPr>
                  <w:rFonts w:ascii="Trebuchet MS" w:eastAsia="Calibri" w:hAnsi="Trebuchet MS" w:cs="Open Sans"/>
                  <w:color w:val="0563C1"/>
                  <w:sz w:val="16"/>
                  <w:szCs w:val="16"/>
                  <w:u w:val="single"/>
                  <w:lang w:val="ro-RO"/>
                </w:rPr>
                <w:t>office@apmsb.anpm.ro</w:t>
              </w:r>
            </w:hyperlink>
            <w:r w:rsidRPr="005D5E66">
              <w:rPr>
                <w:rFonts w:ascii="Trebuchet MS" w:eastAsia="Calibri" w:hAnsi="Trebuchet MS" w:cs="Open Sans"/>
                <w:sz w:val="16"/>
                <w:szCs w:val="16"/>
                <w:lang w:val="ro-RO"/>
              </w:rPr>
              <w:t xml:space="preserve">; </w:t>
            </w:r>
            <w:r w:rsidRPr="005D5E66">
              <w:rPr>
                <w:rFonts w:ascii="Trebuchet MS" w:eastAsia="Calibri" w:hAnsi="Trebuchet MS" w:cs="Open Sans"/>
                <w:color w:val="000000"/>
                <w:sz w:val="16"/>
                <w:szCs w:val="16"/>
                <w:lang w:val="ro-RO"/>
              </w:rPr>
              <w:t xml:space="preserve">website: </w:t>
            </w:r>
            <w:hyperlink r:id="rId2" w:history="1">
              <w:r w:rsidRPr="005D5E66">
                <w:rPr>
                  <w:rFonts w:ascii="Trebuchet MS" w:eastAsia="Calibri" w:hAnsi="Trebuchet MS" w:cs="Open Sans"/>
                  <w:color w:val="0563C1"/>
                  <w:sz w:val="16"/>
                  <w:szCs w:val="16"/>
                  <w:u w:val="single"/>
                  <w:lang w:val="ro-RO"/>
                </w:rPr>
                <w:t>http://apmsb.anpm.ro</w:t>
              </w:r>
            </w:hyperlink>
          </w:p>
          <w:tbl>
            <w:tblPr>
              <w:tblStyle w:val="Tabelgril"/>
              <w:tblW w:w="0" w:type="auto"/>
              <w:tblInd w:w="284" w:type="dxa"/>
              <w:tblLook w:val="04A0" w:firstRow="1" w:lastRow="0" w:firstColumn="1" w:lastColumn="0" w:noHBand="0" w:noVBand="1"/>
            </w:tblPr>
            <w:tblGrid>
              <w:gridCol w:w="6001"/>
            </w:tblGrid>
            <w:tr w:rsidR="005D5E66" w:rsidRPr="005D5E66" w:rsidTr="003C4556">
              <w:trPr>
                <w:trHeight w:val="70"/>
              </w:trPr>
              <w:tc>
                <w:tcPr>
                  <w:tcW w:w="6001" w:type="dxa"/>
                </w:tcPr>
                <w:p w:rsidR="005D5E66" w:rsidRPr="005D5E66" w:rsidRDefault="005D5E66" w:rsidP="005D5E66">
                  <w:pPr>
                    <w:tabs>
                      <w:tab w:val="center" w:pos="4513"/>
                      <w:tab w:val="right" w:pos="9026"/>
                    </w:tabs>
                    <w:rPr>
                      <w:rFonts w:ascii="Trebuchet MS" w:eastAsia="Calibri" w:hAnsi="Trebuchet MS" w:cs="Open Sans"/>
                      <w:color w:val="000000"/>
                      <w:sz w:val="16"/>
                      <w:szCs w:val="16"/>
                      <w:shd w:val="clear" w:color="auto" w:fill="FFFFFF"/>
                    </w:rPr>
                  </w:pPr>
                  <w:r w:rsidRPr="005D5E66">
                    <w:rPr>
                      <w:rFonts w:ascii="Trebuchet MS" w:eastAsia="Calibri" w:hAnsi="Trebuchet MS" w:cs="Open Sans"/>
                      <w:color w:val="000000"/>
                      <w:sz w:val="16"/>
                      <w:szCs w:val="16"/>
                      <w:shd w:val="clear" w:color="auto" w:fill="FFFFFF"/>
                    </w:rPr>
                    <w:t>Operator de date cu caracter personal, conform Regulamentului (UE) 2016/679</w:t>
                  </w:r>
                </w:p>
              </w:tc>
            </w:tr>
          </w:tbl>
          <w:p w:rsidR="005D5E66" w:rsidRPr="005D5E66" w:rsidRDefault="00290836" w:rsidP="005D5E66">
            <w:pPr>
              <w:tabs>
                <w:tab w:val="center" w:pos="4513"/>
                <w:tab w:val="right" w:pos="9026"/>
              </w:tabs>
              <w:spacing w:after="0" w:line="240" w:lineRule="auto"/>
              <w:rPr>
                <w:rFonts w:ascii="Trebuchet MS" w:eastAsia="Calibri" w:hAnsi="Trebuchet MS" w:cs="Arial"/>
                <w:sz w:val="16"/>
                <w:szCs w:val="16"/>
                <w:lang w:val="ro-RO"/>
                <w14:ligatures w14:val="standardContextual"/>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E66" w:rsidRPr="005D5E66" w:rsidRDefault="005D5E66" w:rsidP="005D5E66">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bookmarkStart w:id="1" w:name="_Hlk152145191"/>
    <w:bookmarkStart w:id="2" w:name="_Hlk152145192"/>
    <w:bookmarkStart w:id="3" w:name="_Hlk152145193"/>
    <w:bookmarkStart w:id="4" w:name="_Hlk152145194"/>
    <w:bookmarkStart w:id="5" w:name="_Hlk152145195"/>
    <w:bookmarkStart w:id="6" w:name="_Hlk152145196"/>
    <w:r w:rsidRPr="005D5E66">
      <w:rPr>
        <w:rFonts w:ascii="Trebuchet MS" w:eastAsia="Calibri" w:hAnsi="Trebuchet MS" w:cs="Open Sans"/>
        <w:color w:val="000000"/>
        <w:sz w:val="16"/>
        <w:szCs w:val="16"/>
        <w:lang w:val="ro-RO"/>
      </w:rPr>
      <w:t>AGENȚIA PENTRU PROTECȚIA MEDIULUI SIBIU</w:t>
    </w:r>
  </w:p>
  <w:p w:rsidR="005D5E66" w:rsidRPr="005D5E66" w:rsidRDefault="005D5E66" w:rsidP="005D5E66">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5D5E66">
      <w:rPr>
        <w:rFonts w:ascii="Trebuchet MS" w:eastAsia="Calibri" w:hAnsi="Trebuchet MS" w:cs="Open Sans"/>
        <w:color w:val="000000"/>
        <w:sz w:val="16"/>
        <w:szCs w:val="16"/>
        <w:lang w:val="ro-RO"/>
      </w:rPr>
      <w:t>str. Hipodromului, nr. 2A, Sibiu, Cod poștal 550360</w:t>
    </w:r>
  </w:p>
  <w:p w:rsidR="005D5E66" w:rsidRPr="005D5E66" w:rsidRDefault="005D5E66" w:rsidP="005D5E66">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5D5E66">
      <w:rPr>
        <w:rFonts w:ascii="Trebuchet MS" w:eastAsia="Calibri" w:hAnsi="Trebuchet MS" w:cs="Open Sans"/>
        <w:color w:val="000000"/>
        <w:sz w:val="16"/>
        <w:szCs w:val="16"/>
        <w:lang w:val="ro-RO"/>
      </w:rPr>
      <w:t xml:space="preserve">Tel.: +4 0269.422653; e-mail: </w:t>
    </w:r>
    <w:hyperlink r:id="rId1" w:history="1">
      <w:r w:rsidRPr="005D5E66">
        <w:rPr>
          <w:rFonts w:ascii="Trebuchet MS" w:eastAsia="Calibri" w:hAnsi="Trebuchet MS" w:cs="Open Sans"/>
          <w:color w:val="0563C1"/>
          <w:sz w:val="16"/>
          <w:szCs w:val="16"/>
          <w:u w:val="single"/>
          <w:lang w:val="ro-RO"/>
        </w:rPr>
        <w:t>office@apmsb.anpm.ro</w:t>
      </w:r>
    </w:hyperlink>
    <w:r w:rsidRPr="005D5E66">
      <w:rPr>
        <w:rFonts w:ascii="Trebuchet MS" w:eastAsia="Calibri" w:hAnsi="Trebuchet MS" w:cs="Open Sans"/>
        <w:sz w:val="16"/>
        <w:szCs w:val="16"/>
        <w:lang w:val="ro-RO"/>
      </w:rPr>
      <w:t xml:space="preserve">; </w:t>
    </w:r>
    <w:r w:rsidRPr="005D5E66">
      <w:rPr>
        <w:rFonts w:ascii="Trebuchet MS" w:eastAsia="Calibri" w:hAnsi="Trebuchet MS" w:cs="Open Sans"/>
        <w:color w:val="000000"/>
        <w:sz w:val="16"/>
        <w:szCs w:val="16"/>
        <w:lang w:val="ro-RO"/>
      </w:rPr>
      <w:t xml:space="preserve">website: </w:t>
    </w:r>
    <w:bookmarkEnd w:id="1"/>
    <w:bookmarkEnd w:id="2"/>
    <w:bookmarkEnd w:id="3"/>
    <w:bookmarkEnd w:id="4"/>
    <w:bookmarkEnd w:id="5"/>
    <w:bookmarkEnd w:id="6"/>
    <w:r w:rsidRPr="005D5E66">
      <w:rPr>
        <w:rFonts w:ascii="Trebuchet MS" w:eastAsia="Calibri" w:hAnsi="Trebuchet MS" w:cs="Open Sans"/>
        <w:color w:val="000000"/>
        <w:sz w:val="16"/>
        <w:szCs w:val="16"/>
        <w:lang w:val="ro-RO"/>
      </w:rPr>
      <w:fldChar w:fldCharType="begin"/>
    </w:r>
    <w:r w:rsidRPr="005D5E66">
      <w:rPr>
        <w:rFonts w:ascii="Trebuchet MS" w:eastAsia="Calibri" w:hAnsi="Trebuchet MS" w:cs="Open Sans"/>
        <w:color w:val="000000"/>
        <w:sz w:val="16"/>
        <w:szCs w:val="16"/>
        <w:lang w:val="ro-RO"/>
      </w:rPr>
      <w:instrText xml:space="preserve"> HYPERLINK "http://apmsb.anpm.ro" </w:instrText>
    </w:r>
    <w:r w:rsidRPr="005D5E66">
      <w:rPr>
        <w:rFonts w:ascii="Trebuchet MS" w:eastAsia="Calibri" w:hAnsi="Trebuchet MS" w:cs="Open Sans"/>
        <w:color w:val="000000"/>
        <w:sz w:val="16"/>
        <w:szCs w:val="16"/>
        <w:lang w:val="ro-RO"/>
      </w:rPr>
      <w:fldChar w:fldCharType="separate"/>
    </w:r>
    <w:r w:rsidRPr="005D5E66">
      <w:rPr>
        <w:rFonts w:ascii="Trebuchet MS" w:eastAsia="Calibri" w:hAnsi="Trebuchet MS" w:cs="Open Sans"/>
        <w:color w:val="0563C1"/>
        <w:sz w:val="16"/>
        <w:szCs w:val="16"/>
        <w:u w:val="single"/>
        <w:lang w:val="ro-RO"/>
      </w:rPr>
      <w:t>http://apmsb.anpm.ro</w:t>
    </w:r>
    <w:r w:rsidRPr="005D5E66">
      <w:rPr>
        <w:rFonts w:ascii="Trebuchet MS" w:eastAsia="Calibri" w:hAnsi="Trebuchet MS" w:cs="Open Sans"/>
        <w:color w:val="000000"/>
        <w:sz w:val="16"/>
        <w:szCs w:val="16"/>
        <w:lang w:val="ro-RO"/>
      </w:rPr>
      <w:fldChar w:fldCharType="end"/>
    </w:r>
  </w:p>
  <w:tbl>
    <w:tblPr>
      <w:tblStyle w:val="Tabelgril"/>
      <w:tblW w:w="0" w:type="auto"/>
      <w:tblInd w:w="284" w:type="dxa"/>
      <w:tblLook w:val="04A0" w:firstRow="1" w:lastRow="0" w:firstColumn="1" w:lastColumn="0" w:noHBand="0" w:noVBand="1"/>
    </w:tblPr>
    <w:tblGrid>
      <w:gridCol w:w="6001"/>
    </w:tblGrid>
    <w:tr w:rsidR="005D5E66" w:rsidRPr="005D5E66" w:rsidTr="003C4556">
      <w:trPr>
        <w:trHeight w:val="70"/>
      </w:trPr>
      <w:tc>
        <w:tcPr>
          <w:tcW w:w="6001" w:type="dxa"/>
        </w:tcPr>
        <w:p w:rsidR="005D5E66" w:rsidRPr="005D5E66" w:rsidRDefault="005D5E66" w:rsidP="005D5E66">
          <w:pPr>
            <w:tabs>
              <w:tab w:val="center" w:pos="4513"/>
              <w:tab w:val="right" w:pos="9026"/>
            </w:tabs>
            <w:rPr>
              <w:rFonts w:ascii="Trebuchet MS" w:eastAsia="Calibri" w:hAnsi="Trebuchet MS" w:cs="Open Sans"/>
              <w:color w:val="000000"/>
              <w:sz w:val="16"/>
              <w:szCs w:val="16"/>
              <w:shd w:val="clear" w:color="auto" w:fill="FFFFFF"/>
            </w:rPr>
          </w:pPr>
          <w:r w:rsidRPr="005D5E66">
            <w:rPr>
              <w:rFonts w:ascii="Trebuchet MS" w:eastAsia="Calibri" w:hAnsi="Trebuchet MS" w:cs="Open Sans"/>
              <w:color w:val="000000"/>
              <w:sz w:val="16"/>
              <w:szCs w:val="16"/>
              <w:shd w:val="clear" w:color="auto" w:fill="FFFFFF"/>
            </w:rPr>
            <w:t>Operator de date cu caracter personal, conform Regulamentului (UE) 2016/679</w:t>
          </w:r>
        </w:p>
      </w:tc>
    </w:tr>
  </w:tbl>
  <w:p w:rsidR="005D5E66" w:rsidRPr="005D5E66" w:rsidRDefault="005D5E66" w:rsidP="005D5E66">
    <w:pPr>
      <w:tabs>
        <w:tab w:val="center" w:pos="4513"/>
        <w:tab w:val="right" w:pos="9026"/>
      </w:tabs>
      <w:spacing w:after="0" w:line="240" w:lineRule="auto"/>
      <w:rPr>
        <w:rFonts w:ascii="Trebuchet MS" w:eastAsia="Calibri" w:hAnsi="Trebuchet MS" w:cs="Arial"/>
        <w:sz w:val="16"/>
        <w:szCs w:val="16"/>
        <w:lang w:val="ro-RO"/>
        <w14:ligatures w14:val="standardContextual"/>
      </w:rPr>
    </w:pPr>
  </w:p>
  <w:p w:rsidR="005D5E66" w:rsidRDefault="005D5E6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836" w:rsidRDefault="00290836" w:rsidP="00A11B22">
      <w:pPr>
        <w:spacing w:after="0" w:line="240" w:lineRule="auto"/>
      </w:pPr>
      <w:r>
        <w:separator/>
      </w:r>
    </w:p>
  </w:footnote>
  <w:footnote w:type="continuationSeparator" w:id="0">
    <w:p w:rsidR="00290836" w:rsidRDefault="00290836" w:rsidP="00A11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865" w:rsidRDefault="00290836">
    <w:pPr>
      <w:pStyle w:val="Antet"/>
    </w:pPr>
  </w:p>
  <w:p w:rsidR="00377865" w:rsidRPr="00142CB8" w:rsidRDefault="00BF1409">
    <w:pPr>
      <w:pStyle w:val="Antet"/>
      <w:rPr>
        <w:rFonts w:ascii="Times New Roman" w:hAnsi="Times New Roman"/>
        <w:i/>
        <w:sz w:val="18"/>
        <w:szCs w:val="18"/>
      </w:rPr>
    </w:pPr>
    <w:r>
      <w:rPr>
        <w:rFonts w:ascii="Times New Roman" w:hAnsi="Times New Roman"/>
        <w:i/>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865" w:rsidRPr="005D5E66" w:rsidRDefault="00ED4ED3" w:rsidP="005D5E66">
    <w:pPr>
      <w:pStyle w:val="Antet"/>
      <w:spacing w:line="360" w:lineRule="auto"/>
      <w:ind w:left="284"/>
      <w:rPr>
        <w:rFonts w:ascii="Calibri" w:eastAsia="Calibri" w:hAnsi="Calibri" w:cs="Arial"/>
        <w:lang w:val="ro-RO"/>
        <w14:ligatures w14:val="standardContextual"/>
      </w:rPr>
    </w:pPr>
    <w:r w:rsidRPr="00ED4ED3">
      <w:rPr>
        <w:rFonts w:ascii="Calibri" w:eastAsia="Calibri" w:hAnsi="Calibri" w:cs="Arial"/>
        <w:noProof/>
        <w:lang w:val="ro-RO" w:eastAsia="ro-RO"/>
        <w14:ligatures w14:val="standardContextual"/>
      </w:rPr>
      <w:drawing>
        <wp:inline distT="0" distB="0" distL="0" distR="0" wp14:anchorId="0C7E2D07" wp14:editId="5F920B15">
          <wp:extent cx="6080125" cy="85226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0125" cy="852260"/>
                  </a:xfrm>
                  <a:prstGeom prst="rect">
                    <a:avLst/>
                  </a:prstGeom>
                  <a:noFill/>
                  <a:ln>
                    <a:noFill/>
                  </a:ln>
                </pic:spPr>
              </pic:pic>
            </a:graphicData>
          </a:graphic>
        </wp:inline>
      </w:drawing>
    </w:r>
    <w:r w:rsidR="005D5E66" w:rsidRPr="005D5E66">
      <w:rPr>
        <w:rFonts w:ascii="Trebuchet MS" w:eastAsia="Calibri" w:hAnsi="Trebuchet MS" w:cs="Arial"/>
        <w:b/>
        <w:bCs/>
        <w:sz w:val="28"/>
        <w:szCs w:val="28"/>
        <w:lang w:val="ro-RO"/>
        <w14:ligatures w14:val="standardContextual"/>
      </w:rPr>
      <w:t xml:space="preserve"> AGENȚIA PENTRU PROTECȚIA MEDIULUI SIBIU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7067"/>
    <w:multiLevelType w:val="hybridMultilevel"/>
    <w:tmpl w:val="DAA43FBA"/>
    <w:lvl w:ilvl="0" w:tplc="219E2942">
      <w:numFmt w:val="bullet"/>
      <w:lvlText w:val="-"/>
      <w:lvlJc w:val="left"/>
      <w:pPr>
        <w:ind w:left="1440" w:hanging="360"/>
      </w:pPr>
      <w:rPr>
        <w:rFonts w:ascii="Arial" w:eastAsia="Times New Roman" w:hAnsi="Arial" w:cs="Arial" w:hint="default"/>
        <w:b w:val="0"/>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15:restartNumberingAfterBreak="0">
    <w:nsid w:val="094677AD"/>
    <w:multiLevelType w:val="hybridMultilevel"/>
    <w:tmpl w:val="E25EECF0"/>
    <w:lvl w:ilvl="0" w:tplc="5AEA4CD6">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0C3A4483"/>
    <w:multiLevelType w:val="hybridMultilevel"/>
    <w:tmpl w:val="325443C4"/>
    <w:lvl w:ilvl="0" w:tplc="219E2942">
      <w:numFmt w:val="bullet"/>
      <w:lvlText w:val="-"/>
      <w:lvlJc w:val="left"/>
      <w:pPr>
        <w:ind w:left="360" w:hanging="360"/>
      </w:pPr>
      <w:rPr>
        <w:rFonts w:ascii="Arial" w:eastAsia="Times New Roman" w:hAnsi="Arial" w:cs="Arial" w:hint="default"/>
        <w:b w:val="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10471BD7"/>
    <w:multiLevelType w:val="hybridMultilevel"/>
    <w:tmpl w:val="77FC8646"/>
    <w:lvl w:ilvl="0" w:tplc="5AEA4CD6">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3B560D31"/>
    <w:multiLevelType w:val="hybridMultilevel"/>
    <w:tmpl w:val="A1ACD742"/>
    <w:lvl w:ilvl="0" w:tplc="0418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3EB1425"/>
    <w:multiLevelType w:val="hybridMultilevel"/>
    <w:tmpl w:val="F3B62414"/>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AC61B9"/>
    <w:multiLevelType w:val="hybridMultilevel"/>
    <w:tmpl w:val="E286C6D8"/>
    <w:lvl w:ilvl="0" w:tplc="3AE8481C">
      <w:numFmt w:val="bullet"/>
      <w:lvlText w:val="-"/>
      <w:lvlJc w:val="left"/>
      <w:pPr>
        <w:ind w:left="720" w:hanging="720"/>
      </w:pPr>
      <w:rPr>
        <w:rFonts w:ascii="Times New Roman" w:eastAsiaTheme="minorHAnsi" w:hAnsi="Times New Roman" w:cs="Times New Roman" w:hint="default"/>
        <w:color w:val="FF000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628E287C"/>
    <w:multiLevelType w:val="hybridMultilevel"/>
    <w:tmpl w:val="A76C8902"/>
    <w:lvl w:ilvl="0" w:tplc="219E2942">
      <w:numFmt w:val="bullet"/>
      <w:lvlText w:val="-"/>
      <w:lvlJc w:val="left"/>
      <w:pPr>
        <w:ind w:left="720" w:hanging="360"/>
      </w:pPr>
      <w:rPr>
        <w:rFonts w:ascii="Arial" w:eastAsia="Times New Roman" w:hAnsi="Arial" w:cs="Aria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D1F7DEE"/>
    <w:multiLevelType w:val="hybridMultilevel"/>
    <w:tmpl w:val="BF54A63C"/>
    <w:lvl w:ilvl="0" w:tplc="5AEA4CD6">
      <w:start w:val="1"/>
      <w:numFmt w:val="bullet"/>
      <w:lvlText w:val=""/>
      <w:lvlJc w:val="left"/>
      <w:pPr>
        <w:ind w:left="1070" w:hanging="360"/>
      </w:pPr>
      <w:rPr>
        <w:rFonts w:ascii="Symbol" w:hAnsi="Symbo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FE86CE6"/>
    <w:multiLevelType w:val="hybridMultilevel"/>
    <w:tmpl w:val="0896A3E2"/>
    <w:lvl w:ilvl="0" w:tplc="AADAE1D4">
      <w:start w:val="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732A6398"/>
    <w:multiLevelType w:val="hybridMultilevel"/>
    <w:tmpl w:val="167CE2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3"/>
  </w:num>
  <w:num w:numId="5">
    <w:abstractNumId w:val="2"/>
  </w:num>
  <w:num w:numId="6">
    <w:abstractNumId w:val="7"/>
  </w:num>
  <w:num w:numId="7">
    <w:abstractNumId w:val="0"/>
  </w:num>
  <w:num w:numId="8">
    <w:abstractNumId w:val="9"/>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25"/>
    <w:rsid w:val="00000EA5"/>
    <w:rsid w:val="000022D5"/>
    <w:rsid w:val="0000427F"/>
    <w:rsid w:val="000053D3"/>
    <w:rsid w:val="000062FD"/>
    <w:rsid w:val="0001043D"/>
    <w:rsid w:val="00021F5B"/>
    <w:rsid w:val="00023872"/>
    <w:rsid w:val="00024017"/>
    <w:rsid w:val="000241D0"/>
    <w:rsid w:val="000245D5"/>
    <w:rsid w:val="00025AF0"/>
    <w:rsid w:val="00025E88"/>
    <w:rsid w:val="00025FEF"/>
    <w:rsid w:val="00026153"/>
    <w:rsid w:val="000272D6"/>
    <w:rsid w:val="00030255"/>
    <w:rsid w:val="000322B5"/>
    <w:rsid w:val="0003542F"/>
    <w:rsid w:val="00036E65"/>
    <w:rsid w:val="00043CE3"/>
    <w:rsid w:val="0005206D"/>
    <w:rsid w:val="00053A6D"/>
    <w:rsid w:val="0005588A"/>
    <w:rsid w:val="00056799"/>
    <w:rsid w:val="00056E46"/>
    <w:rsid w:val="00056E7F"/>
    <w:rsid w:val="00060B6D"/>
    <w:rsid w:val="00060F30"/>
    <w:rsid w:val="0006469F"/>
    <w:rsid w:val="00071EE8"/>
    <w:rsid w:val="00073F01"/>
    <w:rsid w:val="000763BF"/>
    <w:rsid w:val="00077A14"/>
    <w:rsid w:val="0008227D"/>
    <w:rsid w:val="00082D0C"/>
    <w:rsid w:val="00084969"/>
    <w:rsid w:val="00086676"/>
    <w:rsid w:val="00090475"/>
    <w:rsid w:val="000939F4"/>
    <w:rsid w:val="000963EC"/>
    <w:rsid w:val="000979C7"/>
    <w:rsid w:val="000A0D75"/>
    <w:rsid w:val="000A2679"/>
    <w:rsid w:val="000A5D90"/>
    <w:rsid w:val="000A6B05"/>
    <w:rsid w:val="000A7556"/>
    <w:rsid w:val="000A7A01"/>
    <w:rsid w:val="000B1C34"/>
    <w:rsid w:val="000B2302"/>
    <w:rsid w:val="000B32D4"/>
    <w:rsid w:val="000B56AF"/>
    <w:rsid w:val="000D0C0A"/>
    <w:rsid w:val="000D5238"/>
    <w:rsid w:val="000D54C1"/>
    <w:rsid w:val="000E02E5"/>
    <w:rsid w:val="000E1D42"/>
    <w:rsid w:val="000E2401"/>
    <w:rsid w:val="000E2E6F"/>
    <w:rsid w:val="000E2F13"/>
    <w:rsid w:val="000E319E"/>
    <w:rsid w:val="000E3537"/>
    <w:rsid w:val="000E459F"/>
    <w:rsid w:val="000E50C8"/>
    <w:rsid w:val="000E551D"/>
    <w:rsid w:val="000F3626"/>
    <w:rsid w:val="000F568F"/>
    <w:rsid w:val="001001F2"/>
    <w:rsid w:val="00103368"/>
    <w:rsid w:val="00103EA2"/>
    <w:rsid w:val="00105808"/>
    <w:rsid w:val="001058C6"/>
    <w:rsid w:val="00110070"/>
    <w:rsid w:val="001124A7"/>
    <w:rsid w:val="00113744"/>
    <w:rsid w:val="00113C44"/>
    <w:rsid w:val="00113E80"/>
    <w:rsid w:val="00115B1F"/>
    <w:rsid w:val="00120DD1"/>
    <w:rsid w:val="00120DF6"/>
    <w:rsid w:val="001218E0"/>
    <w:rsid w:val="001262BB"/>
    <w:rsid w:val="00126724"/>
    <w:rsid w:val="001267CC"/>
    <w:rsid w:val="001310EA"/>
    <w:rsid w:val="00131EC0"/>
    <w:rsid w:val="00132173"/>
    <w:rsid w:val="00132C56"/>
    <w:rsid w:val="00135480"/>
    <w:rsid w:val="00141268"/>
    <w:rsid w:val="001438AE"/>
    <w:rsid w:val="001440AC"/>
    <w:rsid w:val="001456D2"/>
    <w:rsid w:val="001472F4"/>
    <w:rsid w:val="00147C34"/>
    <w:rsid w:val="001508E7"/>
    <w:rsid w:val="0015362B"/>
    <w:rsid w:val="00153F53"/>
    <w:rsid w:val="00157505"/>
    <w:rsid w:val="00157B28"/>
    <w:rsid w:val="00161AA0"/>
    <w:rsid w:val="00161CBE"/>
    <w:rsid w:val="00162F3C"/>
    <w:rsid w:val="001649B6"/>
    <w:rsid w:val="0016574C"/>
    <w:rsid w:val="00165EC7"/>
    <w:rsid w:val="001672AB"/>
    <w:rsid w:val="001717F7"/>
    <w:rsid w:val="00171A2E"/>
    <w:rsid w:val="00173EFF"/>
    <w:rsid w:val="0017490B"/>
    <w:rsid w:val="00180B68"/>
    <w:rsid w:val="00183340"/>
    <w:rsid w:val="001835F7"/>
    <w:rsid w:val="00185824"/>
    <w:rsid w:val="00185A23"/>
    <w:rsid w:val="00190403"/>
    <w:rsid w:val="0019107A"/>
    <w:rsid w:val="001935DB"/>
    <w:rsid w:val="00195434"/>
    <w:rsid w:val="00195DE5"/>
    <w:rsid w:val="001A306D"/>
    <w:rsid w:val="001A4471"/>
    <w:rsid w:val="001A4CBD"/>
    <w:rsid w:val="001A5767"/>
    <w:rsid w:val="001A5E02"/>
    <w:rsid w:val="001B1AF9"/>
    <w:rsid w:val="001B2175"/>
    <w:rsid w:val="001B4841"/>
    <w:rsid w:val="001B618C"/>
    <w:rsid w:val="001C14CD"/>
    <w:rsid w:val="001C20FC"/>
    <w:rsid w:val="001C2734"/>
    <w:rsid w:val="001C383C"/>
    <w:rsid w:val="001C3B3C"/>
    <w:rsid w:val="001C71E2"/>
    <w:rsid w:val="001D0B52"/>
    <w:rsid w:val="001D28EE"/>
    <w:rsid w:val="001D4110"/>
    <w:rsid w:val="001D5183"/>
    <w:rsid w:val="001D683A"/>
    <w:rsid w:val="001E05B5"/>
    <w:rsid w:val="001E1CCF"/>
    <w:rsid w:val="001E1EFE"/>
    <w:rsid w:val="001E2E9B"/>
    <w:rsid w:val="001E533E"/>
    <w:rsid w:val="001F2933"/>
    <w:rsid w:val="001F3643"/>
    <w:rsid w:val="001F5ABD"/>
    <w:rsid w:val="00200CD8"/>
    <w:rsid w:val="00200DCC"/>
    <w:rsid w:val="002058F4"/>
    <w:rsid w:val="00205E96"/>
    <w:rsid w:val="00205F64"/>
    <w:rsid w:val="0021010F"/>
    <w:rsid w:val="00213CBE"/>
    <w:rsid w:val="00214411"/>
    <w:rsid w:val="002149D9"/>
    <w:rsid w:val="00214E4C"/>
    <w:rsid w:val="00217917"/>
    <w:rsid w:val="002232AE"/>
    <w:rsid w:val="00226A15"/>
    <w:rsid w:val="002274F3"/>
    <w:rsid w:val="00230F34"/>
    <w:rsid w:val="0023197A"/>
    <w:rsid w:val="00232527"/>
    <w:rsid w:val="00234399"/>
    <w:rsid w:val="002401CB"/>
    <w:rsid w:val="002407B7"/>
    <w:rsid w:val="00241ACF"/>
    <w:rsid w:val="00242385"/>
    <w:rsid w:val="00242D2F"/>
    <w:rsid w:val="00246C80"/>
    <w:rsid w:val="002479D7"/>
    <w:rsid w:val="00247C49"/>
    <w:rsid w:val="0025014B"/>
    <w:rsid w:val="00252C0D"/>
    <w:rsid w:val="00253D5E"/>
    <w:rsid w:val="00255BFE"/>
    <w:rsid w:val="0026068E"/>
    <w:rsid w:val="00263015"/>
    <w:rsid w:val="00264277"/>
    <w:rsid w:val="00266992"/>
    <w:rsid w:val="00270486"/>
    <w:rsid w:val="00271EDF"/>
    <w:rsid w:val="00272F15"/>
    <w:rsid w:val="00273240"/>
    <w:rsid w:val="002747EA"/>
    <w:rsid w:val="00275567"/>
    <w:rsid w:val="00277B75"/>
    <w:rsid w:val="00277F7D"/>
    <w:rsid w:val="002846B4"/>
    <w:rsid w:val="002851C0"/>
    <w:rsid w:val="00285310"/>
    <w:rsid w:val="002862D0"/>
    <w:rsid w:val="002877BA"/>
    <w:rsid w:val="00287EC2"/>
    <w:rsid w:val="00290836"/>
    <w:rsid w:val="00290B82"/>
    <w:rsid w:val="0029248E"/>
    <w:rsid w:val="00292DB7"/>
    <w:rsid w:val="002931B0"/>
    <w:rsid w:val="002A1C21"/>
    <w:rsid w:val="002A57D0"/>
    <w:rsid w:val="002A6B4C"/>
    <w:rsid w:val="002A7DC8"/>
    <w:rsid w:val="002B3163"/>
    <w:rsid w:val="002B3C23"/>
    <w:rsid w:val="002B48D7"/>
    <w:rsid w:val="002B67C7"/>
    <w:rsid w:val="002B6A10"/>
    <w:rsid w:val="002C096C"/>
    <w:rsid w:val="002C0EBC"/>
    <w:rsid w:val="002C1539"/>
    <w:rsid w:val="002C1D14"/>
    <w:rsid w:val="002C5BDB"/>
    <w:rsid w:val="002C661F"/>
    <w:rsid w:val="002C779F"/>
    <w:rsid w:val="002C795C"/>
    <w:rsid w:val="002D1D9E"/>
    <w:rsid w:val="002D51AE"/>
    <w:rsid w:val="002D573B"/>
    <w:rsid w:val="002D602A"/>
    <w:rsid w:val="002E1563"/>
    <w:rsid w:val="002E6270"/>
    <w:rsid w:val="002E7C90"/>
    <w:rsid w:val="002E7DB8"/>
    <w:rsid w:val="002E7E2E"/>
    <w:rsid w:val="002F2513"/>
    <w:rsid w:val="002F44FF"/>
    <w:rsid w:val="002F7962"/>
    <w:rsid w:val="00303C4F"/>
    <w:rsid w:val="00304A10"/>
    <w:rsid w:val="00307CFD"/>
    <w:rsid w:val="00314DAA"/>
    <w:rsid w:val="00321165"/>
    <w:rsid w:val="00322DDD"/>
    <w:rsid w:val="00324D14"/>
    <w:rsid w:val="003262D1"/>
    <w:rsid w:val="003304C8"/>
    <w:rsid w:val="00332E1A"/>
    <w:rsid w:val="0033562D"/>
    <w:rsid w:val="003357E4"/>
    <w:rsid w:val="0033701B"/>
    <w:rsid w:val="00341DCC"/>
    <w:rsid w:val="0034200B"/>
    <w:rsid w:val="00345109"/>
    <w:rsid w:val="00350279"/>
    <w:rsid w:val="003512C9"/>
    <w:rsid w:val="0035433E"/>
    <w:rsid w:val="00360A79"/>
    <w:rsid w:val="00361F1F"/>
    <w:rsid w:val="003656A2"/>
    <w:rsid w:val="00365889"/>
    <w:rsid w:val="00366AE5"/>
    <w:rsid w:val="00371342"/>
    <w:rsid w:val="0037594C"/>
    <w:rsid w:val="00375F51"/>
    <w:rsid w:val="003773A3"/>
    <w:rsid w:val="00380391"/>
    <w:rsid w:val="00380ED1"/>
    <w:rsid w:val="00386FF4"/>
    <w:rsid w:val="00390D6E"/>
    <w:rsid w:val="00393683"/>
    <w:rsid w:val="0039449A"/>
    <w:rsid w:val="003952AC"/>
    <w:rsid w:val="0039633E"/>
    <w:rsid w:val="003A095A"/>
    <w:rsid w:val="003A0A2C"/>
    <w:rsid w:val="003A21ED"/>
    <w:rsid w:val="003A24DB"/>
    <w:rsid w:val="003A4801"/>
    <w:rsid w:val="003A4E5F"/>
    <w:rsid w:val="003A5DFC"/>
    <w:rsid w:val="003A606B"/>
    <w:rsid w:val="003A7977"/>
    <w:rsid w:val="003B1D24"/>
    <w:rsid w:val="003B70F4"/>
    <w:rsid w:val="003C017A"/>
    <w:rsid w:val="003C056E"/>
    <w:rsid w:val="003C1113"/>
    <w:rsid w:val="003C21BC"/>
    <w:rsid w:val="003C5076"/>
    <w:rsid w:val="003C5BED"/>
    <w:rsid w:val="003C74FD"/>
    <w:rsid w:val="003C7E8D"/>
    <w:rsid w:val="003D0B76"/>
    <w:rsid w:val="003D12B1"/>
    <w:rsid w:val="003D1A73"/>
    <w:rsid w:val="003D6F6C"/>
    <w:rsid w:val="003E258D"/>
    <w:rsid w:val="003E48F8"/>
    <w:rsid w:val="003F1597"/>
    <w:rsid w:val="0040038C"/>
    <w:rsid w:val="00401DC3"/>
    <w:rsid w:val="0040219A"/>
    <w:rsid w:val="004026B0"/>
    <w:rsid w:val="00403A21"/>
    <w:rsid w:val="0040425B"/>
    <w:rsid w:val="00404697"/>
    <w:rsid w:val="004048ED"/>
    <w:rsid w:val="00405A8E"/>
    <w:rsid w:val="00405D1A"/>
    <w:rsid w:val="0040613B"/>
    <w:rsid w:val="0040710C"/>
    <w:rsid w:val="00411F33"/>
    <w:rsid w:val="00412025"/>
    <w:rsid w:val="00412D6B"/>
    <w:rsid w:val="00413ABA"/>
    <w:rsid w:val="00414598"/>
    <w:rsid w:val="004202A7"/>
    <w:rsid w:val="00421A5E"/>
    <w:rsid w:val="00423788"/>
    <w:rsid w:val="0042452B"/>
    <w:rsid w:val="0042511B"/>
    <w:rsid w:val="00426F06"/>
    <w:rsid w:val="00431BC8"/>
    <w:rsid w:val="0043648B"/>
    <w:rsid w:val="00440A4E"/>
    <w:rsid w:val="00441543"/>
    <w:rsid w:val="00441DD7"/>
    <w:rsid w:val="00442FA1"/>
    <w:rsid w:val="004434AA"/>
    <w:rsid w:val="00443F14"/>
    <w:rsid w:val="00446C7E"/>
    <w:rsid w:val="0045209D"/>
    <w:rsid w:val="004543D3"/>
    <w:rsid w:val="004544D1"/>
    <w:rsid w:val="00455C5B"/>
    <w:rsid w:val="00456CAA"/>
    <w:rsid w:val="00460DE7"/>
    <w:rsid w:val="00460EB3"/>
    <w:rsid w:val="004611A1"/>
    <w:rsid w:val="00461D7B"/>
    <w:rsid w:val="00464C20"/>
    <w:rsid w:val="00467A44"/>
    <w:rsid w:val="00467AE3"/>
    <w:rsid w:val="0047018F"/>
    <w:rsid w:val="0047159D"/>
    <w:rsid w:val="00474332"/>
    <w:rsid w:val="004756A9"/>
    <w:rsid w:val="00476530"/>
    <w:rsid w:val="00483C17"/>
    <w:rsid w:val="00484C48"/>
    <w:rsid w:val="004854AC"/>
    <w:rsid w:val="00485CFC"/>
    <w:rsid w:val="00485DB2"/>
    <w:rsid w:val="00486B84"/>
    <w:rsid w:val="004870A0"/>
    <w:rsid w:val="00490EF2"/>
    <w:rsid w:val="00494A91"/>
    <w:rsid w:val="00494BB3"/>
    <w:rsid w:val="00495AA5"/>
    <w:rsid w:val="00496C2F"/>
    <w:rsid w:val="004979FE"/>
    <w:rsid w:val="004A1CB3"/>
    <w:rsid w:val="004A2283"/>
    <w:rsid w:val="004A5908"/>
    <w:rsid w:val="004A650A"/>
    <w:rsid w:val="004A7BA8"/>
    <w:rsid w:val="004B078D"/>
    <w:rsid w:val="004B161E"/>
    <w:rsid w:val="004B1731"/>
    <w:rsid w:val="004B1B65"/>
    <w:rsid w:val="004B308E"/>
    <w:rsid w:val="004B4B38"/>
    <w:rsid w:val="004B5DF0"/>
    <w:rsid w:val="004C1170"/>
    <w:rsid w:val="004C1904"/>
    <w:rsid w:val="004C6625"/>
    <w:rsid w:val="004C6BBE"/>
    <w:rsid w:val="004D13AE"/>
    <w:rsid w:val="004D3187"/>
    <w:rsid w:val="004D512A"/>
    <w:rsid w:val="004D51B5"/>
    <w:rsid w:val="004D5F15"/>
    <w:rsid w:val="004D6112"/>
    <w:rsid w:val="004D7293"/>
    <w:rsid w:val="004E3980"/>
    <w:rsid w:val="004E40CC"/>
    <w:rsid w:val="004E45D6"/>
    <w:rsid w:val="004E4D80"/>
    <w:rsid w:val="004E4DF1"/>
    <w:rsid w:val="004E581F"/>
    <w:rsid w:val="004F1D9A"/>
    <w:rsid w:val="004F2468"/>
    <w:rsid w:val="004F2EEF"/>
    <w:rsid w:val="004F3CBB"/>
    <w:rsid w:val="004F6CAE"/>
    <w:rsid w:val="00500A0E"/>
    <w:rsid w:val="00500B05"/>
    <w:rsid w:val="00501CC2"/>
    <w:rsid w:val="00504E0D"/>
    <w:rsid w:val="00512AA7"/>
    <w:rsid w:val="0051781B"/>
    <w:rsid w:val="005214CC"/>
    <w:rsid w:val="00521D06"/>
    <w:rsid w:val="005240AC"/>
    <w:rsid w:val="00524FD2"/>
    <w:rsid w:val="005262AD"/>
    <w:rsid w:val="005268CD"/>
    <w:rsid w:val="00527DDD"/>
    <w:rsid w:val="00530104"/>
    <w:rsid w:val="005313C2"/>
    <w:rsid w:val="00532A85"/>
    <w:rsid w:val="0053574D"/>
    <w:rsid w:val="00537EC8"/>
    <w:rsid w:val="00542AFC"/>
    <w:rsid w:val="00543CCD"/>
    <w:rsid w:val="005457B4"/>
    <w:rsid w:val="00546994"/>
    <w:rsid w:val="00547C4E"/>
    <w:rsid w:val="00550767"/>
    <w:rsid w:val="0055228D"/>
    <w:rsid w:val="005528F8"/>
    <w:rsid w:val="0055603C"/>
    <w:rsid w:val="005610C2"/>
    <w:rsid w:val="00561B7D"/>
    <w:rsid w:val="005624C7"/>
    <w:rsid w:val="00562C80"/>
    <w:rsid w:val="00563271"/>
    <w:rsid w:val="005650EF"/>
    <w:rsid w:val="005660D7"/>
    <w:rsid w:val="005700A1"/>
    <w:rsid w:val="005707B1"/>
    <w:rsid w:val="00571789"/>
    <w:rsid w:val="005730C1"/>
    <w:rsid w:val="00573715"/>
    <w:rsid w:val="005758AD"/>
    <w:rsid w:val="00576E0E"/>
    <w:rsid w:val="005774B5"/>
    <w:rsid w:val="005779C8"/>
    <w:rsid w:val="00577A21"/>
    <w:rsid w:val="00581A05"/>
    <w:rsid w:val="00582738"/>
    <w:rsid w:val="00593D24"/>
    <w:rsid w:val="005A0C65"/>
    <w:rsid w:val="005A1C13"/>
    <w:rsid w:val="005A222B"/>
    <w:rsid w:val="005A4995"/>
    <w:rsid w:val="005A4B5E"/>
    <w:rsid w:val="005B2A92"/>
    <w:rsid w:val="005B5452"/>
    <w:rsid w:val="005C481B"/>
    <w:rsid w:val="005C4BA8"/>
    <w:rsid w:val="005D06BF"/>
    <w:rsid w:val="005D1A4F"/>
    <w:rsid w:val="005D24E2"/>
    <w:rsid w:val="005D3881"/>
    <w:rsid w:val="005D45AE"/>
    <w:rsid w:val="005D4B47"/>
    <w:rsid w:val="005D5E66"/>
    <w:rsid w:val="005D65A2"/>
    <w:rsid w:val="005D7340"/>
    <w:rsid w:val="005D7437"/>
    <w:rsid w:val="005E0A05"/>
    <w:rsid w:val="005E185D"/>
    <w:rsid w:val="005E1FC4"/>
    <w:rsid w:val="005E2D49"/>
    <w:rsid w:val="005E531E"/>
    <w:rsid w:val="005E63FD"/>
    <w:rsid w:val="005E6B74"/>
    <w:rsid w:val="005E7593"/>
    <w:rsid w:val="005F031F"/>
    <w:rsid w:val="005F118D"/>
    <w:rsid w:val="005F1DFC"/>
    <w:rsid w:val="005F28E3"/>
    <w:rsid w:val="005F62EB"/>
    <w:rsid w:val="005F7606"/>
    <w:rsid w:val="0060322E"/>
    <w:rsid w:val="00605AC0"/>
    <w:rsid w:val="00607A7A"/>
    <w:rsid w:val="00610431"/>
    <w:rsid w:val="006158A3"/>
    <w:rsid w:val="006177C9"/>
    <w:rsid w:val="00617E6F"/>
    <w:rsid w:val="00617E7C"/>
    <w:rsid w:val="00620F3E"/>
    <w:rsid w:val="00624D5F"/>
    <w:rsid w:val="0062643D"/>
    <w:rsid w:val="00627660"/>
    <w:rsid w:val="00627879"/>
    <w:rsid w:val="006278CE"/>
    <w:rsid w:val="0063485C"/>
    <w:rsid w:val="006352BD"/>
    <w:rsid w:val="00641843"/>
    <w:rsid w:val="006425E1"/>
    <w:rsid w:val="0064434B"/>
    <w:rsid w:val="0065158E"/>
    <w:rsid w:val="00651D94"/>
    <w:rsid w:val="00652A94"/>
    <w:rsid w:val="00653DBE"/>
    <w:rsid w:val="00655B7D"/>
    <w:rsid w:val="00661288"/>
    <w:rsid w:val="0066260F"/>
    <w:rsid w:val="00663C5C"/>
    <w:rsid w:val="00663E0E"/>
    <w:rsid w:val="006642A8"/>
    <w:rsid w:val="006645FF"/>
    <w:rsid w:val="00665A62"/>
    <w:rsid w:val="00666140"/>
    <w:rsid w:val="0066728E"/>
    <w:rsid w:val="00673BA2"/>
    <w:rsid w:val="006746A8"/>
    <w:rsid w:val="00675B5A"/>
    <w:rsid w:val="00680428"/>
    <w:rsid w:val="00680474"/>
    <w:rsid w:val="0068149E"/>
    <w:rsid w:val="0068198F"/>
    <w:rsid w:val="00683737"/>
    <w:rsid w:val="006837EF"/>
    <w:rsid w:val="00684DE0"/>
    <w:rsid w:val="00685C59"/>
    <w:rsid w:val="0068743C"/>
    <w:rsid w:val="00690B0B"/>
    <w:rsid w:val="006916B0"/>
    <w:rsid w:val="00691CBE"/>
    <w:rsid w:val="0069446E"/>
    <w:rsid w:val="006A1D25"/>
    <w:rsid w:val="006A2324"/>
    <w:rsid w:val="006A29C2"/>
    <w:rsid w:val="006A2DB7"/>
    <w:rsid w:val="006A462E"/>
    <w:rsid w:val="006A4BE3"/>
    <w:rsid w:val="006A4C04"/>
    <w:rsid w:val="006A68AF"/>
    <w:rsid w:val="006A771B"/>
    <w:rsid w:val="006B0DD4"/>
    <w:rsid w:val="006B134F"/>
    <w:rsid w:val="006B1DA8"/>
    <w:rsid w:val="006B2004"/>
    <w:rsid w:val="006B35E5"/>
    <w:rsid w:val="006B6773"/>
    <w:rsid w:val="006B758D"/>
    <w:rsid w:val="006C079C"/>
    <w:rsid w:val="006C0AE7"/>
    <w:rsid w:val="006C2E32"/>
    <w:rsid w:val="006C7603"/>
    <w:rsid w:val="006D15AE"/>
    <w:rsid w:val="006D1EEF"/>
    <w:rsid w:val="006D23F4"/>
    <w:rsid w:val="006D2635"/>
    <w:rsid w:val="006D339B"/>
    <w:rsid w:val="006D3955"/>
    <w:rsid w:val="006E2C39"/>
    <w:rsid w:val="006E2EA6"/>
    <w:rsid w:val="006E3C0B"/>
    <w:rsid w:val="006E467D"/>
    <w:rsid w:val="006F0236"/>
    <w:rsid w:val="006F7D20"/>
    <w:rsid w:val="00700953"/>
    <w:rsid w:val="007015BD"/>
    <w:rsid w:val="00705223"/>
    <w:rsid w:val="007059A3"/>
    <w:rsid w:val="007121DC"/>
    <w:rsid w:val="007155CD"/>
    <w:rsid w:val="00715B0B"/>
    <w:rsid w:val="007171EC"/>
    <w:rsid w:val="0072172D"/>
    <w:rsid w:val="00723A23"/>
    <w:rsid w:val="00730094"/>
    <w:rsid w:val="00730FF7"/>
    <w:rsid w:val="0073147D"/>
    <w:rsid w:val="007321A4"/>
    <w:rsid w:val="0073292D"/>
    <w:rsid w:val="00732E0D"/>
    <w:rsid w:val="00733A10"/>
    <w:rsid w:val="00736F8E"/>
    <w:rsid w:val="007423C8"/>
    <w:rsid w:val="0074279B"/>
    <w:rsid w:val="0074367F"/>
    <w:rsid w:val="0074455D"/>
    <w:rsid w:val="00744FDF"/>
    <w:rsid w:val="00746D89"/>
    <w:rsid w:val="00747938"/>
    <w:rsid w:val="00752112"/>
    <w:rsid w:val="00752D2D"/>
    <w:rsid w:val="007541B5"/>
    <w:rsid w:val="007544EA"/>
    <w:rsid w:val="00767B6C"/>
    <w:rsid w:val="00771872"/>
    <w:rsid w:val="00771950"/>
    <w:rsid w:val="00772206"/>
    <w:rsid w:val="00775BA9"/>
    <w:rsid w:val="00776AD9"/>
    <w:rsid w:val="0078121F"/>
    <w:rsid w:val="007818E5"/>
    <w:rsid w:val="00781D6D"/>
    <w:rsid w:val="00787B43"/>
    <w:rsid w:val="00791BF1"/>
    <w:rsid w:val="00794545"/>
    <w:rsid w:val="00794EF1"/>
    <w:rsid w:val="0079672B"/>
    <w:rsid w:val="00796C80"/>
    <w:rsid w:val="00797782"/>
    <w:rsid w:val="007A065A"/>
    <w:rsid w:val="007A2976"/>
    <w:rsid w:val="007A51E9"/>
    <w:rsid w:val="007B07ED"/>
    <w:rsid w:val="007B4A0D"/>
    <w:rsid w:val="007B6126"/>
    <w:rsid w:val="007B68C4"/>
    <w:rsid w:val="007B7FE3"/>
    <w:rsid w:val="007C0A77"/>
    <w:rsid w:val="007C19F5"/>
    <w:rsid w:val="007C23A6"/>
    <w:rsid w:val="007C499F"/>
    <w:rsid w:val="007C4E8C"/>
    <w:rsid w:val="007C5C16"/>
    <w:rsid w:val="007D1D3E"/>
    <w:rsid w:val="007D4A9B"/>
    <w:rsid w:val="007D6229"/>
    <w:rsid w:val="007E087C"/>
    <w:rsid w:val="007E1E79"/>
    <w:rsid w:val="007E22DB"/>
    <w:rsid w:val="007E2338"/>
    <w:rsid w:val="007E4468"/>
    <w:rsid w:val="007E4703"/>
    <w:rsid w:val="007E52AA"/>
    <w:rsid w:val="007E64CF"/>
    <w:rsid w:val="007E65F7"/>
    <w:rsid w:val="007F0446"/>
    <w:rsid w:val="007F11DB"/>
    <w:rsid w:val="007F3569"/>
    <w:rsid w:val="007F424D"/>
    <w:rsid w:val="007F437C"/>
    <w:rsid w:val="0080405A"/>
    <w:rsid w:val="00804C31"/>
    <w:rsid w:val="00805834"/>
    <w:rsid w:val="00807435"/>
    <w:rsid w:val="00813D1F"/>
    <w:rsid w:val="008140CA"/>
    <w:rsid w:val="0081642F"/>
    <w:rsid w:val="0082048B"/>
    <w:rsid w:val="00820E2C"/>
    <w:rsid w:val="0082631F"/>
    <w:rsid w:val="008306D9"/>
    <w:rsid w:val="00832F4E"/>
    <w:rsid w:val="00832F65"/>
    <w:rsid w:val="00834DAC"/>
    <w:rsid w:val="0083544E"/>
    <w:rsid w:val="008360FA"/>
    <w:rsid w:val="00837E02"/>
    <w:rsid w:val="00841265"/>
    <w:rsid w:val="00842E6C"/>
    <w:rsid w:val="008456DD"/>
    <w:rsid w:val="00845A22"/>
    <w:rsid w:val="00845AB9"/>
    <w:rsid w:val="008518BE"/>
    <w:rsid w:val="008539C0"/>
    <w:rsid w:val="00854591"/>
    <w:rsid w:val="00854733"/>
    <w:rsid w:val="00860A71"/>
    <w:rsid w:val="00860DAD"/>
    <w:rsid w:val="00863B06"/>
    <w:rsid w:val="008640D7"/>
    <w:rsid w:val="00865342"/>
    <w:rsid w:val="008655AF"/>
    <w:rsid w:val="008664AE"/>
    <w:rsid w:val="00867757"/>
    <w:rsid w:val="00870782"/>
    <w:rsid w:val="008711FD"/>
    <w:rsid w:val="00875A8D"/>
    <w:rsid w:val="00875DC8"/>
    <w:rsid w:val="00876CF0"/>
    <w:rsid w:val="00883232"/>
    <w:rsid w:val="00886368"/>
    <w:rsid w:val="00886382"/>
    <w:rsid w:val="00886F82"/>
    <w:rsid w:val="008900C4"/>
    <w:rsid w:val="00890F82"/>
    <w:rsid w:val="00891EAA"/>
    <w:rsid w:val="008923AA"/>
    <w:rsid w:val="008967D5"/>
    <w:rsid w:val="00896F3B"/>
    <w:rsid w:val="008A15F6"/>
    <w:rsid w:val="008A585C"/>
    <w:rsid w:val="008A5AA0"/>
    <w:rsid w:val="008A693F"/>
    <w:rsid w:val="008B01D2"/>
    <w:rsid w:val="008B0E34"/>
    <w:rsid w:val="008B1EC2"/>
    <w:rsid w:val="008B3549"/>
    <w:rsid w:val="008B3CA7"/>
    <w:rsid w:val="008B47B8"/>
    <w:rsid w:val="008B68DB"/>
    <w:rsid w:val="008C4088"/>
    <w:rsid w:val="008C6A20"/>
    <w:rsid w:val="008C78E5"/>
    <w:rsid w:val="008C7DE1"/>
    <w:rsid w:val="008D1188"/>
    <w:rsid w:val="008D15BC"/>
    <w:rsid w:val="008D3216"/>
    <w:rsid w:val="008D3BDB"/>
    <w:rsid w:val="008D4054"/>
    <w:rsid w:val="008D41C0"/>
    <w:rsid w:val="008D4704"/>
    <w:rsid w:val="008D78FC"/>
    <w:rsid w:val="008D7A59"/>
    <w:rsid w:val="008E05B3"/>
    <w:rsid w:val="008E11A2"/>
    <w:rsid w:val="008E52F9"/>
    <w:rsid w:val="008E6867"/>
    <w:rsid w:val="008E6BE2"/>
    <w:rsid w:val="008E6F4F"/>
    <w:rsid w:val="008E7825"/>
    <w:rsid w:val="008E7E1E"/>
    <w:rsid w:val="008F18B1"/>
    <w:rsid w:val="008F3D7D"/>
    <w:rsid w:val="008F4DEF"/>
    <w:rsid w:val="008F769F"/>
    <w:rsid w:val="009056D6"/>
    <w:rsid w:val="0090588A"/>
    <w:rsid w:val="009062CD"/>
    <w:rsid w:val="00916F82"/>
    <w:rsid w:val="009244ED"/>
    <w:rsid w:val="00932BAD"/>
    <w:rsid w:val="009350D1"/>
    <w:rsid w:val="009409C1"/>
    <w:rsid w:val="00942AB8"/>
    <w:rsid w:val="009446E1"/>
    <w:rsid w:val="009466A4"/>
    <w:rsid w:val="0094752E"/>
    <w:rsid w:val="009501FB"/>
    <w:rsid w:val="00953140"/>
    <w:rsid w:val="00953A2A"/>
    <w:rsid w:val="009566C0"/>
    <w:rsid w:val="00956BEC"/>
    <w:rsid w:val="0095795C"/>
    <w:rsid w:val="009615A1"/>
    <w:rsid w:val="0096762F"/>
    <w:rsid w:val="00971186"/>
    <w:rsid w:val="009724CD"/>
    <w:rsid w:val="009766EB"/>
    <w:rsid w:val="00977627"/>
    <w:rsid w:val="0098009B"/>
    <w:rsid w:val="00981733"/>
    <w:rsid w:val="009821B8"/>
    <w:rsid w:val="00982C7F"/>
    <w:rsid w:val="0098582B"/>
    <w:rsid w:val="00986BC8"/>
    <w:rsid w:val="00987D9A"/>
    <w:rsid w:val="00990B51"/>
    <w:rsid w:val="009930F4"/>
    <w:rsid w:val="00993C7C"/>
    <w:rsid w:val="00994BFF"/>
    <w:rsid w:val="00994F21"/>
    <w:rsid w:val="00996346"/>
    <w:rsid w:val="009963CD"/>
    <w:rsid w:val="009A6CA5"/>
    <w:rsid w:val="009A7BA9"/>
    <w:rsid w:val="009B00DE"/>
    <w:rsid w:val="009B137F"/>
    <w:rsid w:val="009B2769"/>
    <w:rsid w:val="009B2C4A"/>
    <w:rsid w:val="009C1FC0"/>
    <w:rsid w:val="009C315B"/>
    <w:rsid w:val="009C34CE"/>
    <w:rsid w:val="009C3FD9"/>
    <w:rsid w:val="009C7079"/>
    <w:rsid w:val="009C77B4"/>
    <w:rsid w:val="009D1A53"/>
    <w:rsid w:val="009D703C"/>
    <w:rsid w:val="009D75D5"/>
    <w:rsid w:val="009D7725"/>
    <w:rsid w:val="009E0BF3"/>
    <w:rsid w:val="009E0CD9"/>
    <w:rsid w:val="009E16D8"/>
    <w:rsid w:val="009E31F6"/>
    <w:rsid w:val="009E407F"/>
    <w:rsid w:val="009E6292"/>
    <w:rsid w:val="009E65B1"/>
    <w:rsid w:val="009E681B"/>
    <w:rsid w:val="009E74A2"/>
    <w:rsid w:val="009F2F5F"/>
    <w:rsid w:val="00A026B9"/>
    <w:rsid w:val="00A02BD2"/>
    <w:rsid w:val="00A044B0"/>
    <w:rsid w:val="00A04DCB"/>
    <w:rsid w:val="00A11B22"/>
    <w:rsid w:val="00A121BF"/>
    <w:rsid w:val="00A165AF"/>
    <w:rsid w:val="00A20765"/>
    <w:rsid w:val="00A2323C"/>
    <w:rsid w:val="00A24C3F"/>
    <w:rsid w:val="00A2557F"/>
    <w:rsid w:val="00A30A60"/>
    <w:rsid w:val="00A32731"/>
    <w:rsid w:val="00A3280D"/>
    <w:rsid w:val="00A36377"/>
    <w:rsid w:val="00A403D2"/>
    <w:rsid w:val="00A407FE"/>
    <w:rsid w:val="00A42519"/>
    <w:rsid w:val="00A4303E"/>
    <w:rsid w:val="00A44388"/>
    <w:rsid w:val="00A45938"/>
    <w:rsid w:val="00A50FC5"/>
    <w:rsid w:val="00A51E7F"/>
    <w:rsid w:val="00A56859"/>
    <w:rsid w:val="00A607C8"/>
    <w:rsid w:val="00A60FC0"/>
    <w:rsid w:val="00A61BE3"/>
    <w:rsid w:val="00A6307F"/>
    <w:rsid w:val="00A6544B"/>
    <w:rsid w:val="00A67A32"/>
    <w:rsid w:val="00A67DBE"/>
    <w:rsid w:val="00A706C4"/>
    <w:rsid w:val="00A706FA"/>
    <w:rsid w:val="00A71F14"/>
    <w:rsid w:val="00A73C98"/>
    <w:rsid w:val="00A747E5"/>
    <w:rsid w:val="00A8082F"/>
    <w:rsid w:val="00A8135C"/>
    <w:rsid w:val="00A8354A"/>
    <w:rsid w:val="00A861E1"/>
    <w:rsid w:val="00A87ADE"/>
    <w:rsid w:val="00A901BF"/>
    <w:rsid w:val="00A90B65"/>
    <w:rsid w:val="00A94D5B"/>
    <w:rsid w:val="00A96351"/>
    <w:rsid w:val="00AA1CFE"/>
    <w:rsid w:val="00AA36A3"/>
    <w:rsid w:val="00AA41D3"/>
    <w:rsid w:val="00AA6505"/>
    <w:rsid w:val="00AA6A14"/>
    <w:rsid w:val="00AA7572"/>
    <w:rsid w:val="00AB0137"/>
    <w:rsid w:val="00AB1AA1"/>
    <w:rsid w:val="00AB1BC2"/>
    <w:rsid w:val="00AB263A"/>
    <w:rsid w:val="00AB35D0"/>
    <w:rsid w:val="00AB5BF4"/>
    <w:rsid w:val="00AC25EB"/>
    <w:rsid w:val="00AC5B94"/>
    <w:rsid w:val="00AC6479"/>
    <w:rsid w:val="00AC6E38"/>
    <w:rsid w:val="00AC7D35"/>
    <w:rsid w:val="00AD31D4"/>
    <w:rsid w:val="00AD3956"/>
    <w:rsid w:val="00AD40D2"/>
    <w:rsid w:val="00AD6F21"/>
    <w:rsid w:val="00AE0EB3"/>
    <w:rsid w:val="00AF0614"/>
    <w:rsid w:val="00AF290F"/>
    <w:rsid w:val="00AF4254"/>
    <w:rsid w:val="00AF42F8"/>
    <w:rsid w:val="00AF6928"/>
    <w:rsid w:val="00AF6C73"/>
    <w:rsid w:val="00AF774E"/>
    <w:rsid w:val="00AF7951"/>
    <w:rsid w:val="00B00756"/>
    <w:rsid w:val="00B00A0A"/>
    <w:rsid w:val="00B020EA"/>
    <w:rsid w:val="00B0348A"/>
    <w:rsid w:val="00B034C6"/>
    <w:rsid w:val="00B050F7"/>
    <w:rsid w:val="00B062AA"/>
    <w:rsid w:val="00B0677B"/>
    <w:rsid w:val="00B10157"/>
    <w:rsid w:val="00B11350"/>
    <w:rsid w:val="00B147E1"/>
    <w:rsid w:val="00B20A4D"/>
    <w:rsid w:val="00B21378"/>
    <w:rsid w:val="00B21616"/>
    <w:rsid w:val="00B23664"/>
    <w:rsid w:val="00B246C7"/>
    <w:rsid w:val="00B24854"/>
    <w:rsid w:val="00B315E5"/>
    <w:rsid w:val="00B34BDB"/>
    <w:rsid w:val="00B34EB0"/>
    <w:rsid w:val="00B34FF4"/>
    <w:rsid w:val="00B36BEB"/>
    <w:rsid w:val="00B40569"/>
    <w:rsid w:val="00B40BD7"/>
    <w:rsid w:val="00B42531"/>
    <w:rsid w:val="00B42A0E"/>
    <w:rsid w:val="00B51D22"/>
    <w:rsid w:val="00B51ED8"/>
    <w:rsid w:val="00B52358"/>
    <w:rsid w:val="00B54E88"/>
    <w:rsid w:val="00B60DEE"/>
    <w:rsid w:val="00B62627"/>
    <w:rsid w:val="00B62A99"/>
    <w:rsid w:val="00B63EDF"/>
    <w:rsid w:val="00B737C5"/>
    <w:rsid w:val="00B738FE"/>
    <w:rsid w:val="00B74AD4"/>
    <w:rsid w:val="00B74C54"/>
    <w:rsid w:val="00B757C7"/>
    <w:rsid w:val="00B76A8B"/>
    <w:rsid w:val="00B81963"/>
    <w:rsid w:val="00B83BC8"/>
    <w:rsid w:val="00B84552"/>
    <w:rsid w:val="00B85DDB"/>
    <w:rsid w:val="00B92179"/>
    <w:rsid w:val="00B975B9"/>
    <w:rsid w:val="00BA00B9"/>
    <w:rsid w:val="00BA1E59"/>
    <w:rsid w:val="00BA2BD9"/>
    <w:rsid w:val="00BA55A6"/>
    <w:rsid w:val="00BA585E"/>
    <w:rsid w:val="00BB006E"/>
    <w:rsid w:val="00BB0C5B"/>
    <w:rsid w:val="00BC1F69"/>
    <w:rsid w:val="00BC7B22"/>
    <w:rsid w:val="00BD0CF1"/>
    <w:rsid w:val="00BD0DE6"/>
    <w:rsid w:val="00BD2300"/>
    <w:rsid w:val="00BD307D"/>
    <w:rsid w:val="00BD3FC8"/>
    <w:rsid w:val="00BD6D1C"/>
    <w:rsid w:val="00BE0F6E"/>
    <w:rsid w:val="00BE2F85"/>
    <w:rsid w:val="00BE318D"/>
    <w:rsid w:val="00BE4D5D"/>
    <w:rsid w:val="00BE6170"/>
    <w:rsid w:val="00BF1409"/>
    <w:rsid w:val="00BF4B57"/>
    <w:rsid w:val="00BF52DF"/>
    <w:rsid w:val="00BF6C77"/>
    <w:rsid w:val="00BF6F13"/>
    <w:rsid w:val="00C04E59"/>
    <w:rsid w:val="00C120F5"/>
    <w:rsid w:val="00C13307"/>
    <w:rsid w:val="00C14101"/>
    <w:rsid w:val="00C156CF"/>
    <w:rsid w:val="00C2100B"/>
    <w:rsid w:val="00C27BA3"/>
    <w:rsid w:val="00C304CC"/>
    <w:rsid w:val="00C31B2E"/>
    <w:rsid w:val="00C3347E"/>
    <w:rsid w:val="00C4126C"/>
    <w:rsid w:val="00C42F9D"/>
    <w:rsid w:val="00C50622"/>
    <w:rsid w:val="00C5216C"/>
    <w:rsid w:val="00C55652"/>
    <w:rsid w:val="00C606E5"/>
    <w:rsid w:val="00C60E7A"/>
    <w:rsid w:val="00C61B7B"/>
    <w:rsid w:val="00C7382F"/>
    <w:rsid w:val="00C74B00"/>
    <w:rsid w:val="00C74F7A"/>
    <w:rsid w:val="00C8020B"/>
    <w:rsid w:val="00C83C47"/>
    <w:rsid w:val="00C84C10"/>
    <w:rsid w:val="00C84FCA"/>
    <w:rsid w:val="00C85A70"/>
    <w:rsid w:val="00C86EE4"/>
    <w:rsid w:val="00C90FF5"/>
    <w:rsid w:val="00C91F06"/>
    <w:rsid w:val="00C9244D"/>
    <w:rsid w:val="00C9261E"/>
    <w:rsid w:val="00C93CA8"/>
    <w:rsid w:val="00C9419B"/>
    <w:rsid w:val="00CA14F9"/>
    <w:rsid w:val="00CA2408"/>
    <w:rsid w:val="00CA3C44"/>
    <w:rsid w:val="00CA4435"/>
    <w:rsid w:val="00CA4CA4"/>
    <w:rsid w:val="00CA532B"/>
    <w:rsid w:val="00CA6262"/>
    <w:rsid w:val="00CB155B"/>
    <w:rsid w:val="00CB20C0"/>
    <w:rsid w:val="00CB20D3"/>
    <w:rsid w:val="00CB43CA"/>
    <w:rsid w:val="00CB495E"/>
    <w:rsid w:val="00CB548A"/>
    <w:rsid w:val="00CB73A7"/>
    <w:rsid w:val="00CB79B2"/>
    <w:rsid w:val="00CC0041"/>
    <w:rsid w:val="00CC75A1"/>
    <w:rsid w:val="00CD64B3"/>
    <w:rsid w:val="00CD6C13"/>
    <w:rsid w:val="00CD6EA6"/>
    <w:rsid w:val="00CE2CB8"/>
    <w:rsid w:val="00CE346A"/>
    <w:rsid w:val="00CE45C9"/>
    <w:rsid w:val="00CE57C5"/>
    <w:rsid w:val="00CE5F83"/>
    <w:rsid w:val="00CF13E4"/>
    <w:rsid w:val="00CF22F5"/>
    <w:rsid w:val="00CF450E"/>
    <w:rsid w:val="00CF6597"/>
    <w:rsid w:val="00CF6F2F"/>
    <w:rsid w:val="00CF706A"/>
    <w:rsid w:val="00CF78D1"/>
    <w:rsid w:val="00D026BC"/>
    <w:rsid w:val="00D0408A"/>
    <w:rsid w:val="00D0522A"/>
    <w:rsid w:val="00D07C29"/>
    <w:rsid w:val="00D07DD2"/>
    <w:rsid w:val="00D14D87"/>
    <w:rsid w:val="00D205E2"/>
    <w:rsid w:val="00D21BC4"/>
    <w:rsid w:val="00D24F75"/>
    <w:rsid w:val="00D25C1A"/>
    <w:rsid w:val="00D33CFB"/>
    <w:rsid w:val="00D34F7E"/>
    <w:rsid w:val="00D37225"/>
    <w:rsid w:val="00D37A17"/>
    <w:rsid w:val="00D40089"/>
    <w:rsid w:val="00D4112A"/>
    <w:rsid w:val="00D41657"/>
    <w:rsid w:val="00D445B1"/>
    <w:rsid w:val="00D45065"/>
    <w:rsid w:val="00D50876"/>
    <w:rsid w:val="00D50CE5"/>
    <w:rsid w:val="00D51172"/>
    <w:rsid w:val="00D53EAB"/>
    <w:rsid w:val="00D54B42"/>
    <w:rsid w:val="00D62FF0"/>
    <w:rsid w:val="00D63CAF"/>
    <w:rsid w:val="00D63FEB"/>
    <w:rsid w:val="00D64650"/>
    <w:rsid w:val="00D64BFF"/>
    <w:rsid w:val="00D65341"/>
    <w:rsid w:val="00D676D3"/>
    <w:rsid w:val="00D677D8"/>
    <w:rsid w:val="00D71BE9"/>
    <w:rsid w:val="00D725AB"/>
    <w:rsid w:val="00D73DD7"/>
    <w:rsid w:val="00D75CEF"/>
    <w:rsid w:val="00D836E6"/>
    <w:rsid w:val="00D84F44"/>
    <w:rsid w:val="00D854C0"/>
    <w:rsid w:val="00D90237"/>
    <w:rsid w:val="00D9054E"/>
    <w:rsid w:val="00D916AB"/>
    <w:rsid w:val="00D930A6"/>
    <w:rsid w:val="00D93946"/>
    <w:rsid w:val="00D94FE3"/>
    <w:rsid w:val="00D97347"/>
    <w:rsid w:val="00D97BED"/>
    <w:rsid w:val="00DA1EFA"/>
    <w:rsid w:val="00DA312F"/>
    <w:rsid w:val="00DA347D"/>
    <w:rsid w:val="00DA3C70"/>
    <w:rsid w:val="00DA679F"/>
    <w:rsid w:val="00DA7CE0"/>
    <w:rsid w:val="00DA7F61"/>
    <w:rsid w:val="00DB0FF5"/>
    <w:rsid w:val="00DB2454"/>
    <w:rsid w:val="00DB2FE2"/>
    <w:rsid w:val="00DB3383"/>
    <w:rsid w:val="00DB4C7A"/>
    <w:rsid w:val="00DB4FA7"/>
    <w:rsid w:val="00DB6378"/>
    <w:rsid w:val="00DB731D"/>
    <w:rsid w:val="00DC0417"/>
    <w:rsid w:val="00DC0671"/>
    <w:rsid w:val="00DC10E3"/>
    <w:rsid w:val="00DC2ED4"/>
    <w:rsid w:val="00DC6586"/>
    <w:rsid w:val="00DD1712"/>
    <w:rsid w:val="00DD1EAD"/>
    <w:rsid w:val="00DD399D"/>
    <w:rsid w:val="00DD60FF"/>
    <w:rsid w:val="00DD621C"/>
    <w:rsid w:val="00DD7A36"/>
    <w:rsid w:val="00DE2F04"/>
    <w:rsid w:val="00DE4124"/>
    <w:rsid w:val="00DF0EC8"/>
    <w:rsid w:val="00DF203E"/>
    <w:rsid w:val="00DF2408"/>
    <w:rsid w:val="00DF2A29"/>
    <w:rsid w:val="00DF2BFB"/>
    <w:rsid w:val="00DF541A"/>
    <w:rsid w:val="00DF7292"/>
    <w:rsid w:val="00E00397"/>
    <w:rsid w:val="00E008EE"/>
    <w:rsid w:val="00E010DF"/>
    <w:rsid w:val="00E02C42"/>
    <w:rsid w:val="00E051BB"/>
    <w:rsid w:val="00E07D6F"/>
    <w:rsid w:val="00E1183A"/>
    <w:rsid w:val="00E12163"/>
    <w:rsid w:val="00E128E8"/>
    <w:rsid w:val="00E14F46"/>
    <w:rsid w:val="00E17A45"/>
    <w:rsid w:val="00E21A20"/>
    <w:rsid w:val="00E227C8"/>
    <w:rsid w:val="00E24D5C"/>
    <w:rsid w:val="00E32138"/>
    <w:rsid w:val="00E32B9B"/>
    <w:rsid w:val="00E32F18"/>
    <w:rsid w:val="00E33605"/>
    <w:rsid w:val="00E35D23"/>
    <w:rsid w:val="00E37099"/>
    <w:rsid w:val="00E40D25"/>
    <w:rsid w:val="00E4334A"/>
    <w:rsid w:val="00E45D24"/>
    <w:rsid w:val="00E47AB1"/>
    <w:rsid w:val="00E543A2"/>
    <w:rsid w:val="00E544CE"/>
    <w:rsid w:val="00E603F2"/>
    <w:rsid w:val="00E62F2F"/>
    <w:rsid w:val="00E63E66"/>
    <w:rsid w:val="00E663DD"/>
    <w:rsid w:val="00E6725F"/>
    <w:rsid w:val="00E70A56"/>
    <w:rsid w:val="00E70E83"/>
    <w:rsid w:val="00E71966"/>
    <w:rsid w:val="00E73673"/>
    <w:rsid w:val="00E73C74"/>
    <w:rsid w:val="00E74FCA"/>
    <w:rsid w:val="00E7651E"/>
    <w:rsid w:val="00E777E6"/>
    <w:rsid w:val="00E77FF5"/>
    <w:rsid w:val="00E832C3"/>
    <w:rsid w:val="00E832DE"/>
    <w:rsid w:val="00E844CD"/>
    <w:rsid w:val="00E84DD5"/>
    <w:rsid w:val="00E8674D"/>
    <w:rsid w:val="00E86C90"/>
    <w:rsid w:val="00E90025"/>
    <w:rsid w:val="00E90D0F"/>
    <w:rsid w:val="00E91146"/>
    <w:rsid w:val="00E94590"/>
    <w:rsid w:val="00E9592F"/>
    <w:rsid w:val="00E95D47"/>
    <w:rsid w:val="00E96581"/>
    <w:rsid w:val="00EA2791"/>
    <w:rsid w:val="00EA3FD0"/>
    <w:rsid w:val="00EA4558"/>
    <w:rsid w:val="00EA4C23"/>
    <w:rsid w:val="00EA4FCB"/>
    <w:rsid w:val="00EA50BF"/>
    <w:rsid w:val="00EA6C59"/>
    <w:rsid w:val="00EB1355"/>
    <w:rsid w:val="00EB13AC"/>
    <w:rsid w:val="00EB1EF6"/>
    <w:rsid w:val="00EB418A"/>
    <w:rsid w:val="00EB4698"/>
    <w:rsid w:val="00EB5B5E"/>
    <w:rsid w:val="00EB6525"/>
    <w:rsid w:val="00EB72E8"/>
    <w:rsid w:val="00EC08A9"/>
    <w:rsid w:val="00EC1A95"/>
    <w:rsid w:val="00EC2C0A"/>
    <w:rsid w:val="00EC41B6"/>
    <w:rsid w:val="00EC75CE"/>
    <w:rsid w:val="00EC7F3D"/>
    <w:rsid w:val="00ED250E"/>
    <w:rsid w:val="00ED3E47"/>
    <w:rsid w:val="00ED46E6"/>
    <w:rsid w:val="00ED4ED3"/>
    <w:rsid w:val="00ED6B96"/>
    <w:rsid w:val="00EE23AF"/>
    <w:rsid w:val="00EE3849"/>
    <w:rsid w:val="00EE4ED4"/>
    <w:rsid w:val="00EE71D7"/>
    <w:rsid w:val="00EF3309"/>
    <w:rsid w:val="00EF33EC"/>
    <w:rsid w:val="00EF4CA1"/>
    <w:rsid w:val="00EF59C9"/>
    <w:rsid w:val="00EF7582"/>
    <w:rsid w:val="00EF7801"/>
    <w:rsid w:val="00F00CC4"/>
    <w:rsid w:val="00F0301B"/>
    <w:rsid w:val="00F03360"/>
    <w:rsid w:val="00F03C6D"/>
    <w:rsid w:val="00F04C8D"/>
    <w:rsid w:val="00F07DC5"/>
    <w:rsid w:val="00F124F4"/>
    <w:rsid w:val="00F12B43"/>
    <w:rsid w:val="00F1322C"/>
    <w:rsid w:val="00F1440D"/>
    <w:rsid w:val="00F16507"/>
    <w:rsid w:val="00F16877"/>
    <w:rsid w:val="00F20CA4"/>
    <w:rsid w:val="00F20DBF"/>
    <w:rsid w:val="00F213A8"/>
    <w:rsid w:val="00F23BAB"/>
    <w:rsid w:val="00F23ECF"/>
    <w:rsid w:val="00F23F9A"/>
    <w:rsid w:val="00F25169"/>
    <w:rsid w:val="00F25FE3"/>
    <w:rsid w:val="00F26A47"/>
    <w:rsid w:val="00F26B41"/>
    <w:rsid w:val="00F26F54"/>
    <w:rsid w:val="00F278C5"/>
    <w:rsid w:val="00F3017A"/>
    <w:rsid w:val="00F4318A"/>
    <w:rsid w:val="00F44893"/>
    <w:rsid w:val="00F452EF"/>
    <w:rsid w:val="00F4774D"/>
    <w:rsid w:val="00F47A82"/>
    <w:rsid w:val="00F47EF6"/>
    <w:rsid w:val="00F50851"/>
    <w:rsid w:val="00F53149"/>
    <w:rsid w:val="00F55002"/>
    <w:rsid w:val="00F55978"/>
    <w:rsid w:val="00F55ABE"/>
    <w:rsid w:val="00F57E4E"/>
    <w:rsid w:val="00F61D87"/>
    <w:rsid w:val="00F62257"/>
    <w:rsid w:val="00F6323B"/>
    <w:rsid w:val="00F64203"/>
    <w:rsid w:val="00F6615C"/>
    <w:rsid w:val="00F71900"/>
    <w:rsid w:val="00F72E0B"/>
    <w:rsid w:val="00F73A1C"/>
    <w:rsid w:val="00F74C8E"/>
    <w:rsid w:val="00F76B2E"/>
    <w:rsid w:val="00F77C00"/>
    <w:rsid w:val="00F84895"/>
    <w:rsid w:val="00F86000"/>
    <w:rsid w:val="00F976AD"/>
    <w:rsid w:val="00FA12CD"/>
    <w:rsid w:val="00FA138D"/>
    <w:rsid w:val="00FA4F44"/>
    <w:rsid w:val="00FA5419"/>
    <w:rsid w:val="00FA5435"/>
    <w:rsid w:val="00FA59B8"/>
    <w:rsid w:val="00FA70C4"/>
    <w:rsid w:val="00FA71B9"/>
    <w:rsid w:val="00FB09DF"/>
    <w:rsid w:val="00FB2EA6"/>
    <w:rsid w:val="00FB4DBC"/>
    <w:rsid w:val="00FB5306"/>
    <w:rsid w:val="00FB6810"/>
    <w:rsid w:val="00FC056F"/>
    <w:rsid w:val="00FC4524"/>
    <w:rsid w:val="00FC66AF"/>
    <w:rsid w:val="00FC670D"/>
    <w:rsid w:val="00FC7550"/>
    <w:rsid w:val="00FD0265"/>
    <w:rsid w:val="00FD046F"/>
    <w:rsid w:val="00FD27AB"/>
    <w:rsid w:val="00FD5214"/>
    <w:rsid w:val="00FD6F84"/>
    <w:rsid w:val="00FE0BA5"/>
    <w:rsid w:val="00FE1185"/>
    <w:rsid w:val="00FE1FAE"/>
    <w:rsid w:val="00FE2FB7"/>
    <w:rsid w:val="00FE3943"/>
    <w:rsid w:val="00FE4A0B"/>
    <w:rsid w:val="00FE7336"/>
    <w:rsid w:val="00FE7A19"/>
    <w:rsid w:val="00FF10B7"/>
    <w:rsid w:val="00FF2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D204B9-A2AA-4C6B-8C6C-052477D0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731"/>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4B1731"/>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4B1731"/>
  </w:style>
  <w:style w:type="paragraph" w:styleId="Subsol">
    <w:name w:val="footer"/>
    <w:basedOn w:val="Normal"/>
    <w:link w:val="SubsolCaracter"/>
    <w:uiPriority w:val="99"/>
    <w:unhideWhenUsed/>
    <w:rsid w:val="004B1731"/>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4B1731"/>
  </w:style>
  <w:style w:type="paragraph" w:styleId="Listparagraf">
    <w:name w:val="List Paragraph"/>
    <w:basedOn w:val="Normal"/>
    <w:uiPriority w:val="34"/>
    <w:qFormat/>
    <w:rsid w:val="004B1731"/>
    <w:pPr>
      <w:ind w:left="720"/>
      <w:contextualSpacing/>
    </w:pPr>
  </w:style>
  <w:style w:type="paragraph" w:customStyle="1" w:styleId="Default">
    <w:name w:val="Default"/>
    <w:rsid w:val="004B1731"/>
    <w:pPr>
      <w:autoSpaceDE w:val="0"/>
      <w:autoSpaceDN w:val="0"/>
      <w:adjustRightInd w:val="0"/>
      <w:spacing w:after="0" w:line="240" w:lineRule="auto"/>
    </w:pPr>
    <w:rPr>
      <w:rFonts w:ascii="Arial" w:hAnsi="Arial" w:cs="Arial"/>
      <w:color w:val="000000"/>
      <w:sz w:val="24"/>
      <w:szCs w:val="24"/>
    </w:rPr>
  </w:style>
  <w:style w:type="paragraph" w:styleId="TextnBalon">
    <w:name w:val="Balloon Text"/>
    <w:basedOn w:val="Normal"/>
    <w:link w:val="TextnBalonCaracter"/>
    <w:uiPriority w:val="99"/>
    <w:semiHidden/>
    <w:unhideWhenUsed/>
    <w:rsid w:val="00CF22F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F22F5"/>
    <w:rPr>
      <w:rFonts w:ascii="Tahoma" w:hAnsi="Tahoma" w:cs="Tahoma"/>
      <w:sz w:val="16"/>
      <w:szCs w:val="16"/>
    </w:rPr>
  </w:style>
  <w:style w:type="table" w:styleId="Tabelgril">
    <w:name w:val="Table Grid"/>
    <w:basedOn w:val="TabelNormal"/>
    <w:uiPriority w:val="39"/>
    <w:rsid w:val="005D5E66"/>
    <w:pPr>
      <w:spacing w:after="0" w:line="240" w:lineRule="auto"/>
    </w:pPr>
    <w:rPr>
      <w:lang w:val="ro-RO"/>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apmsb.anpm.ro" TargetMode="External"/><Relationship Id="rId1" Type="http://schemas.openxmlformats.org/officeDocument/2006/relationships/hyperlink" Target="mailto:office@apmsb.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sb.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2671</Words>
  <Characters>15492</Characters>
  <Application>Microsoft Office Word</Application>
  <DocSecurity>0</DocSecurity>
  <Lines>129</Lines>
  <Paragraphs>36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Zambori Simona</dc:creator>
  <cp:lastModifiedBy>Zambori Simona</cp:lastModifiedBy>
  <cp:revision>5</cp:revision>
  <cp:lastPrinted>2021-03-26T13:54:00Z</cp:lastPrinted>
  <dcterms:created xsi:type="dcterms:W3CDTF">2024-05-27T11:15:00Z</dcterms:created>
  <dcterms:modified xsi:type="dcterms:W3CDTF">2024-06-03T10:13:00Z</dcterms:modified>
</cp:coreProperties>
</file>